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МУНИЦИПАЛЬНОЕ ОБРАЗОВАНИЕ</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«МУНИЦИПАЛЬНЫЙ ОКРУГ </w:t>
      </w:r>
    </w:p>
    <w:p w:rsidR="00E02169"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 xml:space="preserve">СЮМСИНСКИЙ РАЙОН </w:t>
      </w:r>
    </w:p>
    <w:p w:rsidR="00E02169" w:rsidRPr="000E075D" w:rsidRDefault="00E02169" w:rsidP="00E02169">
      <w:pPr>
        <w:contextualSpacing/>
        <w:jc w:val="center"/>
        <w:rPr>
          <w:rFonts w:ascii="Times New Roman" w:hAnsi="Times New Roman"/>
          <w:b/>
          <w:sz w:val="24"/>
          <w:szCs w:val="24"/>
        </w:rPr>
      </w:pPr>
      <w:r w:rsidRPr="000E075D">
        <w:rPr>
          <w:rFonts w:ascii="Times New Roman" w:hAnsi="Times New Roman"/>
          <w:b/>
          <w:sz w:val="24"/>
          <w:szCs w:val="24"/>
        </w:rPr>
        <w:t>УДМУРТСКОЙ РЕСПУБЛИКИ»</w:t>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r>
        <w:rPr>
          <w:noProof/>
          <w:sz w:val="28"/>
          <w:szCs w:val="28"/>
        </w:rPr>
        <w:drawing>
          <wp:inline distT="0" distB="0" distL="0" distR="0">
            <wp:extent cx="1038225" cy="1438275"/>
            <wp:effectExtent l="19050" t="0" r="9525" b="0"/>
            <wp:docPr id="2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1038225" cy="1438275"/>
                    </a:xfrm>
                    <a:prstGeom prst="rect">
                      <a:avLst/>
                    </a:prstGeom>
                    <a:noFill/>
                    <a:ln w="9525">
                      <a:noFill/>
                      <a:miter lim="800000"/>
                      <a:headEnd/>
                      <a:tailEnd/>
                    </a:ln>
                  </pic:spPr>
                </pic:pic>
              </a:graphicData>
            </a:graphic>
          </wp:inline>
        </w:drawing>
      </w:r>
    </w:p>
    <w:p w:rsidR="00E02169" w:rsidRDefault="00E02169" w:rsidP="00E02169">
      <w:pPr>
        <w:contextualSpacing/>
        <w:jc w:val="center"/>
        <w:rPr>
          <w:rFonts w:ascii="Times New Roman" w:hAnsi="Times New Roman"/>
          <w:b/>
          <w:sz w:val="24"/>
          <w:szCs w:val="24"/>
        </w:rPr>
      </w:pPr>
    </w:p>
    <w:p w:rsidR="00E02169" w:rsidRDefault="00E02169" w:rsidP="00E02169">
      <w:pPr>
        <w:contextualSpacing/>
        <w:jc w:val="center"/>
        <w:rPr>
          <w:rFonts w:ascii="Times New Roman" w:hAnsi="Times New Roman"/>
          <w:b/>
          <w:sz w:val="24"/>
          <w:szCs w:val="24"/>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ВЕСТНИК ПРАВОВЫХ АКТОВ</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ОРГАНОВ МЕСТНОГО САМОУПРАВЛЕНИЯ МУНИЦИПАЛЬНОГО ОБРАЗОВАНИЯ «МУНИЦИПАЛЬНЫЙ ОКРУГ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СЮМСИНСКИЙ РАЙОН </w:t>
      </w: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УДМУРТСКОЙ РЕСПУБЛИКИ»</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r w:rsidRPr="007909F2">
        <w:rPr>
          <w:rFonts w:ascii="Times New Roman" w:hAnsi="Times New Roman"/>
          <w:b/>
          <w:sz w:val="28"/>
          <w:szCs w:val="28"/>
        </w:rPr>
        <w:t xml:space="preserve">№ </w:t>
      </w:r>
      <w:r w:rsidR="00E61219">
        <w:rPr>
          <w:rFonts w:ascii="Times New Roman" w:hAnsi="Times New Roman"/>
          <w:b/>
          <w:sz w:val="28"/>
          <w:szCs w:val="28"/>
        </w:rPr>
        <w:t>3</w:t>
      </w:r>
      <w:r>
        <w:rPr>
          <w:rFonts w:ascii="Times New Roman" w:hAnsi="Times New Roman"/>
          <w:b/>
          <w:sz w:val="28"/>
          <w:szCs w:val="28"/>
        </w:rPr>
        <w:t xml:space="preserve"> </w:t>
      </w:r>
      <w:r w:rsidRPr="007909F2">
        <w:rPr>
          <w:rFonts w:ascii="Times New Roman" w:hAnsi="Times New Roman"/>
          <w:b/>
          <w:sz w:val="28"/>
          <w:szCs w:val="28"/>
        </w:rPr>
        <w:t>(</w:t>
      </w:r>
      <w:r>
        <w:rPr>
          <w:rFonts w:ascii="Times New Roman" w:hAnsi="Times New Roman"/>
          <w:b/>
          <w:sz w:val="28"/>
          <w:szCs w:val="28"/>
        </w:rPr>
        <w:t>2</w:t>
      </w:r>
      <w:r w:rsidR="00E61219">
        <w:rPr>
          <w:rFonts w:ascii="Times New Roman" w:hAnsi="Times New Roman"/>
          <w:b/>
          <w:sz w:val="28"/>
          <w:szCs w:val="28"/>
        </w:rPr>
        <w:t>1</w:t>
      </w:r>
      <w:r w:rsidRPr="007909F2">
        <w:rPr>
          <w:rFonts w:ascii="Times New Roman" w:hAnsi="Times New Roman"/>
          <w:b/>
          <w:sz w:val="28"/>
          <w:szCs w:val="28"/>
        </w:rPr>
        <w:t>)</w:t>
      </w:r>
    </w:p>
    <w:p w:rsidR="00E02169" w:rsidRPr="007909F2" w:rsidRDefault="00E02169" w:rsidP="00E02169">
      <w:pPr>
        <w:contextualSpacing/>
        <w:jc w:val="center"/>
        <w:rPr>
          <w:rFonts w:ascii="Times New Roman" w:hAnsi="Times New Roman"/>
          <w:b/>
          <w:sz w:val="28"/>
          <w:szCs w:val="28"/>
        </w:rPr>
      </w:pPr>
    </w:p>
    <w:p w:rsidR="00E02169" w:rsidRPr="004E08B8" w:rsidRDefault="00E61219" w:rsidP="00E02169">
      <w:pPr>
        <w:contextualSpacing/>
        <w:jc w:val="center"/>
        <w:rPr>
          <w:rFonts w:ascii="Times New Roman" w:hAnsi="Times New Roman"/>
          <w:b/>
          <w:sz w:val="28"/>
          <w:szCs w:val="28"/>
        </w:rPr>
      </w:pPr>
      <w:r>
        <w:rPr>
          <w:rFonts w:ascii="Times New Roman" w:hAnsi="Times New Roman"/>
          <w:b/>
          <w:sz w:val="28"/>
          <w:szCs w:val="28"/>
        </w:rPr>
        <w:t>30 марта</w:t>
      </w:r>
      <w:r w:rsidR="00E02169" w:rsidRPr="004E08B8">
        <w:rPr>
          <w:rFonts w:ascii="Times New Roman" w:hAnsi="Times New Roman"/>
          <w:b/>
          <w:sz w:val="28"/>
          <w:szCs w:val="28"/>
        </w:rPr>
        <w:t xml:space="preserve"> 202</w:t>
      </w:r>
      <w:r w:rsidR="00E02169">
        <w:rPr>
          <w:rFonts w:ascii="Times New Roman" w:hAnsi="Times New Roman"/>
          <w:b/>
          <w:sz w:val="28"/>
          <w:szCs w:val="28"/>
        </w:rPr>
        <w:t>4</w:t>
      </w:r>
      <w:r w:rsidR="00E02169" w:rsidRPr="004E08B8">
        <w:rPr>
          <w:rFonts w:ascii="Times New Roman" w:hAnsi="Times New Roman"/>
          <w:b/>
          <w:sz w:val="28"/>
          <w:szCs w:val="28"/>
        </w:rPr>
        <w:t xml:space="preserve"> г.</w:t>
      </w: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Pr="007909F2" w:rsidRDefault="00E02169" w:rsidP="00E02169">
      <w:pPr>
        <w:contextualSpacing/>
        <w:jc w:val="center"/>
        <w:rPr>
          <w:rFonts w:ascii="Times New Roman" w:hAnsi="Times New Roman"/>
          <w:b/>
          <w:sz w:val="28"/>
          <w:szCs w:val="28"/>
        </w:rPr>
      </w:pPr>
    </w:p>
    <w:p w:rsidR="00E02169" w:rsidRDefault="00E02169"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A238EE" w:rsidRDefault="00A238EE" w:rsidP="00E02169">
      <w:pPr>
        <w:contextualSpacing/>
        <w:jc w:val="center"/>
        <w:rPr>
          <w:rFonts w:ascii="Times New Roman" w:hAnsi="Times New Roman"/>
          <w:b/>
          <w:sz w:val="28"/>
          <w:szCs w:val="28"/>
        </w:rPr>
      </w:pPr>
    </w:p>
    <w:p w:rsidR="00E02169" w:rsidRDefault="00E02169" w:rsidP="00E02169">
      <w:pPr>
        <w:contextualSpacing/>
        <w:jc w:val="center"/>
      </w:pPr>
      <w:r w:rsidRPr="007909F2">
        <w:rPr>
          <w:rFonts w:ascii="Times New Roman" w:hAnsi="Times New Roman"/>
          <w:sz w:val="28"/>
          <w:szCs w:val="28"/>
        </w:rPr>
        <w:t>официальное издание</w:t>
      </w:r>
    </w:p>
    <w:p w:rsidR="002429AE" w:rsidRDefault="002429AE" w:rsidP="00E02169">
      <w:pPr>
        <w:contextualSpacing/>
        <w:jc w:val="center"/>
        <w:rPr>
          <w:rFonts w:ascii="Times New Roman" w:hAnsi="Times New Roman"/>
          <w:b/>
          <w:sz w:val="28"/>
          <w:szCs w:val="28"/>
        </w:rPr>
      </w:pP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t>Периодическое печатное издание</w:t>
      </w:r>
    </w:p>
    <w:p w:rsidR="00E02169" w:rsidRPr="00E02169" w:rsidRDefault="00E02169" w:rsidP="00E02169">
      <w:pPr>
        <w:contextualSpacing/>
        <w:jc w:val="center"/>
        <w:rPr>
          <w:rFonts w:ascii="Times New Roman" w:hAnsi="Times New Roman"/>
          <w:b/>
          <w:sz w:val="28"/>
          <w:szCs w:val="28"/>
        </w:rPr>
      </w:pPr>
      <w:r w:rsidRPr="00E02169">
        <w:rPr>
          <w:rFonts w:ascii="Times New Roman" w:hAnsi="Times New Roman"/>
          <w:b/>
          <w:sz w:val="28"/>
          <w:szCs w:val="28"/>
        </w:rPr>
        <w:t>--------------------------------------------------------------------------------</w:t>
      </w:r>
    </w:p>
    <w:p w:rsidR="00E02169" w:rsidRPr="00E02169" w:rsidRDefault="00E02169" w:rsidP="00E02169">
      <w:pPr>
        <w:contextualSpacing/>
        <w:rPr>
          <w:rFonts w:ascii="Times New Roman" w:hAnsi="Times New Roman"/>
          <w:b/>
          <w:sz w:val="28"/>
          <w:szCs w:val="28"/>
        </w:rPr>
      </w:pPr>
      <w:r w:rsidRPr="00E02169">
        <w:rPr>
          <w:rFonts w:ascii="Times New Roman" w:hAnsi="Times New Roman"/>
          <w:b/>
          <w:sz w:val="28"/>
          <w:szCs w:val="28"/>
        </w:rPr>
        <w:t xml:space="preserve"> </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издается в соответствии с решением Совета депутатов муниципального образования «Муниципальный округ Сюмсинский район Удмуртской Республики» от 18 ноября 2021 года № 32 «Об учреждении печатного средства массовой информации «Вестник правовых актов органов местного самоуправления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Вестник правовых актов органов местного самоуправления муниципального образования «Муниципальный округ Сюмсинский район Удмуртской Республики» состоит из трех разделов:</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первый – публикуются решения Совета депутатов муниципального образования «Муниципальный округ Сюмсинский район Удмуртской Республики»;</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второй – публикуются постановления и распоряжения Главы муниципального образования «Муниципальный округ Сюмсинский район Удмуртской Республики» и Администрации муниципального образования «Муниципальный округ Сюмсинский район Удмуртской Республики» и иные акты органов местного самоуправления;</w:t>
      </w:r>
    </w:p>
    <w:p w:rsidR="00E02169" w:rsidRPr="00E02169" w:rsidRDefault="00E02169" w:rsidP="00E02169">
      <w:pPr>
        <w:contextualSpacing/>
        <w:jc w:val="both"/>
        <w:rPr>
          <w:rFonts w:ascii="Times New Roman" w:hAnsi="Times New Roman"/>
          <w:sz w:val="28"/>
          <w:szCs w:val="28"/>
        </w:rPr>
      </w:pPr>
      <w:r w:rsidRPr="00E02169">
        <w:rPr>
          <w:rFonts w:ascii="Times New Roman" w:hAnsi="Times New Roman"/>
          <w:sz w:val="28"/>
          <w:szCs w:val="28"/>
        </w:rPr>
        <w:t>- раздел третий – публикуются официальные сообщения и материалы.</w:t>
      </w:r>
    </w:p>
    <w:p w:rsidR="00E02169" w:rsidRPr="00E02169" w:rsidRDefault="00E02169" w:rsidP="00E02169">
      <w:pPr>
        <w:contextualSpacing/>
        <w:jc w:val="both"/>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Pr="00E02169" w:rsidRDefault="00E02169" w:rsidP="00E02169">
      <w:pPr>
        <w:contextualSpacing/>
        <w:jc w:val="center"/>
        <w:rPr>
          <w:rFonts w:ascii="Times New Roman" w:hAnsi="Times New Roman"/>
          <w:sz w:val="28"/>
          <w:szCs w:val="28"/>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Default="00E02169" w:rsidP="00E02169">
      <w:pPr>
        <w:contextualSpacing/>
        <w:jc w:val="center"/>
        <w:rPr>
          <w:rFonts w:ascii="Times New Roman" w:hAnsi="Times New Roman"/>
          <w:sz w:val="20"/>
          <w:szCs w:val="20"/>
        </w:rPr>
      </w:pPr>
    </w:p>
    <w:p w:rsidR="00E02169" w:rsidRPr="00E02169" w:rsidRDefault="00E02169" w:rsidP="00E02169">
      <w:pPr>
        <w:contextualSpacing/>
        <w:jc w:val="center"/>
        <w:rPr>
          <w:rFonts w:ascii="Times New Roman" w:hAnsi="Times New Roman" w:cs="Times New Roman"/>
          <w:sz w:val="28"/>
          <w:szCs w:val="28"/>
        </w:rPr>
      </w:pPr>
      <w:r w:rsidRPr="00E02169">
        <w:rPr>
          <w:rFonts w:ascii="Times New Roman" w:hAnsi="Times New Roman" w:cs="Times New Roman"/>
          <w:sz w:val="28"/>
          <w:szCs w:val="28"/>
        </w:rPr>
        <w:lastRenderedPageBreak/>
        <w:t>СОДЕРЖАНИЕ</w:t>
      </w:r>
    </w:p>
    <w:p w:rsidR="00E02169" w:rsidRPr="00E02169" w:rsidRDefault="00E02169" w:rsidP="00E02169">
      <w:pPr>
        <w:contextualSpacing/>
        <w:jc w:val="center"/>
        <w:rPr>
          <w:rFonts w:ascii="Times New Roman" w:hAnsi="Times New Roman" w:cs="Times New Roman"/>
          <w:sz w:val="28"/>
          <w:szCs w:val="28"/>
        </w:rPr>
      </w:pPr>
    </w:p>
    <w:p w:rsidR="008F78A1" w:rsidRPr="00E02169" w:rsidRDefault="008F78A1" w:rsidP="008F78A1">
      <w:pPr>
        <w:contextualSpacing/>
        <w:jc w:val="center"/>
        <w:rPr>
          <w:rFonts w:ascii="Times New Roman" w:hAnsi="Times New Roman" w:cs="Times New Roman"/>
          <w:sz w:val="28"/>
          <w:szCs w:val="28"/>
        </w:rPr>
      </w:pPr>
      <w:r w:rsidRPr="00E02169">
        <w:rPr>
          <w:rFonts w:ascii="Times New Roman" w:hAnsi="Times New Roman" w:cs="Times New Roman"/>
          <w:sz w:val="28"/>
          <w:szCs w:val="28"/>
        </w:rPr>
        <w:t xml:space="preserve">РАЗДЕЛ </w:t>
      </w:r>
      <w:r>
        <w:rPr>
          <w:rFonts w:ascii="Times New Roman" w:hAnsi="Times New Roman" w:cs="Times New Roman"/>
          <w:sz w:val="28"/>
          <w:szCs w:val="28"/>
        </w:rPr>
        <w:t>ВТОРОЙ</w:t>
      </w:r>
    </w:p>
    <w:p w:rsidR="00E02169" w:rsidRPr="00E02169" w:rsidRDefault="00E02169" w:rsidP="00E02169">
      <w:pPr>
        <w:contextualSpacing/>
        <w:jc w:val="both"/>
        <w:rPr>
          <w:rFonts w:ascii="Times New Roman" w:hAnsi="Times New Roman" w:cs="Times New Roman"/>
          <w:bCs/>
          <w:sz w:val="28"/>
          <w:szCs w:val="28"/>
        </w:rPr>
      </w:pPr>
    </w:p>
    <w:tbl>
      <w:tblPr>
        <w:tblW w:w="9468" w:type="dxa"/>
        <w:tblLook w:val="04A0"/>
      </w:tblPr>
      <w:tblGrid>
        <w:gridCol w:w="9468"/>
      </w:tblGrid>
      <w:tr w:rsidR="00197765" w:rsidRPr="00197765" w:rsidTr="00002925">
        <w:tc>
          <w:tcPr>
            <w:tcW w:w="9468" w:type="dxa"/>
            <w:hideMark/>
          </w:tcPr>
          <w:p w:rsidR="00197765" w:rsidRPr="00197765" w:rsidRDefault="00E02169" w:rsidP="00C40DBE">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sidR="00F3347E">
              <w:rPr>
                <w:rFonts w:ascii="Times New Roman" w:hAnsi="Times New Roman"/>
                <w:sz w:val="28"/>
                <w:szCs w:val="28"/>
              </w:rPr>
              <w:t xml:space="preserve">1 </w:t>
            </w:r>
            <w:r w:rsidR="00197765">
              <w:rPr>
                <w:rFonts w:ascii="Times New Roman" w:hAnsi="Times New Roman"/>
                <w:sz w:val="28"/>
                <w:szCs w:val="28"/>
              </w:rPr>
              <w:t>марта</w:t>
            </w:r>
            <w:r w:rsidRPr="00E02169">
              <w:rPr>
                <w:rFonts w:ascii="Times New Roman" w:hAnsi="Times New Roman"/>
                <w:sz w:val="28"/>
                <w:szCs w:val="28"/>
              </w:rPr>
              <w:t xml:space="preserve"> 202</w:t>
            </w:r>
            <w:r w:rsidR="00F3347E">
              <w:rPr>
                <w:rFonts w:ascii="Times New Roman" w:hAnsi="Times New Roman"/>
                <w:sz w:val="28"/>
                <w:szCs w:val="28"/>
              </w:rPr>
              <w:t>4</w:t>
            </w:r>
            <w:r w:rsidRPr="00E02169">
              <w:rPr>
                <w:rFonts w:ascii="Times New Roman" w:hAnsi="Times New Roman"/>
                <w:sz w:val="28"/>
                <w:szCs w:val="28"/>
              </w:rPr>
              <w:t xml:space="preserve"> года № </w:t>
            </w:r>
            <w:r w:rsidR="00197765">
              <w:rPr>
                <w:rFonts w:ascii="Times New Roman" w:hAnsi="Times New Roman"/>
                <w:sz w:val="28"/>
                <w:szCs w:val="28"/>
              </w:rPr>
              <w:t>125</w:t>
            </w:r>
            <w:r w:rsidRPr="00E02169">
              <w:rPr>
                <w:rFonts w:ascii="Times New Roman" w:hAnsi="Times New Roman"/>
                <w:sz w:val="28"/>
                <w:szCs w:val="28"/>
              </w:rPr>
              <w:t xml:space="preserve"> </w:t>
            </w:r>
            <w:r w:rsidRPr="00F3347E">
              <w:rPr>
                <w:rFonts w:ascii="Times New Roman" w:hAnsi="Times New Roman"/>
                <w:sz w:val="28"/>
                <w:szCs w:val="28"/>
              </w:rPr>
              <w:t>«</w:t>
            </w:r>
            <w:r w:rsidR="00197765" w:rsidRPr="00197765">
              <w:rPr>
                <w:rFonts w:ascii="Times New Roman" w:hAnsi="Times New Roman" w:cs="Times New Roman"/>
                <w:sz w:val="28"/>
                <w:szCs w:val="28"/>
              </w:rPr>
              <w:t>О проведении схода граждан на части территории села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197765">
              <w:rPr>
                <w:rFonts w:ascii="Times New Roman" w:hAnsi="Times New Roman" w:cs="Times New Roman"/>
                <w:sz w:val="28"/>
                <w:szCs w:val="28"/>
              </w:rPr>
              <w:t>».................................</w:t>
            </w:r>
            <w:r w:rsidR="00C40DBE">
              <w:rPr>
                <w:rFonts w:ascii="Times New Roman" w:hAnsi="Times New Roman" w:cs="Times New Roman"/>
                <w:sz w:val="28"/>
                <w:szCs w:val="28"/>
              </w:rPr>
              <w:t>.... 12-13</w:t>
            </w:r>
          </w:p>
        </w:tc>
      </w:tr>
    </w:tbl>
    <w:p w:rsidR="00E02169" w:rsidRDefault="00E02169" w:rsidP="00E02169">
      <w:pPr>
        <w:contextualSpacing/>
        <w:jc w:val="both"/>
        <w:rPr>
          <w:rFonts w:ascii="Times New Roman" w:hAnsi="Times New Roman"/>
          <w:sz w:val="20"/>
          <w:szCs w:val="20"/>
        </w:rPr>
      </w:pPr>
    </w:p>
    <w:tbl>
      <w:tblPr>
        <w:tblW w:w="9468" w:type="dxa"/>
        <w:tblLook w:val="04A0"/>
      </w:tblPr>
      <w:tblGrid>
        <w:gridCol w:w="9468"/>
      </w:tblGrid>
      <w:tr w:rsidR="00A238EE" w:rsidRPr="00A238EE" w:rsidTr="00B0500B">
        <w:tc>
          <w:tcPr>
            <w:tcW w:w="9468" w:type="dxa"/>
            <w:hideMark/>
          </w:tcPr>
          <w:p w:rsidR="00A238EE" w:rsidRPr="00A238EE" w:rsidRDefault="00A238EE" w:rsidP="002B66B7">
            <w:pPr>
              <w:tabs>
                <w:tab w:val="left" w:pos="3240"/>
              </w:tabs>
              <w:contextualSpacing/>
              <w:jc w:val="both"/>
              <w:rPr>
                <w:rFonts w:ascii="Times New Roman" w:hAnsi="Times New Roman" w:cs="Times New Roman"/>
                <w:sz w:val="28"/>
                <w:szCs w:val="28"/>
              </w:rPr>
            </w:pPr>
          </w:p>
        </w:tc>
      </w:tr>
      <w:tr w:rsidR="00197765" w:rsidTr="00197765">
        <w:tc>
          <w:tcPr>
            <w:tcW w:w="9468" w:type="dxa"/>
            <w:hideMark/>
          </w:tcPr>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RPr="000F46DB" w:rsidTr="00197765">
        <w:tc>
          <w:tcPr>
            <w:tcW w:w="9468" w:type="dxa"/>
            <w:hideMark/>
          </w:tcPr>
          <w:p w:rsidR="00197765" w:rsidRDefault="00197765" w:rsidP="00197765">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126</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cs="Times New Roman"/>
                <w:sz w:val="28"/>
                <w:szCs w:val="28"/>
              </w:rPr>
              <w:t>»……………………….</w:t>
            </w:r>
            <w:r w:rsidR="00C40DBE">
              <w:rPr>
                <w:rFonts w:ascii="Times New Roman" w:hAnsi="Times New Roman" w:cs="Times New Roman"/>
                <w:sz w:val="28"/>
                <w:szCs w:val="28"/>
              </w:rPr>
              <w:t>14-15</w:t>
            </w:r>
          </w:p>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RPr="00B31D00" w:rsidTr="00197765">
        <w:tc>
          <w:tcPr>
            <w:tcW w:w="9468" w:type="dxa"/>
            <w:hideMark/>
          </w:tcPr>
          <w:p w:rsidR="00197765" w:rsidRDefault="00197765" w:rsidP="00197765">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127</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cs="Times New Roman"/>
                <w:sz w:val="28"/>
                <w:szCs w:val="28"/>
              </w:rPr>
              <w:t xml:space="preserve">»……………………… </w:t>
            </w:r>
            <w:r w:rsidR="00C40DBE">
              <w:rPr>
                <w:rFonts w:ascii="Times New Roman" w:hAnsi="Times New Roman" w:cs="Times New Roman"/>
                <w:sz w:val="28"/>
                <w:szCs w:val="28"/>
              </w:rPr>
              <w:t>16-17</w:t>
            </w:r>
          </w:p>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RPr="00B31D00" w:rsidTr="00197765">
        <w:tc>
          <w:tcPr>
            <w:tcW w:w="9468" w:type="dxa"/>
            <w:hideMark/>
          </w:tcPr>
          <w:p w:rsidR="00197765" w:rsidRDefault="00197765" w:rsidP="00197765">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128</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Муки-Какси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cs="Times New Roman"/>
                <w:sz w:val="28"/>
                <w:szCs w:val="28"/>
              </w:rPr>
              <w:t>»……………………</w:t>
            </w:r>
            <w:r w:rsidR="00C40DBE">
              <w:rPr>
                <w:rFonts w:ascii="Times New Roman" w:hAnsi="Times New Roman" w:cs="Times New Roman"/>
                <w:sz w:val="28"/>
                <w:szCs w:val="28"/>
              </w:rPr>
              <w:t>….18-19</w:t>
            </w:r>
          </w:p>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Tr="00197765">
        <w:tc>
          <w:tcPr>
            <w:tcW w:w="9468" w:type="dxa"/>
            <w:hideMark/>
          </w:tcPr>
          <w:p w:rsidR="00197765" w:rsidRDefault="00197765" w:rsidP="00197765">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129</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cs="Times New Roman"/>
                <w:sz w:val="28"/>
                <w:szCs w:val="28"/>
              </w:rPr>
              <w:t>»……………………….</w:t>
            </w:r>
            <w:r w:rsidR="00C40DBE">
              <w:rPr>
                <w:rFonts w:ascii="Times New Roman" w:hAnsi="Times New Roman" w:cs="Times New Roman"/>
                <w:sz w:val="28"/>
                <w:szCs w:val="28"/>
              </w:rPr>
              <w:t>20-21</w:t>
            </w:r>
          </w:p>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RPr="00B31D00" w:rsidTr="00197765">
        <w:tc>
          <w:tcPr>
            <w:tcW w:w="9468" w:type="dxa"/>
            <w:hideMark/>
          </w:tcPr>
          <w:p w:rsidR="00197765" w:rsidRPr="00197765" w:rsidRDefault="00197765" w:rsidP="00E305A1">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130</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cs="Times New Roman"/>
                <w:sz w:val="28"/>
                <w:szCs w:val="28"/>
              </w:rPr>
              <w:t>»……………………</w:t>
            </w:r>
            <w:r w:rsidR="00C40DBE">
              <w:rPr>
                <w:rFonts w:ascii="Times New Roman" w:hAnsi="Times New Roman" w:cs="Times New Roman"/>
                <w:sz w:val="28"/>
                <w:szCs w:val="28"/>
              </w:rPr>
              <w:t>….22-23</w:t>
            </w:r>
          </w:p>
        </w:tc>
      </w:tr>
      <w:tr w:rsidR="00197765" w:rsidRPr="00B31D00" w:rsidTr="00197765">
        <w:tc>
          <w:tcPr>
            <w:tcW w:w="9468" w:type="dxa"/>
            <w:hideMark/>
          </w:tcPr>
          <w:p w:rsidR="00197765" w:rsidRDefault="00197765" w:rsidP="00197765">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lastRenderedPageBreak/>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131</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cs="Times New Roman"/>
                <w:sz w:val="28"/>
                <w:szCs w:val="28"/>
              </w:rPr>
              <w:t>»………………………</w:t>
            </w:r>
            <w:r w:rsidR="00C40DBE">
              <w:rPr>
                <w:rFonts w:ascii="Times New Roman" w:hAnsi="Times New Roman" w:cs="Times New Roman"/>
                <w:sz w:val="28"/>
                <w:szCs w:val="28"/>
              </w:rPr>
              <w:t>24-25</w:t>
            </w:r>
          </w:p>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RPr="00B31D00" w:rsidTr="00197765">
        <w:tc>
          <w:tcPr>
            <w:tcW w:w="9468" w:type="dxa"/>
            <w:hideMark/>
          </w:tcPr>
          <w:p w:rsidR="00197765" w:rsidRDefault="00197765" w:rsidP="00197765">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132</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Pr>
                <w:rFonts w:ascii="Times New Roman" w:hAnsi="Times New Roman" w:cs="Times New Roman"/>
                <w:sz w:val="28"/>
                <w:szCs w:val="28"/>
              </w:rPr>
              <w:t>»………………………</w:t>
            </w:r>
            <w:r w:rsidR="00C40DBE">
              <w:rPr>
                <w:rFonts w:ascii="Times New Roman" w:hAnsi="Times New Roman" w:cs="Times New Roman"/>
                <w:sz w:val="28"/>
                <w:szCs w:val="28"/>
              </w:rPr>
              <w:t>26-27</w:t>
            </w:r>
          </w:p>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RPr="00B31D00" w:rsidTr="00197765">
        <w:tc>
          <w:tcPr>
            <w:tcW w:w="9468" w:type="dxa"/>
            <w:hideMark/>
          </w:tcPr>
          <w:p w:rsidR="00197765" w:rsidRDefault="00197765" w:rsidP="00197765">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133</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Республики»по вопросу введения и использования средств самообложения граждан</w:t>
            </w:r>
            <w:r w:rsidR="00C40DBE">
              <w:rPr>
                <w:rFonts w:ascii="Times New Roman" w:hAnsi="Times New Roman" w:cs="Times New Roman"/>
                <w:sz w:val="28"/>
                <w:szCs w:val="28"/>
              </w:rPr>
              <w:t>»………………………28-29</w:t>
            </w:r>
          </w:p>
          <w:p w:rsidR="00197765" w:rsidRPr="00197765" w:rsidRDefault="00197765" w:rsidP="00197765">
            <w:pPr>
              <w:tabs>
                <w:tab w:val="left" w:pos="3240"/>
              </w:tabs>
              <w:contextualSpacing/>
              <w:jc w:val="both"/>
              <w:rPr>
                <w:rFonts w:ascii="Times New Roman" w:hAnsi="Times New Roman" w:cs="Times New Roman"/>
                <w:sz w:val="28"/>
                <w:szCs w:val="28"/>
              </w:rPr>
            </w:pPr>
          </w:p>
        </w:tc>
      </w:tr>
      <w:tr w:rsidR="00197765" w:rsidRPr="00FD309E" w:rsidTr="00197765">
        <w:tc>
          <w:tcPr>
            <w:tcW w:w="9468" w:type="dxa"/>
            <w:hideMark/>
          </w:tcPr>
          <w:p w:rsidR="00197765" w:rsidRPr="00197765" w:rsidRDefault="00197765" w:rsidP="00C40DBE">
            <w:pPr>
              <w:tabs>
                <w:tab w:val="left" w:pos="3240"/>
              </w:tabs>
              <w:contextualSpacing/>
              <w:jc w:val="both"/>
              <w:rPr>
                <w:rFonts w:ascii="Times New Roman" w:hAnsi="Times New Roman" w:cs="Times New Roman"/>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134</w:t>
            </w:r>
            <w:r w:rsidRPr="00E02169">
              <w:rPr>
                <w:rFonts w:ascii="Times New Roman" w:hAnsi="Times New Roman"/>
                <w:sz w:val="28"/>
                <w:szCs w:val="28"/>
              </w:rPr>
              <w:t xml:space="preserve"> </w:t>
            </w:r>
            <w:r w:rsidRPr="00F3347E">
              <w:rPr>
                <w:rFonts w:ascii="Times New Roman" w:hAnsi="Times New Roman"/>
                <w:sz w:val="28"/>
                <w:szCs w:val="28"/>
              </w:rPr>
              <w:t>«</w:t>
            </w:r>
            <w:r w:rsidRPr="00197765">
              <w:rPr>
                <w:rFonts w:ascii="Times New Roman" w:hAnsi="Times New Roman" w:cs="Times New Roman"/>
                <w:sz w:val="28"/>
                <w:szCs w:val="28"/>
              </w:rPr>
              <w:t>О проведении схода граждан на части территории села Сюмси муниципального образования «Муниципальный округ Сюмсинский район Удмуртской Республики»по вопросу введения и использования средств  самообложения граждан</w:t>
            </w:r>
            <w:r>
              <w:rPr>
                <w:rFonts w:ascii="Times New Roman" w:hAnsi="Times New Roman" w:cs="Times New Roman"/>
                <w:sz w:val="28"/>
                <w:szCs w:val="28"/>
              </w:rPr>
              <w:t>»………………………</w:t>
            </w:r>
            <w:r w:rsidR="00C40DBE">
              <w:rPr>
                <w:rFonts w:ascii="Times New Roman" w:hAnsi="Times New Roman" w:cs="Times New Roman"/>
                <w:sz w:val="28"/>
                <w:szCs w:val="28"/>
              </w:rPr>
              <w:t>30-31</w:t>
            </w:r>
          </w:p>
        </w:tc>
      </w:tr>
    </w:tbl>
    <w:p w:rsidR="00E446CB" w:rsidRDefault="00E446CB" w:rsidP="002B66B7">
      <w:pPr>
        <w:contextualSpacing/>
        <w:jc w:val="center"/>
        <w:rPr>
          <w:rFonts w:ascii="Times New Roman" w:hAnsi="Times New Roman"/>
          <w:sz w:val="20"/>
          <w:szCs w:val="20"/>
        </w:rPr>
      </w:pPr>
    </w:p>
    <w:p w:rsidR="00197765" w:rsidRPr="00197765" w:rsidRDefault="00197765" w:rsidP="002B66B7">
      <w:pPr>
        <w:widowControl w:val="0"/>
        <w:autoSpaceDE w:val="0"/>
        <w:autoSpaceDN w:val="0"/>
        <w:adjustRightInd w:val="0"/>
        <w:contextualSpacing/>
        <w:jc w:val="both"/>
        <w:outlineLvl w:val="0"/>
        <w:rPr>
          <w:rFonts w:ascii="Times New Roman" w:hAnsi="Times New Roman" w:cs="Times New Roman"/>
          <w:bCs/>
          <w:sz w:val="28"/>
          <w:szCs w:val="28"/>
        </w:rPr>
      </w:pPr>
      <w:r w:rsidRPr="00E02169">
        <w:rPr>
          <w:rFonts w:ascii="Times New Roman" w:hAnsi="Times New Roman"/>
          <w:bCs/>
          <w:sz w:val="28"/>
          <w:szCs w:val="28"/>
        </w:rPr>
        <w:t xml:space="preserve">Постановление Администрации </w:t>
      </w:r>
      <w:r w:rsidRPr="00E02169">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1 марта</w:t>
      </w:r>
      <w:r w:rsidRPr="00E02169">
        <w:rPr>
          <w:rFonts w:ascii="Times New Roman" w:hAnsi="Times New Roman"/>
          <w:sz w:val="28"/>
          <w:szCs w:val="28"/>
        </w:rPr>
        <w:t xml:space="preserve"> 202</w:t>
      </w:r>
      <w:r>
        <w:rPr>
          <w:rFonts w:ascii="Times New Roman" w:hAnsi="Times New Roman"/>
          <w:sz w:val="28"/>
          <w:szCs w:val="28"/>
        </w:rPr>
        <w:t>4</w:t>
      </w:r>
      <w:r w:rsidRPr="00E02169">
        <w:rPr>
          <w:rFonts w:ascii="Times New Roman" w:hAnsi="Times New Roman"/>
          <w:sz w:val="28"/>
          <w:szCs w:val="28"/>
        </w:rPr>
        <w:t xml:space="preserve"> года № </w:t>
      </w:r>
      <w:r>
        <w:rPr>
          <w:rFonts w:ascii="Times New Roman" w:hAnsi="Times New Roman"/>
          <w:sz w:val="28"/>
          <w:szCs w:val="28"/>
        </w:rPr>
        <w:t xml:space="preserve">140 </w:t>
      </w:r>
      <w:r w:rsidRPr="00197765">
        <w:rPr>
          <w:rFonts w:ascii="Times New Roman" w:hAnsi="Times New Roman"/>
          <w:sz w:val="28"/>
          <w:szCs w:val="28"/>
        </w:rPr>
        <w:t>«Об утверждении Политики в отношении обработки персональных данных в Администрации муниципального образования «Муниципальный округ Сюмсинский район Удмуртской Республики»…………………………</w:t>
      </w:r>
      <w:r w:rsidR="00C40DBE">
        <w:rPr>
          <w:rFonts w:ascii="Times New Roman" w:hAnsi="Times New Roman"/>
          <w:sz w:val="28"/>
          <w:szCs w:val="28"/>
        </w:rPr>
        <w:t>………………………………………..32-60</w:t>
      </w:r>
    </w:p>
    <w:p w:rsidR="00197765" w:rsidRPr="00197765" w:rsidRDefault="00197765" w:rsidP="002B66B7">
      <w:pPr>
        <w:widowControl w:val="0"/>
        <w:autoSpaceDE w:val="0"/>
        <w:autoSpaceDN w:val="0"/>
        <w:adjustRightInd w:val="0"/>
        <w:contextualSpacing/>
        <w:jc w:val="both"/>
        <w:outlineLvl w:val="0"/>
        <w:rPr>
          <w:rFonts w:ascii="Times New Roman" w:hAnsi="Times New Roman"/>
          <w:bCs/>
          <w:sz w:val="28"/>
          <w:szCs w:val="28"/>
        </w:rPr>
      </w:pPr>
    </w:p>
    <w:p w:rsidR="00197765" w:rsidRPr="00197765" w:rsidRDefault="00197765" w:rsidP="002B66B7">
      <w:pPr>
        <w:widowControl w:val="0"/>
        <w:autoSpaceDE w:val="0"/>
        <w:autoSpaceDN w:val="0"/>
        <w:adjustRightInd w:val="0"/>
        <w:contextualSpacing/>
        <w:jc w:val="both"/>
        <w:outlineLvl w:val="0"/>
        <w:rPr>
          <w:rFonts w:ascii="Times New Roman" w:hAnsi="Times New Roman" w:cs="Times New Roman"/>
          <w:bCs/>
          <w:sz w:val="28"/>
          <w:szCs w:val="28"/>
        </w:rPr>
      </w:pPr>
      <w:r w:rsidRPr="00197765">
        <w:rPr>
          <w:rFonts w:ascii="Times New Roman" w:hAnsi="Times New Roman"/>
          <w:bCs/>
          <w:sz w:val="28"/>
          <w:szCs w:val="28"/>
        </w:rPr>
        <w:t xml:space="preserve">Постановление Администрации </w:t>
      </w:r>
      <w:r w:rsidRPr="00197765">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sidR="00B0340D">
        <w:rPr>
          <w:rFonts w:ascii="Times New Roman" w:hAnsi="Times New Roman"/>
          <w:sz w:val="28"/>
          <w:szCs w:val="28"/>
        </w:rPr>
        <w:t>7</w:t>
      </w:r>
      <w:r w:rsidRPr="00197765">
        <w:rPr>
          <w:rFonts w:ascii="Times New Roman" w:hAnsi="Times New Roman"/>
          <w:sz w:val="28"/>
          <w:szCs w:val="28"/>
        </w:rPr>
        <w:t xml:space="preserve"> марта 2024 года № 148 «</w:t>
      </w:r>
      <w:r w:rsidRPr="00197765">
        <w:rPr>
          <w:rFonts w:ascii="Times New Roman" w:hAnsi="Times New Roman"/>
          <w:bCs/>
          <w:sz w:val="28"/>
          <w:szCs w:val="28"/>
        </w:rPr>
        <w:t>Об утверждении Плана мероприятий («дорожной карты») по</w:t>
      </w:r>
      <w:r w:rsidRPr="00197765">
        <w:rPr>
          <w:rFonts w:ascii="Times New Roman" w:hAnsi="Times New Roman"/>
          <w:sz w:val="28"/>
          <w:szCs w:val="28"/>
        </w:rPr>
        <w:t xml:space="preserve"> погашению (реструктуризации) кредиторской задолженности по бюджетным обязательствам муниципального образования «Муниципальный округ Сюмсинский район Удмуртской Республики», образовавшейся  на 1 января 2024 года, в период 2024 - 2026 годов»</w:t>
      </w:r>
      <w:r>
        <w:rPr>
          <w:rFonts w:ascii="Times New Roman" w:hAnsi="Times New Roman"/>
          <w:sz w:val="28"/>
          <w:szCs w:val="28"/>
        </w:rPr>
        <w:t>……………………………</w:t>
      </w:r>
      <w:r w:rsidR="00C40DBE">
        <w:rPr>
          <w:rFonts w:ascii="Times New Roman" w:hAnsi="Times New Roman"/>
          <w:sz w:val="28"/>
          <w:szCs w:val="28"/>
        </w:rPr>
        <w:t>61-65</w:t>
      </w:r>
    </w:p>
    <w:p w:rsidR="00197765" w:rsidRDefault="00197765" w:rsidP="002B66B7">
      <w:pPr>
        <w:widowControl w:val="0"/>
        <w:autoSpaceDE w:val="0"/>
        <w:autoSpaceDN w:val="0"/>
        <w:adjustRightInd w:val="0"/>
        <w:contextualSpacing/>
        <w:jc w:val="both"/>
        <w:outlineLvl w:val="0"/>
        <w:rPr>
          <w:rFonts w:ascii="Times New Roman" w:hAnsi="Times New Roman"/>
          <w:bCs/>
          <w:sz w:val="28"/>
          <w:szCs w:val="28"/>
        </w:rPr>
      </w:pPr>
    </w:p>
    <w:p w:rsidR="00B0340D"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w:t>
      </w:r>
      <w:r w:rsidRPr="00B0340D">
        <w:rPr>
          <w:rFonts w:ascii="Times New Roman" w:hAnsi="Times New Roman"/>
          <w:sz w:val="28"/>
          <w:szCs w:val="28"/>
        </w:rPr>
        <w:lastRenderedPageBreak/>
        <w:t>марта 2024 года № 159</w:t>
      </w:r>
      <w:r w:rsidR="00B0340D" w:rsidRPr="00B0340D">
        <w:rPr>
          <w:rFonts w:ascii="Times New Roman" w:eastAsia="Times New Roman" w:hAnsi="Times New Roman"/>
          <w:sz w:val="28"/>
          <w:szCs w:val="28"/>
        </w:rPr>
        <w:t xml:space="preserve"> «О порядке предоставления инвесторам льготных условий пользования земельными участками, находящимися в собственности муниципального образования «Муниципальный округ Сюмсинский район Удмуртской Республики»</w:t>
      </w:r>
      <w:r w:rsidR="00C40DBE">
        <w:rPr>
          <w:rFonts w:ascii="Times New Roman" w:eastAsia="Times New Roman" w:hAnsi="Times New Roman"/>
          <w:sz w:val="28"/>
          <w:szCs w:val="28"/>
        </w:rPr>
        <w:t>……………………………………………………66-71</w:t>
      </w:r>
    </w:p>
    <w:p w:rsidR="00B0340D" w:rsidRPr="00B0340D"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Pr>
          <w:rFonts w:ascii="Times New Roman" w:hAnsi="Times New Roman"/>
          <w:sz w:val="28"/>
          <w:szCs w:val="28"/>
        </w:rPr>
        <w:t>3</w:t>
      </w:r>
      <w:r w:rsidRPr="00B0340D">
        <w:rPr>
          <w:rFonts w:ascii="Times New Roman" w:hAnsi="Times New Roman"/>
          <w:sz w:val="28"/>
          <w:szCs w:val="28"/>
        </w:rPr>
        <w:t xml:space="preserve"> марта 2024 года № 160</w:t>
      </w:r>
      <w:r w:rsidRPr="00B0340D">
        <w:rPr>
          <w:rFonts w:ascii="Times New Roman" w:eastAsia="Times New Roman" w:hAnsi="Times New Roman"/>
          <w:sz w:val="28"/>
          <w:szCs w:val="28"/>
        </w:rPr>
        <w:t xml:space="preserve"> «</w:t>
      </w:r>
      <w:r w:rsidR="00197765" w:rsidRPr="00B0340D">
        <w:rPr>
          <w:rFonts w:ascii="Times New Roman" w:hAnsi="Times New Roman"/>
          <w:sz w:val="28"/>
          <w:szCs w:val="28"/>
        </w:rPr>
        <w:t xml:space="preserve">О реализации решения, принятого на сходе граждан </w:t>
      </w:r>
      <w:r w:rsidR="00197765" w:rsidRPr="00B0340D">
        <w:rPr>
          <w:rFonts w:ascii="Times New Roman" w:hAnsi="Times New Roman"/>
          <w:bCs/>
          <w:sz w:val="28"/>
          <w:szCs w:val="28"/>
        </w:rPr>
        <w:t xml:space="preserve">деревни Балма </w:t>
      </w:r>
      <w:r w:rsidR="00197765" w:rsidRPr="00B0340D">
        <w:rPr>
          <w:rFonts w:ascii="Times New Roman" w:hAnsi="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Pr="00B0340D">
        <w:rPr>
          <w:rFonts w:ascii="Times New Roman" w:hAnsi="Times New Roman"/>
          <w:sz w:val="28"/>
          <w:szCs w:val="28"/>
        </w:rPr>
        <w:t>»</w:t>
      </w:r>
      <w:r w:rsidR="00C40DBE">
        <w:rPr>
          <w:rFonts w:ascii="Times New Roman" w:hAnsi="Times New Roman"/>
          <w:sz w:val="28"/>
          <w:szCs w:val="28"/>
        </w:rPr>
        <w:t>………………………........72</w:t>
      </w:r>
    </w:p>
    <w:p w:rsidR="00B0340D"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cs="Times New Roman"/>
          <w:bCs/>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1 «</w:t>
      </w:r>
      <w:r w:rsidRPr="00B0340D">
        <w:rPr>
          <w:rFonts w:ascii="Times New Roman" w:hAnsi="Times New Roman"/>
          <w:sz w:val="28"/>
          <w:szCs w:val="28"/>
        </w:rPr>
        <w:t xml:space="preserve"> реализации решения, принятого на сходе граждан </w:t>
      </w:r>
      <w:r w:rsidRPr="00B0340D">
        <w:rPr>
          <w:rFonts w:ascii="Times New Roman" w:hAnsi="Times New Roman"/>
          <w:bCs/>
          <w:sz w:val="28"/>
          <w:szCs w:val="28"/>
        </w:rPr>
        <w:t xml:space="preserve">деревни Пумси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…………………………….73</w:t>
      </w:r>
    </w:p>
    <w:p w:rsidR="00B0340D"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2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w:t>
      </w:r>
      <w:r w:rsidRPr="00B0340D">
        <w:rPr>
          <w:rFonts w:ascii="Times New Roman" w:hAnsi="Times New Roman"/>
          <w:sz w:val="28"/>
          <w:szCs w:val="28"/>
        </w:rPr>
        <w:t>ул. Колхозная села Муки-Какси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………………………………………………………………………..74</w:t>
      </w:r>
    </w:p>
    <w:p w:rsidR="00B0340D"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w:t>
      </w:r>
      <w:r w:rsidR="00B0340D" w:rsidRPr="00B0340D">
        <w:rPr>
          <w:rFonts w:ascii="Times New Roman" w:hAnsi="Times New Roman"/>
          <w:sz w:val="28"/>
          <w:szCs w:val="28"/>
        </w:rPr>
        <w:t>» от 1</w:t>
      </w:r>
      <w:r w:rsidR="00B0340D">
        <w:rPr>
          <w:rFonts w:ascii="Times New Roman" w:hAnsi="Times New Roman"/>
          <w:sz w:val="28"/>
          <w:szCs w:val="28"/>
        </w:rPr>
        <w:t>3</w:t>
      </w:r>
      <w:r w:rsidR="00B0340D" w:rsidRPr="00B0340D">
        <w:rPr>
          <w:rFonts w:ascii="Times New Roman" w:hAnsi="Times New Roman"/>
          <w:sz w:val="28"/>
          <w:szCs w:val="28"/>
        </w:rPr>
        <w:t xml:space="preserve"> марта 2024 года № 16</w:t>
      </w:r>
      <w:r w:rsidR="00B0340D">
        <w:rPr>
          <w:rFonts w:ascii="Times New Roman" w:hAnsi="Times New Roman"/>
          <w:sz w:val="28"/>
          <w:szCs w:val="28"/>
        </w:rPr>
        <w:t>3</w:t>
      </w:r>
      <w:r w:rsidR="00B0340D" w:rsidRPr="00B0340D">
        <w:rPr>
          <w:rFonts w:ascii="Times New Roman" w:hAnsi="Times New Roman"/>
          <w:sz w:val="28"/>
          <w:szCs w:val="28"/>
        </w:rPr>
        <w:t xml:space="preserve"> </w:t>
      </w:r>
      <w:r w:rsidR="00B0340D">
        <w:rPr>
          <w:rFonts w:ascii="Times New Roman" w:hAnsi="Times New Roman"/>
          <w:sz w:val="28"/>
          <w:szCs w:val="28"/>
        </w:rPr>
        <w:t>«</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деревни Акилово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…………………………………………………………………………75</w:t>
      </w: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p>
    <w:p w:rsidR="00197765"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4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Короленко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…..76</w:t>
      </w:r>
    </w:p>
    <w:p w:rsidR="00C40DBE" w:rsidRPr="00B0340D" w:rsidRDefault="00C40DBE" w:rsidP="002B66B7">
      <w:pPr>
        <w:widowControl w:val="0"/>
        <w:autoSpaceDE w:val="0"/>
        <w:autoSpaceDN w:val="0"/>
        <w:adjustRightInd w:val="0"/>
        <w:contextualSpacing/>
        <w:jc w:val="both"/>
        <w:outlineLvl w:val="0"/>
        <w:rPr>
          <w:rFonts w:ascii="Times New Roman" w:hAnsi="Times New Roman"/>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5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lastRenderedPageBreak/>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Дружбы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…….77</w:t>
      </w: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6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Зеленая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…….78</w:t>
      </w:r>
    </w:p>
    <w:p w:rsidR="00B0340D"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7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Набережная, ул. Ленина села Кильмезь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………………………………………………………79</w:t>
      </w: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8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50 лет Победы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………………………………………………………………………….80</w:t>
      </w:r>
    </w:p>
    <w:p w:rsidR="00B0340D"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16</w:t>
      </w:r>
      <w:r w:rsidR="00B0340D" w:rsidRPr="00B0340D">
        <w:rPr>
          <w:rFonts w:ascii="Times New Roman" w:hAnsi="Times New Roman"/>
          <w:sz w:val="28"/>
          <w:szCs w:val="28"/>
        </w:rPr>
        <w:t>9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Комсомольская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C40DBE">
        <w:rPr>
          <w:rFonts w:ascii="Times New Roman" w:hAnsi="Times New Roman"/>
          <w:sz w:val="28"/>
          <w:szCs w:val="28"/>
        </w:rPr>
        <w:t>………………………………………………………………………..81</w:t>
      </w: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w:t>
      </w:r>
      <w:r w:rsidR="00B0340D" w:rsidRPr="00B0340D">
        <w:rPr>
          <w:rFonts w:ascii="Times New Roman" w:hAnsi="Times New Roman"/>
          <w:sz w:val="28"/>
          <w:szCs w:val="28"/>
        </w:rPr>
        <w:t>70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Победы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377C52">
        <w:rPr>
          <w:rFonts w:ascii="Times New Roman" w:hAnsi="Times New Roman"/>
          <w:sz w:val="28"/>
          <w:szCs w:val="28"/>
        </w:rPr>
        <w:t>…….82</w:t>
      </w:r>
    </w:p>
    <w:p w:rsidR="00E305A1" w:rsidRDefault="00E305A1"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w:t>
      </w:r>
      <w:r w:rsidRPr="00B0340D">
        <w:rPr>
          <w:rFonts w:ascii="Times New Roman" w:hAnsi="Times New Roman"/>
          <w:sz w:val="28"/>
          <w:szCs w:val="28"/>
        </w:rPr>
        <w:lastRenderedPageBreak/>
        <w:t>марта 2024 года № 1</w:t>
      </w:r>
      <w:r w:rsidR="00B0340D" w:rsidRPr="00B0340D">
        <w:rPr>
          <w:rFonts w:ascii="Times New Roman" w:hAnsi="Times New Roman"/>
          <w:sz w:val="28"/>
          <w:szCs w:val="28"/>
        </w:rPr>
        <w:t>71</w:t>
      </w:r>
      <w:r w:rsidRPr="00B0340D">
        <w:rPr>
          <w:rFonts w:ascii="Times New Roman" w:hAnsi="Times New Roman"/>
          <w:sz w:val="28"/>
          <w:szCs w:val="28"/>
        </w:rPr>
        <w:t xml:space="preserve"> </w:t>
      </w:r>
      <w:r w:rsidR="00B0340D" w:rsidRPr="00B0340D">
        <w:rPr>
          <w:rFonts w:ascii="Times New Roman" w:hAnsi="Times New Roman"/>
          <w:sz w:val="28"/>
          <w:szCs w:val="28"/>
        </w:rPr>
        <w:t>«</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Северная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377C52">
        <w:rPr>
          <w:rFonts w:ascii="Times New Roman" w:hAnsi="Times New Roman"/>
          <w:sz w:val="28"/>
          <w:szCs w:val="28"/>
        </w:rPr>
        <w:t>…….83</w:t>
      </w:r>
    </w:p>
    <w:p w:rsidR="00B0340D"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eastAsia="Times New Roman" w:hAnsi="Times New Roman"/>
          <w:kern w:val="1"/>
          <w:sz w:val="28"/>
          <w:szCs w:val="28"/>
          <w:lang w:eastAsia="ar-SA"/>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w:t>
      </w:r>
      <w:r w:rsidR="00B0340D" w:rsidRPr="00B0340D">
        <w:rPr>
          <w:rFonts w:ascii="Times New Roman" w:hAnsi="Times New Roman"/>
          <w:sz w:val="28"/>
          <w:szCs w:val="28"/>
        </w:rPr>
        <w:t>72</w:t>
      </w:r>
      <w:r w:rsidRPr="00B0340D">
        <w:rPr>
          <w:rFonts w:ascii="Times New Roman" w:eastAsia="Times New Roman" w:hAnsi="Times New Roman"/>
          <w:kern w:val="1"/>
          <w:sz w:val="28"/>
          <w:szCs w:val="28"/>
          <w:lang w:eastAsia="ar-SA"/>
        </w:rPr>
        <w:t xml:space="preserve"> </w:t>
      </w:r>
      <w:r w:rsidR="00B0340D" w:rsidRPr="00B0340D">
        <w:rPr>
          <w:rFonts w:ascii="Times New Roman" w:eastAsia="Times New Roman" w:hAnsi="Times New Roman"/>
          <w:kern w:val="1"/>
          <w:sz w:val="28"/>
          <w:szCs w:val="28"/>
          <w:lang w:eastAsia="ar-SA"/>
        </w:rPr>
        <w:t>«</w:t>
      </w:r>
      <w:r w:rsidRPr="00B0340D">
        <w:rPr>
          <w:rFonts w:ascii="Times New Roman" w:eastAsia="Times New Roman" w:hAnsi="Times New Roman"/>
          <w:kern w:val="1"/>
          <w:sz w:val="28"/>
          <w:szCs w:val="28"/>
          <w:lang w:eastAsia="ar-SA"/>
        </w:rPr>
        <w:t>О создании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Сюмсинского района</w:t>
      </w:r>
      <w:r w:rsidR="00B0340D" w:rsidRPr="00B0340D">
        <w:rPr>
          <w:rFonts w:ascii="Times New Roman" w:eastAsia="Times New Roman" w:hAnsi="Times New Roman"/>
          <w:kern w:val="1"/>
          <w:sz w:val="28"/>
          <w:szCs w:val="28"/>
          <w:lang w:eastAsia="ar-SA"/>
        </w:rPr>
        <w:t>»</w:t>
      </w:r>
      <w:r w:rsidR="00377C52">
        <w:rPr>
          <w:rFonts w:ascii="Times New Roman" w:eastAsia="Times New Roman" w:hAnsi="Times New Roman"/>
          <w:kern w:val="1"/>
          <w:sz w:val="28"/>
          <w:szCs w:val="28"/>
          <w:lang w:eastAsia="ar-SA"/>
        </w:rPr>
        <w:t>……………………………………….84-102</w:t>
      </w:r>
    </w:p>
    <w:p w:rsidR="00197765" w:rsidRPr="00B0340D" w:rsidRDefault="00197765" w:rsidP="002B66B7">
      <w:pPr>
        <w:widowControl w:val="0"/>
        <w:autoSpaceDE w:val="0"/>
        <w:autoSpaceDN w:val="0"/>
        <w:adjustRightInd w:val="0"/>
        <w:contextualSpacing/>
        <w:jc w:val="both"/>
        <w:outlineLvl w:val="0"/>
        <w:rPr>
          <w:rFonts w:ascii="Times New Roman" w:eastAsia="Times New Roman" w:hAnsi="Times New Roman"/>
          <w:kern w:val="1"/>
          <w:sz w:val="28"/>
          <w:szCs w:val="28"/>
          <w:lang w:eastAsia="ar-SA"/>
        </w:rPr>
      </w:pP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w:t>
      </w:r>
      <w:r w:rsidR="00B0340D" w:rsidRPr="00B0340D">
        <w:rPr>
          <w:rFonts w:ascii="Times New Roman" w:hAnsi="Times New Roman"/>
          <w:sz w:val="28"/>
          <w:szCs w:val="28"/>
        </w:rPr>
        <w:t>73 «</w:t>
      </w:r>
      <w:r w:rsidRPr="00B0340D">
        <w:rPr>
          <w:rFonts w:ascii="Times New Roman" w:hAnsi="Times New Roman"/>
          <w:sz w:val="28"/>
          <w:szCs w:val="28"/>
        </w:rPr>
        <w:t>О временном прекращении движения транспортных средств в с. Сюмси 16 марта 2024 года</w:t>
      </w:r>
      <w:r w:rsidR="00B0340D" w:rsidRPr="00B0340D">
        <w:rPr>
          <w:rFonts w:ascii="Times New Roman" w:hAnsi="Times New Roman"/>
          <w:sz w:val="28"/>
          <w:szCs w:val="28"/>
        </w:rPr>
        <w:t>»</w:t>
      </w:r>
      <w:r w:rsidR="00377C52">
        <w:rPr>
          <w:rFonts w:ascii="Times New Roman" w:hAnsi="Times New Roman"/>
          <w:sz w:val="28"/>
          <w:szCs w:val="28"/>
        </w:rPr>
        <w:t>……………………………………103</w:t>
      </w:r>
    </w:p>
    <w:p w:rsidR="00197765" w:rsidRPr="00B0340D" w:rsidRDefault="00197765" w:rsidP="002B66B7">
      <w:pPr>
        <w:widowControl w:val="0"/>
        <w:autoSpaceDE w:val="0"/>
        <w:autoSpaceDN w:val="0"/>
        <w:adjustRightInd w:val="0"/>
        <w:contextualSpacing/>
        <w:jc w:val="both"/>
        <w:outlineLvl w:val="0"/>
        <w:rPr>
          <w:rFonts w:ascii="Times New Roman" w:hAnsi="Times New Roman"/>
          <w:sz w:val="28"/>
          <w:szCs w:val="28"/>
        </w:rPr>
      </w:pPr>
    </w:p>
    <w:p w:rsidR="00197765" w:rsidRPr="00B0340D" w:rsidRDefault="00197765" w:rsidP="002B66B7">
      <w:pPr>
        <w:widowControl w:val="0"/>
        <w:autoSpaceDE w:val="0"/>
        <w:autoSpaceDN w:val="0"/>
        <w:adjustRightInd w:val="0"/>
        <w:contextualSpacing/>
        <w:jc w:val="both"/>
        <w:outlineLvl w:val="0"/>
        <w:rPr>
          <w:rFonts w:ascii="Times New Roman" w:hAnsi="Times New Roman" w:cs="Times New Roman"/>
          <w:bCs/>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муниципального образования «Муниципальный округ Сюмсинский район Удмуртской Республики» от 1</w:t>
      </w:r>
      <w:r w:rsidR="00B0340D">
        <w:rPr>
          <w:rFonts w:ascii="Times New Roman" w:hAnsi="Times New Roman"/>
          <w:sz w:val="28"/>
          <w:szCs w:val="28"/>
        </w:rPr>
        <w:t>3</w:t>
      </w:r>
      <w:r w:rsidRPr="00B0340D">
        <w:rPr>
          <w:rFonts w:ascii="Times New Roman" w:hAnsi="Times New Roman"/>
          <w:sz w:val="28"/>
          <w:szCs w:val="28"/>
        </w:rPr>
        <w:t xml:space="preserve"> марта 2024 года № 17</w:t>
      </w:r>
      <w:r w:rsidR="00B0340D" w:rsidRPr="00B0340D">
        <w:rPr>
          <w:rFonts w:ascii="Times New Roman" w:hAnsi="Times New Roman"/>
          <w:sz w:val="28"/>
          <w:szCs w:val="28"/>
        </w:rPr>
        <w:t>4 «</w:t>
      </w:r>
      <w:r w:rsidRPr="00B0340D">
        <w:rPr>
          <w:rFonts w:ascii="Times New Roman" w:hAnsi="Times New Roman"/>
          <w:sz w:val="28"/>
          <w:szCs w:val="28"/>
        </w:rPr>
        <w:t xml:space="preserve">О реализации решения, принятого на сходе граждан </w:t>
      </w:r>
      <w:r w:rsidRPr="00B0340D">
        <w:rPr>
          <w:rFonts w:ascii="Times New Roman" w:hAnsi="Times New Roman"/>
          <w:bCs/>
          <w:sz w:val="28"/>
          <w:szCs w:val="28"/>
        </w:rPr>
        <w:t xml:space="preserve">части территории </w:t>
      </w:r>
      <w:r w:rsidRPr="00B0340D">
        <w:rPr>
          <w:rFonts w:ascii="Times New Roman" w:hAnsi="Times New Roman"/>
          <w:b/>
          <w:bCs/>
          <w:sz w:val="28"/>
          <w:szCs w:val="28"/>
        </w:rPr>
        <w:t xml:space="preserve">- </w:t>
      </w:r>
      <w:r w:rsidRPr="00B0340D">
        <w:rPr>
          <w:rFonts w:ascii="Times New Roman" w:hAnsi="Times New Roman"/>
          <w:sz w:val="28"/>
          <w:szCs w:val="28"/>
        </w:rPr>
        <w:t>ул. Красная села Сюмси 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B0340D" w:rsidRPr="00B0340D">
        <w:rPr>
          <w:rFonts w:ascii="Times New Roman" w:hAnsi="Times New Roman"/>
          <w:sz w:val="28"/>
          <w:szCs w:val="28"/>
        </w:rPr>
        <w:t>»</w:t>
      </w:r>
      <w:r w:rsidR="00377C52">
        <w:rPr>
          <w:rFonts w:ascii="Times New Roman" w:hAnsi="Times New Roman"/>
          <w:sz w:val="28"/>
          <w:szCs w:val="28"/>
        </w:rPr>
        <w:t>…….104</w:t>
      </w:r>
    </w:p>
    <w:p w:rsidR="00197765" w:rsidRPr="00B0340D" w:rsidRDefault="00197765"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197765" w:rsidRPr="00F97EF1"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r w:rsidRPr="00F97EF1">
        <w:rPr>
          <w:rFonts w:ascii="Times New Roman" w:hAnsi="Times New Roman"/>
          <w:bCs/>
          <w:sz w:val="28"/>
          <w:szCs w:val="28"/>
        </w:rPr>
        <w:t xml:space="preserve">Постановление Администрации </w:t>
      </w:r>
      <w:r w:rsidRPr="00F97EF1">
        <w:rPr>
          <w:rFonts w:ascii="Times New Roman" w:hAnsi="Times New Roman"/>
          <w:sz w:val="28"/>
          <w:szCs w:val="28"/>
        </w:rPr>
        <w:t>муниципального образования «Муниципальный округ Сюмсинский район Удмуртской Республики» от 1</w:t>
      </w:r>
      <w:r w:rsidR="00F97EF1" w:rsidRPr="00F97EF1">
        <w:rPr>
          <w:rFonts w:ascii="Times New Roman" w:hAnsi="Times New Roman"/>
          <w:sz w:val="28"/>
          <w:szCs w:val="28"/>
        </w:rPr>
        <w:t>8</w:t>
      </w:r>
      <w:r w:rsidRPr="00F97EF1">
        <w:rPr>
          <w:rFonts w:ascii="Times New Roman" w:hAnsi="Times New Roman"/>
          <w:sz w:val="28"/>
          <w:szCs w:val="28"/>
        </w:rPr>
        <w:t xml:space="preserve"> марта 2024 года № 179 «</w:t>
      </w:r>
      <w:r w:rsidR="00F97EF1" w:rsidRPr="00F97EF1">
        <w:rPr>
          <w:rFonts w:ascii="Times New Roman" w:hAnsi="Times New Roman"/>
          <w:sz w:val="28"/>
          <w:szCs w:val="28"/>
        </w:rPr>
        <w:t>Об исполнении бюджета муниципального образования «Муниципальный округ Сюмсинский район Удмуртской Республики» за 2023 год»</w:t>
      </w:r>
      <w:r w:rsidR="00377C52">
        <w:rPr>
          <w:rFonts w:ascii="Times New Roman" w:hAnsi="Times New Roman"/>
          <w:sz w:val="28"/>
          <w:szCs w:val="28"/>
        </w:rPr>
        <w:t>……………………………………………….105-106</w:t>
      </w:r>
    </w:p>
    <w:p w:rsidR="00197765" w:rsidRDefault="00197765"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97EF1" w:rsidRDefault="00B0340D" w:rsidP="00F97EF1">
      <w:pPr>
        <w:pStyle w:val="ConsPlusTitle"/>
        <w:widowControl/>
        <w:jc w:val="both"/>
        <w:rPr>
          <w:rFonts w:ascii="Times New Roman" w:hAnsi="Times New Roman" w:cs="Times New Roman"/>
          <w:b w:val="0"/>
          <w:sz w:val="28"/>
          <w:szCs w:val="28"/>
        </w:rPr>
      </w:pPr>
      <w:r w:rsidRPr="00F97EF1">
        <w:rPr>
          <w:rFonts w:ascii="Times New Roman" w:hAnsi="Times New Roman" w:cs="Times New Roman"/>
          <w:b w:val="0"/>
          <w:bCs w:val="0"/>
          <w:sz w:val="28"/>
          <w:szCs w:val="28"/>
        </w:rPr>
        <w:t xml:space="preserve">Постановление Администрации </w:t>
      </w:r>
      <w:r w:rsidRPr="00F97EF1">
        <w:rPr>
          <w:rFonts w:ascii="Times New Roman" w:hAnsi="Times New Roman" w:cs="Times New Roman"/>
          <w:b w:val="0"/>
          <w:sz w:val="28"/>
          <w:szCs w:val="28"/>
        </w:rPr>
        <w:t xml:space="preserve">муниципального образования «Муниципальный округ Сюмсинский район Удмуртской Республики» от </w:t>
      </w:r>
      <w:r w:rsidR="00F97EF1" w:rsidRPr="00F97EF1">
        <w:rPr>
          <w:rFonts w:ascii="Times New Roman" w:hAnsi="Times New Roman" w:cs="Times New Roman"/>
          <w:b w:val="0"/>
          <w:sz w:val="28"/>
          <w:szCs w:val="28"/>
        </w:rPr>
        <w:t>20</w:t>
      </w:r>
      <w:r w:rsidRPr="00F97EF1">
        <w:rPr>
          <w:rFonts w:ascii="Times New Roman" w:hAnsi="Times New Roman" w:cs="Times New Roman"/>
          <w:b w:val="0"/>
          <w:sz w:val="28"/>
          <w:szCs w:val="28"/>
        </w:rPr>
        <w:t xml:space="preserve"> марта 2024 года № 182 «</w:t>
      </w:r>
      <w:r w:rsidR="00F97EF1" w:rsidRPr="00F97EF1">
        <w:rPr>
          <w:rFonts w:ascii="Times New Roman" w:hAnsi="Times New Roman" w:cs="Times New Roman"/>
          <w:b w:val="0"/>
          <w:sz w:val="28"/>
          <w:szCs w:val="28"/>
        </w:rPr>
        <w:t>О комиссии по охране труда при Администрации муниципального</w:t>
      </w:r>
      <w:r w:rsidR="00F97EF1">
        <w:rPr>
          <w:rFonts w:ascii="Times New Roman" w:hAnsi="Times New Roman" w:cs="Times New Roman"/>
          <w:b w:val="0"/>
          <w:sz w:val="28"/>
          <w:szCs w:val="28"/>
        </w:rPr>
        <w:t xml:space="preserve"> </w:t>
      </w:r>
      <w:r w:rsidR="00F97EF1" w:rsidRPr="00F97EF1">
        <w:rPr>
          <w:rFonts w:ascii="Times New Roman" w:hAnsi="Times New Roman" w:cs="Times New Roman"/>
          <w:b w:val="0"/>
          <w:sz w:val="28"/>
          <w:szCs w:val="28"/>
        </w:rPr>
        <w:t>образования «Муниципальный округ Сюмсинский район</w:t>
      </w:r>
    </w:p>
    <w:p w:rsidR="00B0340D" w:rsidRDefault="00F97EF1" w:rsidP="00F97EF1">
      <w:pPr>
        <w:widowControl w:val="0"/>
        <w:autoSpaceDE w:val="0"/>
        <w:autoSpaceDN w:val="0"/>
        <w:adjustRightInd w:val="0"/>
        <w:contextualSpacing/>
        <w:jc w:val="both"/>
        <w:outlineLvl w:val="0"/>
        <w:rPr>
          <w:rFonts w:ascii="Times New Roman" w:hAnsi="Times New Roman" w:cs="Times New Roman"/>
          <w:sz w:val="28"/>
          <w:szCs w:val="28"/>
        </w:rPr>
      </w:pPr>
      <w:r w:rsidRPr="00F97EF1">
        <w:rPr>
          <w:rFonts w:ascii="Times New Roman" w:hAnsi="Times New Roman" w:cs="Times New Roman"/>
          <w:sz w:val="28"/>
          <w:szCs w:val="28"/>
        </w:rPr>
        <w:t xml:space="preserve"> Удмуртской Республики</w:t>
      </w:r>
      <w:r>
        <w:rPr>
          <w:rFonts w:ascii="Times New Roman" w:hAnsi="Times New Roman" w:cs="Times New Roman"/>
          <w:sz w:val="28"/>
          <w:szCs w:val="28"/>
        </w:rPr>
        <w:t>»</w:t>
      </w:r>
      <w:r w:rsidR="00377C52">
        <w:rPr>
          <w:rFonts w:ascii="Times New Roman" w:hAnsi="Times New Roman" w:cs="Times New Roman"/>
          <w:sz w:val="28"/>
          <w:szCs w:val="28"/>
        </w:rPr>
        <w:t>………………………………………………107-113</w:t>
      </w:r>
    </w:p>
    <w:p w:rsidR="00F97EF1" w:rsidRPr="00F97EF1" w:rsidRDefault="00F97EF1" w:rsidP="00F97EF1">
      <w:pPr>
        <w:widowControl w:val="0"/>
        <w:autoSpaceDE w:val="0"/>
        <w:autoSpaceDN w:val="0"/>
        <w:adjustRightInd w:val="0"/>
        <w:contextualSpacing/>
        <w:jc w:val="both"/>
        <w:outlineLvl w:val="0"/>
        <w:rPr>
          <w:rFonts w:ascii="Times New Roman" w:hAnsi="Times New Roman" w:cs="Times New Roman"/>
          <w:sz w:val="28"/>
          <w:szCs w:val="28"/>
        </w:rPr>
      </w:pPr>
    </w:p>
    <w:p w:rsidR="00B0340D" w:rsidRPr="00F97EF1" w:rsidRDefault="00B0340D"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sidR="00F97EF1">
        <w:rPr>
          <w:rFonts w:ascii="Times New Roman" w:hAnsi="Times New Roman"/>
          <w:sz w:val="28"/>
          <w:szCs w:val="28"/>
        </w:rPr>
        <w:t>21</w:t>
      </w:r>
      <w:r w:rsidRPr="00B0340D">
        <w:rPr>
          <w:rFonts w:ascii="Times New Roman" w:hAnsi="Times New Roman"/>
          <w:sz w:val="28"/>
          <w:szCs w:val="28"/>
        </w:rPr>
        <w:t xml:space="preserve"> марта 2024 года № </w:t>
      </w:r>
      <w:r w:rsidRPr="00F97EF1">
        <w:rPr>
          <w:rFonts w:ascii="Times New Roman" w:hAnsi="Times New Roman"/>
          <w:sz w:val="28"/>
          <w:szCs w:val="28"/>
        </w:rPr>
        <w:t>184 «</w:t>
      </w:r>
      <w:r w:rsidR="00F97EF1" w:rsidRPr="00F97EF1">
        <w:rPr>
          <w:rFonts w:ascii="Times New Roman" w:hAnsi="Times New Roman"/>
          <w:color w:val="000000"/>
          <w:sz w:val="28"/>
          <w:szCs w:val="28"/>
        </w:rPr>
        <w:t>О внесение изменений в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w:t>
      </w:r>
      <w:r w:rsidR="00377C52">
        <w:rPr>
          <w:rFonts w:ascii="Times New Roman" w:hAnsi="Times New Roman"/>
          <w:color w:val="000000"/>
          <w:sz w:val="28"/>
          <w:szCs w:val="28"/>
        </w:rPr>
        <w:t>……………………………………………………………………114-115</w:t>
      </w:r>
    </w:p>
    <w:p w:rsidR="00B0340D" w:rsidRDefault="00B0340D" w:rsidP="002B66B7">
      <w:pPr>
        <w:widowControl w:val="0"/>
        <w:autoSpaceDE w:val="0"/>
        <w:autoSpaceDN w:val="0"/>
        <w:adjustRightInd w:val="0"/>
        <w:contextualSpacing/>
        <w:jc w:val="both"/>
        <w:outlineLvl w:val="0"/>
        <w:rPr>
          <w:rFonts w:ascii="Times New Roman" w:hAnsi="Times New Roman"/>
          <w:sz w:val="28"/>
          <w:szCs w:val="28"/>
        </w:rPr>
      </w:pPr>
    </w:p>
    <w:p w:rsidR="00F97EF1" w:rsidRPr="00F97EF1" w:rsidRDefault="00B0340D" w:rsidP="002B66B7">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sidR="00F97EF1">
        <w:rPr>
          <w:rFonts w:ascii="Times New Roman" w:hAnsi="Times New Roman"/>
          <w:sz w:val="28"/>
          <w:szCs w:val="28"/>
        </w:rPr>
        <w:t>22</w:t>
      </w:r>
      <w:r w:rsidRPr="00B0340D">
        <w:rPr>
          <w:rFonts w:ascii="Times New Roman" w:hAnsi="Times New Roman"/>
          <w:sz w:val="28"/>
          <w:szCs w:val="28"/>
        </w:rPr>
        <w:t xml:space="preserve"> марта 2024 года № 1</w:t>
      </w:r>
      <w:r>
        <w:rPr>
          <w:rFonts w:ascii="Times New Roman" w:hAnsi="Times New Roman"/>
          <w:sz w:val="28"/>
          <w:szCs w:val="28"/>
        </w:rPr>
        <w:t>85</w:t>
      </w:r>
      <w:r w:rsidRPr="00B0340D">
        <w:rPr>
          <w:rFonts w:ascii="Times New Roman" w:hAnsi="Times New Roman"/>
          <w:sz w:val="28"/>
          <w:szCs w:val="28"/>
        </w:rPr>
        <w:t xml:space="preserve"> «</w:t>
      </w:r>
      <w:r w:rsidR="00F97EF1" w:rsidRPr="00F97EF1">
        <w:rPr>
          <w:rFonts w:ascii="Times New Roman" w:eastAsia="Times New Roman" w:hAnsi="Times New Roman"/>
          <w:sz w:val="28"/>
          <w:szCs w:val="28"/>
        </w:rPr>
        <w:t>О внесении изменений в административный регламент по предоставлению муниципальной услуги «</w:t>
      </w:r>
      <w:r w:rsidR="00F97EF1" w:rsidRPr="00F97EF1">
        <w:rPr>
          <w:rFonts w:ascii="Times New Roman" w:eastAsia="Times New Roman" w:hAnsi="Times New Roman"/>
          <w:bCs/>
          <w:sz w:val="28"/>
          <w:szCs w:val="28"/>
          <w:lang w:eastAsia="zh-CN"/>
        </w:rPr>
        <w:t>Согласование места (площадки) накопления твердых коммунальных отходов</w:t>
      </w:r>
      <w:r w:rsidR="00F97EF1" w:rsidRPr="00F97EF1">
        <w:rPr>
          <w:rFonts w:ascii="Times New Roman" w:eastAsia="Times New Roman" w:hAnsi="Times New Roman"/>
          <w:sz w:val="28"/>
          <w:szCs w:val="28"/>
        </w:rPr>
        <w:t>»</w:t>
      </w:r>
      <w:r w:rsidR="00377C52">
        <w:rPr>
          <w:rFonts w:ascii="Times New Roman" w:eastAsia="Times New Roman" w:hAnsi="Times New Roman"/>
          <w:sz w:val="28"/>
          <w:szCs w:val="28"/>
        </w:rPr>
        <w:t>…………….116-117</w:t>
      </w:r>
    </w:p>
    <w:p w:rsidR="00B0340D" w:rsidRPr="00F97EF1" w:rsidRDefault="00B0340D" w:rsidP="002B66B7">
      <w:pPr>
        <w:widowControl w:val="0"/>
        <w:autoSpaceDE w:val="0"/>
        <w:autoSpaceDN w:val="0"/>
        <w:adjustRightInd w:val="0"/>
        <w:contextualSpacing/>
        <w:jc w:val="both"/>
        <w:outlineLvl w:val="0"/>
        <w:rPr>
          <w:rFonts w:ascii="Times New Roman" w:hAnsi="Times New Roman"/>
          <w:bCs/>
          <w:sz w:val="28"/>
          <w:szCs w:val="28"/>
        </w:rPr>
      </w:pPr>
    </w:p>
    <w:p w:rsidR="00B0340D" w:rsidRPr="00F97EF1"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r w:rsidRPr="00F97EF1">
        <w:rPr>
          <w:rFonts w:ascii="Times New Roman" w:hAnsi="Times New Roman"/>
          <w:bCs/>
          <w:sz w:val="28"/>
          <w:szCs w:val="28"/>
        </w:rPr>
        <w:t xml:space="preserve">Постановление Администрации </w:t>
      </w:r>
      <w:r w:rsidRPr="00F97EF1">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sidR="00F97EF1" w:rsidRPr="00F97EF1">
        <w:rPr>
          <w:rFonts w:ascii="Times New Roman" w:hAnsi="Times New Roman"/>
          <w:sz w:val="28"/>
          <w:szCs w:val="28"/>
        </w:rPr>
        <w:t xml:space="preserve">22 </w:t>
      </w:r>
      <w:r w:rsidRPr="00F97EF1">
        <w:rPr>
          <w:rFonts w:ascii="Times New Roman" w:hAnsi="Times New Roman"/>
          <w:sz w:val="28"/>
          <w:szCs w:val="28"/>
        </w:rPr>
        <w:t>марта 2024 года № 186 «</w:t>
      </w:r>
      <w:r w:rsidR="00F97EF1" w:rsidRPr="00F97EF1">
        <w:rPr>
          <w:rFonts w:ascii="Times New Roman" w:eastAsia="Times New Roman" w:hAnsi="Times New Roman"/>
          <w:sz w:val="28"/>
          <w:szCs w:val="28"/>
        </w:rPr>
        <w:t>О внесении изменений в административный регламент по предоставлению муниципальной услуги «</w:t>
      </w:r>
      <w:r w:rsidR="00F97EF1" w:rsidRPr="00F97EF1">
        <w:rPr>
          <w:rFonts w:ascii="Times New Roman" w:eastAsia="Times New Roman" w:hAnsi="Times New Roman"/>
          <w:bCs/>
          <w:sz w:val="28"/>
          <w:szCs w:val="28"/>
          <w:lang w:eastAsia="zh-CN"/>
        </w:rPr>
        <w:t>Согласование места (площадки) накопления твердых коммунальных отходов</w:t>
      </w:r>
      <w:r w:rsidR="00F97EF1" w:rsidRPr="00F97EF1">
        <w:rPr>
          <w:rFonts w:ascii="Times New Roman" w:eastAsia="Times New Roman" w:hAnsi="Times New Roman"/>
          <w:sz w:val="28"/>
          <w:szCs w:val="28"/>
        </w:rPr>
        <w:t>»</w:t>
      </w:r>
      <w:r w:rsidR="00377C52">
        <w:rPr>
          <w:rFonts w:ascii="Times New Roman" w:eastAsia="Times New Roman" w:hAnsi="Times New Roman"/>
          <w:sz w:val="28"/>
          <w:szCs w:val="28"/>
        </w:rPr>
        <w:t>……………118-119</w:t>
      </w:r>
    </w:p>
    <w:p w:rsidR="00B0340D" w:rsidRPr="00F97EF1"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97EF1"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97EF1">
        <w:rPr>
          <w:rFonts w:ascii="Times New Roman" w:hAnsi="Times New Roman"/>
          <w:bCs/>
          <w:sz w:val="28"/>
          <w:szCs w:val="28"/>
        </w:rPr>
        <w:t xml:space="preserve">Постановление Администрации </w:t>
      </w:r>
      <w:r w:rsidRPr="00F97EF1">
        <w:rPr>
          <w:rFonts w:ascii="Times New Roman" w:hAnsi="Times New Roman"/>
          <w:sz w:val="28"/>
          <w:szCs w:val="28"/>
        </w:rPr>
        <w:t>муниципального образования «Муниципальный округ Сюмсинский район Удмуртской Республики» от 22 марта 2024 года № 187 «</w:t>
      </w:r>
      <w:r w:rsidRPr="00F97EF1">
        <w:rPr>
          <w:rFonts w:ascii="Times New Roman" w:eastAsia="Times New Roman" w:hAnsi="Times New Roman"/>
          <w:sz w:val="28"/>
          <w:szCs w:val="28"/>
        </w:rPr>
        <w:t>О внесении изменения в административный регламент по предоставлению муниципальной услуги «</w:t>
      </w:r>
      <w:r w:rsidRPr="00F97EF1">
        <w:rPr>
          <w:rFonts w:ascii="Times New Roman" w:eastAsia="Times New Roman" w:hAnsi="Times New Roman"/>
          <w:bCs/>
          <w:sz w:val="28"/>
          <w:szCs w:val="28"/>
          <w:lang w:eastAsia="zh-CN"/>
        </w:rPr>
        <w:t>Выдача порубочного билета и (или) разрешения на пересадку деревьев и кустарников на территории муниципального образования</w:t>
      </w:r>
      <w:r w:rsidRPr="00F97EF1">
        <w:rPr>
          <w:rFonts w:ascii="Times New Roman" w:eastAsia="Times New Roman" w:hAnsi="Times New Roman"/>
          <w:sz w:val="28"/>
          <w:szCs w:val="28"/>
        </w:rPr>
        <w:t>»</w:t>
      </w:r>
      <w:r w:rsidR="00377C52">
        <w:rPr>
          <w:rFonts w:ascii="Times New Roman" w:eastAsia="Times New Roman" w:hAnsi="Times New Roman"/>
          <w:sz w:val="28"/>
          <w:szCs w:val="28"/>
        </w:rPr>
        <w:t>……………………………120-121</w:t>
      </w:r>
    </w:p>
    <w:p w:rsidR="00B0340D" w:rsidRPr="00F97EF1"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97EF1"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97EF1">
        <w:rPr>
          <w:rFonts w:ascii="Times New Roman" w:hAnsi="Times New Roman"/>
          <w:bCs/>
          <w:sz w:val="28"/>
          <w:szCs w:val="28"/>
        </w:rPr>
        <w:t xml:space="preserve">Постановление Администрации </w:t>
      </w:r>
      <w:r w:rsidRPr="00F97EF1">
        <w:rPr>
          <w:rFonts w:ascii="Times New Roman" w:hAnsi="Times New Roman"/>
          <w:sz w:val="28"/>
          <w:szCs w:val="28"/>
        </w:rPr>
        <w:t>муниципального образования «Муниципальный округ Сюмсинский район Удмуртской Республики» от 22 марта 2024 года № 188 «</w:t>
      </w:r>
      <w:r w:rsidRPr="00F97EF1">
        <w:rPr>
          <w:rFonts w:ascii="Times New Roman" w:eastAsia="Times New Roman" w:hAnsi="Times New Roman"/>
          <w:sz w:val="28"/>
          <w:szCs w:val="28"/>
        </w:rPr>
        <w:t>О внесении изменения в административный регламент по предоставлению муниципальной услуги «</w:t>
      </w:r>
      <w:r w:rsidRPr="00F97EF1">
        <w:rPr>
          <w:rFonts w:ascii="Times New Roman" w:eastAsia="Times New Roman" w:hAnsi="Times New Roman"/>
          <w:bCs/>
          <w:sz w:val="28"/>
          <w:szCs w:val="28"/>
          <w:lang w:eastAsia="zh-CN"/>
        </w:rPr>
        <w:t>П</w:t>
      </w:r>
      <w:r w:rsidRPr="00F97EF1">
        <w:rPr>
          <w:rFonts w:ascii="Times New Roman" w:eastAsia="Times New Roman" w:hAnsi="Times New Roman"/>
          <w:sz w:val="28"/>
          <w:szCs w:val="28"/>
        </w:rPr>
        <w:t xml:space="preserve">редоставление разрешения на условно разрешенный вид использования земельного участка» </w:t>
      </w:r>
      <w:r w:rsidR="00377C52">
        <w:rPr>
          <w:rFonts w:ascii="Times New Roman" w:eastAsia="Times New Roman" w:hAnsi="Times New Roman"/>
          <w:sz w:val="28"/>
          <w:szCs w:val="28"/>
        </w:rPr>
        <w:t>………………………………………………………………………………122-123</w:t>
      </w:r>
    </w:p>
    <w:p w:rsidR="00B0340D" w:rsidRPr="00F97EF1"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Default="00F97EF1" w:rsidP="00F97EF1">
      <w:pPr>
        <w:widowControl w:val="0"/>
        <w:autoSpaceDE w:val="0"/>
        <w:autoSpaceDN w:val="0"/>
        <w:adjustRightInd w:val="0"/>
        <w:contextualSpacing/>
        <w:jc w:val="both"/>
        <w:outlineLvl w:val="0"/>
        <w:rPr>
          <w:rFonts w:ascii="Times New Roman" w:eastAsia="Times New Roman" w:hAnsi="Times New Roman"/>
          <w:sz w:val="28"/>
          <w:szCs w:val="28"/>
        </w:rPr>
      </w:pPr>
      <w:r w:rsidRPr="00F97EF1">
        <w:rPr>
          <w:rFonts w:ascii="Times New Roman" w:hAnsi="Times New Roman"/>
          <w:bCs/>
          <w:sz w:val="28"/>
          <w:szCs w:val="28"/>
        </w:rPr>
        <w:t xml:space="preserve">Постановление Администрации </w:t>
      </w:r>
      <w:r w:rsidRPr="00F97EF1">
        <w:rPr>
          <w:rFonts w:ascii="Times New Roman" w:hAnsi="Times New Roman"/>
          <w:sz w:val="28"/>
          <w:szCs w:val="28"/>
        </w:rPr>
        <w:t>муниципального образования «Муниципальный округ Сюмсинский район Удмуртской Республики» от 22 марта 2024 года № 189 «</w:t>
      </w:r>
      <w:r w:rsidRPr="00F97EF1">
        <w:rPr>
          <w:rFonts w:ascii="Times New Roman" w:eastAsia="Times New Roman" w:hAnsi="Times New Roman"/>
          <w:sz w:val="28"/>
          <w:szCs w:val="28"/>
        </w:rPr>
        <w:t>О внесении изменения в административный регламент по предоставлению муниципальной услуги «</w:t>
      </w:r>
      <w:r w:rsidRPr="00F97EF1">
        <w:rPr>
          <w:rFonts w:ascii="Times New Roman" w:eastAsia="Times New Roman" w:hAnsi="Times New Roman"/>
          <w:bCs/>
          <w:sz w:val="28"/>
          <w:szCs w:val="28"/>
          <w:lang w:eastAsia="zh-CN"/>
        </w:rPr>
        <w:t>П</w:t>
      </w:r>
      <w:r w:rsidRPr="00F97EF1">
        <w:rPr>
          <w:rFonts w:ascii="Times New Roman" w:eastAsia="Times New Roman" w:hAnsi="Times New Roman"/>
          <w:sz w:val="28"/>
          <w:szCs w:val="28"/>
        </w:rPr>
        <w:t xml:space="preserve">редоставление разрешения на отклонение от предельных параметров разрешенного строительства»  </w:t>
      </w:r>
      <w:r w:rsidR="00377C52">
        <w:rPr>
          <w:rFonts w:ascii="Times New Roman" w:eastAsia="Times New Roman" w:hAnsi="Times New Roman"/>
          <w:sz w:val="28"/>
          <w:szCs w:val="28"/>
        </w:rPr>
        <w:t>……………………………………………………………124-125</w:t>
      </w:r>
    </w:p>
    <w:p w:rsidR="00F97EF1" w:rsidRDefault="00F97EF1" w:rsidP="00F97EF1">
      <w:pPr>
        <w:widowControl w:val="0"/>
        <w:autoSpaceDE w:val="0"/>
        <w:autoSpaceDN w:val="0"/>
        <w:adjustRightInd w:val="0"/>
        <w:contextualSpacing/>
        <w:jc w:val="both"/>
        <w:outlineLvl w:val="0"/>
        <w:rPr>
          <w:rFonts w:ascii="Times New Roman" w:eastAsia="Times New Roman" w:hAnsi="Times New Roman"/>
          <w:sz w:val="28"/>
          <w:szCs w:val="28"/>
        </w:rPr>
      </w:pPr>
    </w:p>
    <w:p w:rsidR="00F97EF1" w:rsidRPr="00F97EF1"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 xml:space="preserve">22 </w:t>
      </w:r>
      <w:r w:rsidRPr="00B0340D">
        <w:rPr>
          <w:rFonts w:ascii="Times New Roman" w:hAnsi="Times New Roman"/>
          <w:sz w:val="28"/>
          <w:szCs w:val="28"/>
        </w:rPr>
        <w:t>марта 2024 года № 1</w:t>
      </w:r>
      <w:r>
        <w:rPr>
          <w:rFonts w:ascii="Times New Roman" w:hAnsi="Times New Roman"/>
          <w:sz w:val="28"/>
          <w:szCs w:val="28"/>
        </w:rPr>
        <w:t>90</w:t>
      </w:r>
      <w:r w:rsidRPr="00B0340D">
        <w:rPr>
          <w:rFonts w:ascii="Times New Roman" w:hAnsi="Times New Roman"/>
          <w:sz w:val="28"/>
          <w:szCs w:val="28"/>
        </w:rPr>
        <w:t xml:space="preserve"> «</w:t>
      </w:r>
      <w:r w:rsidRPr="00F97EF1">
        <w:rPr>
          <w:rFonts w:ascii="Times New Roman" w:hAnsi="Times New Roman"/>
          <w:sz w:val="28"/>
          <w:szCs w:val="28"/>
        </w:rPr>
        <w:t>О внесении изменения в административный регламент по предоставлению муниципальной услуги «Присвоение спортивных разрядов»</w:t>
      </w:r>
      <w:r w:rsidR="00377C52">
        <w:rPr>
          <w:rFonts w:ascii="Times New Roman" w:hAnsi="Times New Roman"/>
          <w:sz w:val="28"/>
          <w:szCs w:val="28"/>
        </w:rPr>
        <w:t>…………………………………………………..…….126</w:t>
      </w:r>
    </w:p>
    <w:p w:rsidR="00F97EF1"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 xml:space="preserve">22 </w:t>
      </w:r>
      <w:r w:rsidRPr="00B0340D">
        <w:rPr>
          <w:rFonts w:ascii="Times New Roman" w:hAnsi="Times New Roman"/>
          <w:sz w:val="28"/>
          <w:szCs w:val="28"/>
        </w:rPr>
        <w:t xml:space="preserve">марта 2024 года № </w:t>
      </w:r>
      <w:r w:rsidRPr="00F52B85">
        <w:rPr>
          <w:rFonts w:ascii="Times New Roman" w:hAnsi="Times New Roman" w:cs="Times New Roman"/>
          <w:sz w:val="28"/>
          <w:szCs w:val="28"/>
        </w:rPr>
        <w:t>193 «О внесении изменения в административный регламент по предоставлению муниципальной услуги «</w:t>
      </w:r>
      <w:r w:rsidRPr="00F52B85">
        <w:rPr>
          <w:rFonts w:ascii="Times New Roman" w:hAnsi="Times New Roman" w:cs="Times New Roman"/>
          <w:sz w:val="28"/>
          <w:szCs w:val="28"/>
          <w:lang w:eastAsia="zh-CN"/>
        </w:rPr>
        <w:t xml:space="preserve">Предоставление </w:t>
      </w:r>
      <w:r w:rsidRPr="00F52B85">
        <w:rPr>
          <w:rFonts w:ascii="Times New Roman" w:hAnsi="Times New Roman" w:cs="Times New Roman"/>
          <w:sz w:val="28"/>
          <w:szCs w:val="28"/>
          <w:lang w:eastAsia="zh-CN"/>
        </w:rPr>
        <w:lastRenderedPageBreak/>
        <w:t>жилого помещения по договору социального найма</w:t>
      </w:r>
      <w:r w:rsidRPr="00F52B85">
        <w:rPr>
          <w:rFonts w:ascii="Times New Roman" w:hAnsi="Times New Roman" w:cs="Times New Roman"/>
          <w:sz w:val="28"/>
          <w:szCs w:val="28"/>
        </w:rPr>
        <w:t>»</w:t>
      </w:r>
      <w:r w:rsidR="00377C52">
        <w:rPr>
          <w:rFonts w:ascii="Times New Roman" w:hAnsi="Times New Roman" w:cs="Times New Roman"/>
          <w:sz w:val="28"/>
          <w:szCs w:val="28"/>
        </w:rPr>
        <w:t>…………………127-128</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197 «</w:t>
      </w:r>
      <w:r w:rsidRPr="00F52B85">
        <w:rPr>
          <w:rFonts w:ascii="Times New Roman" w:eastAsia="Times New Roman" w:hAnsi="Times New Roman" w:cs="Times New Roman"/>
          <w:sz w:val="28"/>
          <w:szCs w:val="28"/>
        </w:rPr>
        <w:t>О внесении изменения в административный регламент по предоставлению муниципальной услуги «С</w:t>
      </w:r>
      <w:r w:rsidRPr="00F52B85">
        <w:rPr>
          <w:rFonts w:ascii="Times New Roman" w:eastAsia="Times New Roman" w:hAnsi="Times New Roman" w:cs="Times New Roman"/>
          <w:bCs/>
          <w:sz w:val="28"/>
          <w:szCs w:val="28"/>
          <w:lang w:eastAsia="zh-CN"/>
        </w:rPr>
        <w:t>огласование вывода источников тепловой энергии, тепловых сетей в ремонт»</w:t>
      </w:r>
      <w:r w:rsidR="00377C52">
        <w:rPr>
          <w:rFonts w:ascii="Times New Roman" w:eastAsia="Times New Roman" w:hAnsi="Times New Roman" w:cs="Times New Roman"/>
          <w:bCs/>
          <w:sz w:val="28"/>
          <w:szCs w:val="28"/>
          <w:lang w:eastAsia="zh-CN"/>
        </w:rPr>
        <w:t>………………….129</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198 «</w:t>
      </w:r>
      <w:r w:rsidR="00F52B85" w:rsidRPr="00F52B85">
        <w:rPr>
          <w:rFonts w:ascii="Times New Roman" w:eastAsia="Times New Roman" w:hAnsi="Times New Roman" w:cs="Times New Roman"/>
          <w:sz w:val="28"/>
          <w:szCs w:val="28"/>
        </w:rPr>
        <w:t>О внесении изменений в административный регламент по предоставлению муниципальной услуги «</w:t>
      </w:r>
      <w:r w:rsidR="00F52B85" w:rsidRPr="00F52B85">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377C52">
        <w:rPr>
          <w:rFonts w:ascii="Times New Roman" w:hAnsi="Times New Roman" w:cs="Times New Roman"/>
          <w:sz w:val="28"/>
          <w:szCs w:val="28"/>
        </w:rPr>
        <w:t>………………………………………………………………130-131</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52B85" w:rsidRPr="00F52B85" w:rsidRDefault="00F97EF1" w:rsidP="00002925">
      <w:pPr>
        <w:autoSpaceDE w:val="0"/>
        <w:jc w:val="both"/>
        <w:rPr>
          <w:rFonts w:ascii="Times New Roman" w:hAnsi="Times New Roman" w:cs="Times New Roman"/>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199 «</w:t>
      </w:r>
      <w:r w:rsidR="00F52B85" w:rsidRPr="00F52B85">
        <w:rPr>
          <w:rFonts w:ascii="Times New Roman" w:hAnsi="Times New Roman" w:cs="Times New Roman"/>
          <w:sz w:val="28"/>
          <w:szCs w:val="28"/>
        </w:rPr>
        <w:t xml:space="preserve">О внесении изменения в Административный регламент по предоставлению муниципальной услуги «Прием заявлений, документов, а также постановка на </w:t>
      </w:r>
      <w:r w:rsidR="00F52B85" w:rsidRPr="00F52B85">
        <w:rPr>
          <w:rFonts w:ascii="Times New Roman" w:hAnsi="Times New Roman" w:cs="Times New Roman"/>
          <w:spacing w:val="-2"/>
          <w:sz w:val="28"/>
          <w:szCs w:val="28"/>
        </w:rPr>
        <w:t xml:space="preserve">учет граждан, проживающих на сельских территориях, на получение государственной </w:t>
      </w:r>
      <w:r w:rsidR="00F52B85" w:rsidRPr="00F52B85">
        <w:rPr>
          <w:rFonts w:ascii="Times New Roman" w:hAnsi="Times New Roman" w:cs="Times New Roman"/>
          <w:sz w:val="28"/>
          <w:szCs w:val="28"/>
        </w:rPr>
        <w:t>поддержки по государственной программе «Комплексное развитие сельских территорий»</w:t>
      </w:r>
      <w:r w:rsidR="00377C52">
        <w:rPr>
          <w:rFonts w:ascii="Times New Roman" w:hAnsi="Times New Roman" w:cs="Times New Roman"/>
          <w:sz w:val="28"/>
          <w:szCs w:val="28"/>
        </w:rPr>
        <w:t>…………..132-133</w:t>
      </w: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200 «</w:t>
      </w:r>
      <w:r w:rsidR="00F52B85" w:rsidRPr="00F52B85">
        <w:rPr>
          <w:rFonts w:ascii="Times New Roman" w:hAnsi="Times New Roman" w:cs="Times New Roman"/>
          <w:sz w:val="28"/>
          <w:szCs w:val="28"/>
        </w:rPr>
        <w:t>О внесении изменения в административный регламент по предоставлению муниципальной услуги «</w:t>
      </w:r>
      <w:r w:rsidR="00F52B85" w:rsidRPr="00F52B85">
        <w:rPr>
          <w:rFonts w:ascii="Times New Roman" w:hAnsi="Times New Roman" w:cs="Times New Roman"/>
          <w:bCs/>
          <w:sz w:val="28"/>
          <w:szCs w:val="28"/>
          <w:lang w:eastAsia="zh-CN"/>
        </w:rPr>
        <w:t>Прием заявлений, документов, а так же постановка на учет в качестве нуждающихся в жилых помещениях</w:t>
      </w:r>
      <w:r w:rsidR="00F52B85" w:rsidRPr="00F52B85">
        <w:rPr>
          <w:rFonts w:ascii="Times New Roman" w:hAnsi="Times New Roman" w:cs="Times New Roman"/>
          <w:sz w:val="28"/>
          <w:szCs w:val="28"/>
        </w:rPr>
        <w:t>»</w:t>
      </w:r>
      <w:r w:rsidR="00377C52">
        <w:rPr>
          <w:rFonts w:ascii="Times New Roman" w:hAnsi="Times New Roman" w:cs="Times New Roman"/>
          <w:sz w:val="28"/>
          <w:szCs w:val="28"/>
        </w:rPr>
        <w:t>………………………………………..……………………..134-135</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52B85"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201 «</w:t>
      </w:r>
      <w:r w:rsidR="00F52B85" w:rsidRPr="00F52B85">
        <w:rPr>
          <w:rFonts w:ascii="Times New Roman" w:eastAsia="Times New Roman" w:hAnsi="Times New Roman" w:cs="Times New Roman"/>
          <w:color w:val="000000"/>
          <w:sz w:val="28"/>
          <w:szCs w:val="28"/>
        </w:rPr>
        <w:t>О внесении изменений в муниципальную программу «Развитие культуры»,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173 «Об утверждении муниципальной программы «Развитие культуры»</w:t>
      </w:r>
      <w:r w:rsidR="00377C52">
        <w:rPr>
          <w:rFonts w:ascii="Times New Roman" w:eastAsia="Times New Roman" w:hAnsi="Times New Roman" w:cs="Times New Roman"/>
          <w:color w:val="000000"/>
          <w:sz w:val="28"/>
          <w:szCs w:val="28"/>
        </w:rPr>
        <w:t>…………………….136-185</w:t>
      </w: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202 «</w:t>
      </w:r>
      <w:r w:rsidR="00F52B85" w:rsidRPr="00F52B85">
        <w:rPr>
          <w:rFonts w:ascii="Times New Roman" w:eastAsia="Times New Roman" w:hAnsi="Times New Roman" w:cs="Times New Roman"/>
          <w:sz w:val="28"/>
          <w:szCs w:val="28"/>
        </w:rPr>
        <w:t>О внесении изменения в административный регламент по предоставлению муниципальной услуги «</w:t>
      </w:r>
      <w:r w:rsidR="00F52B85" w:rsidRPr="00F52B85">
        <w:rPr>
          <w:rFonts w:ascii="Times New Roman" w:hAnsi="Times New Roman" w:cs="Times New Roman"/>
          <w:sz w:val="28"/>
          <w:szCs w:val="28"/>
        </w:rPr>
        <w:t>Выдача разрешения на ввод объекта в эксплуатацию»</w:t>
      </w:r>
      <w:r w:rsidR="00F52B85" w:rsidRPr="00F52B85">
        <w:rPr>
          <w:rFonts w:ascii="Times New Roman" w:eastAsia="Times New Roman" w:hAnsi="Times New Roman" w:cs="Times New Roman"/>
          <w:sz w:val="28"/>
          <w:szCs w:val="28"/>
        </w:rPr>
        <w:t xml:space="preserve"> </w:t>
      </w:r>
      <w:r w:rsidR="00F52B85" w:rsidRPr="00F52B85">
        <w:rPr>
          <w:rFonts w:ascii="Times New Roman" w:hAnsi="Times New Roman" w:cs="Times New Roman"/>
          <w:sz w:val="28"/>
          <w:szCs w:val="28"/>
        </w:rPr>
        <w:t>на</w:t>
      </w:r>
      <w:r w:rsidR="00F52B85" w:rsidRPr="00F52B85">
        <w:rPr>
          <w:rFonts w:ascii="Times New Roman" w:hAnsi="Times New Roman" w:cs="Times New Roman"/>
          <w:spacing w:val="-12"/>
          <w:sz w:val="28"/>
          <w:szCs w:val="28"/>
        </w:rPr>
        <w:t xml:space="preserve"> </w:t>
      </w:r>
      <w:r w:rsidR="00F52B85" w:rsidRPr="00F52B85">
        <w:rPr>
          <w:rFonts w:ascii="Times New Roman" w:hAnsi="Times New Roman" w:cs="Times New Roman"/>
          <w:sz w:val="28"/>
          <w:szCs w:val="28"/>
        </w:rPr>
        <w:t>территории</w:t>
      </w:r>
      <w:r w:rsidR="00F52B85" w:rsidRPr="00F52B85">
        <w:rPr>
          <w:rFonts w:ascii="Times New Roman" w:hAnsi="Times New Roman" w:cs="Times New Roman"/>
          <w:spacing w:val="-12"/>
          <w:sz w:val="28"/>
          <w:szCs w:val="28"/>
        </w:rPr>
        <w:t xml:space="preserve"> </w:t>
      </w:r>
      <w:r w:rsidR="00F52B85" w:rsidRPr="00F52B85">
        <w:rPr>
          <w:rFonts w:ascii="Times New Roman" w:hAnsi="Times New Roman" w:cs="Times New Roman"/>
          <w:sz w:val="28"/>
          <w:szCs w:val="28"/>
        </w:rPr>
        <w:t xml:space="preserve">муниципального образования «Муниципальный округ Сюмсинский район Удмуртской </w:t>
      </w:r>
      <w:r w:rsidR="00F52B85" w:rsidRPr="00F52B85">
        <w:rPr>
          <w:rFonts w:ascii="Times New Roman" w:hAnsi="Times New Roman" w:cs="Times New Roman"/>
          <w:sz w:val="28"/>
          <w:szCs w:val="28"/>
        </w:rPr>
        <w:lastRenderedPageBreak/>
        <w:t>Республики»</w:t>
      </w:r>
      <w:r w:rsidR="00377C52">
        <w:rPr>
          <w:rFonts w:ascii="Times New Roman" w:hAnsi="Times New Roman" w:cs="Times New Roman"/>
          <w:sz w:val="28"/>
          <w:szCs w:val="28"/>
        </w:rPr>
        <w:t>……………………………………………………………….186-187</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203 «</w:t>
      </w:r>
      <w:r w:rsidR="00F52B85" w:rsidRPr="00F52B85">
        <w:rPr>
          <w:rFonts w:ascii="Times New Roman" w:eastAsia="Times New Roman" w:hAnsi="Times New Roman" w:cs="Times New Roman"/>
          <w:sz w:val="28"/>
          <w:szCs w:val="28"/>
        </w:rPr>
        <w:t>О внесении изменения в административный регламент по предоставлению муниципальной услуги «</w:t>
      </w:r>
      <w:r w:rsidR="00F52B85" w:rsidRPr="00F52B85">
        <w:rPr>
          <w:rFonts w:ascii="Times New Roman" w:hAnsi="Times New Roman" w:cs="Times New Roman"/>
          <w:sz w:val="28"/>
          <w:szCs w:val="28"/>
        </w:rPr>
        <w:t>Признание садового дома жилым домом и жилого дома садовым домом» на территории муниципального образования «Муниципальный округ Сюмсинский район Удмуртской Республики</w:t>
      </w:r>
      <w:r w:rsidR="00F52B85" w:rsidRPr="00F52B85">
        <w:rPr>
          <w:rFonts w:ascii="Times New Roman" w:eastAsia="Times New Roman" w:hAnsi="Times New Roman" w:cs="Times New Roman"/>
          <w:sz w:val="28"/>
          <w:szCs w:val="28"/>
        </w:rPr>
        <w:t xml:space="preserve">»  </w:t>
      </w:r>
      <w:r w:rsidR="00377C52">
        <w:rPr>
          <w:rFonts w:ascii="Times New Roman" w:eastAsia="Times New Roman" w:hAnsi="Times New Roman" w:cs="Times New Roman"/>
          <w:sz w:val="28"/>
          <w:szCs w:val="28"/>
        </w:rPr>
        <w:t>……………………………………………….188-189</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cs="Times New Roman"/>
          <w:bCs/>
          <w:sz w:val="28"/>
          <w:szCs w:val="28"/>
        </w:rPr>
        <w:t xml:space="preserve">Постановление Администрации </w:t>
      </w:r>
      <w:r w:rsidRPr="00F52B85">
        <w:rPr>
          <w:rFonts w:ascii="Times New Roman" w:hAnsi="Times New Roman" w:cs="Times New Roman"/>
          <w:sz w:val="28"/>
          <w:szCs w:val="28"/>
        </w:rPr>
        <w:t>муниципального образования «Муниципальный округ Сюмсинский район Удмуртской Республики» от 22 марта 2024 года № 204 «</w:t>
      </w:r>
      <w:r w:rsidR="00F52B85" w:rsidRPr="00F52B85">
        <w:rPr>
          <w:rFonts w:ascii="Times New Roman" w:eastAsia="Times New Roman" w:hAnsi="Times New Roman" w:cs="Times New Roman"/>
          <w:sz w:val="28"/>
          <w:szCs w:val="28"/>
        </w:rPr>
        <w:t>О внесении изменения в административный регламент по предоставлению муниципальной услуги «</w:t>
      </w:r>
      <w:r w:rsidR="00F52B85" w:rsidRPr="00F52B85">
        <w:rPr>
          <w:rFonts w:ascii="Times New Roman" w:hAnsi="Times New Roman" w:cs="Times New Roman"/>
          <w:sz w:val="28"/>
          <w:szCs w:val="28"/>
        </w:rPr>
        <w:t>Предоставление разрешения на строительство»</w:t>
      </w:r>
      <w:r w:rsidR="00377C52">
        <w:rPr>
          <w:rFonts w:ascii="Times New Roman" w:eastAsia="Times New Roman" w:hAnsi="Times New Roman" w:cs="Times New Roman"/>
          <w:sz w:val="28"/>
          <w:szCs w:val="28"/>
        </w:rPr>
        <w:t xml:space="preserve"> ………………………………………………190</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52B85"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bCs/>
          <w:sz w:val="28"/>
          <w:szCs w:val="28"/>
        </w:rPr>
        <w:t xml:space="preserve">Постановление Администрации </w:t>
      </w:r>
      <w:r w:rsidRPr="00F52B85">
        <w:rPr>
          <w:rFonts w:ascii="Times New Roman" w:hAnsi="Times New Roman"/>
          <w:sz w:val="28"/>
          <w:szCs w:val="28"/>
        </w:rPr>
        <w:t>муниципального образования «Муниципальный округ Сюмсинский район Удмуртской Республики» от 22 марта 2024 года № 207 «</w:t>
      </w:r>
      <w:r w:rsidR="00F52B85" w:rsidRPr="00F52B85">
        <w:rPr>
          <w:rFonts w:ascii="Times New Roman" w:hAnsi="Times New Roman"/>
          <w:sz w:val="28"/>
          <w:szCs w:val="28"/>
        </w:rPr>
        <w:t xml:space="preserve">О реализации решения, принятого на сходе граждан </w:t>
      </w:r>
      <w:r w:rsidR="00F52B85" w:rsidRPr="00F52B85">
        <w:rPr>
          <w:rFonts w:ascii="Times New Roman" w:hAnsi="Times New Roman"/>
          <w:bCs/>
          <w:sz w:val="28"/>
          <w:szCs w:val="28"/>
        </w:rPr>
        <w:t xml:space="preserve">деревни Гуртлуд </w:t>
      </w:r>
      <w:r w:rsidR="00F52B85" w:rsidRPr="00F52B85">
        <w:rPr>
          <w:rFonts w:ascii="Times New Roman" w:hAnsi="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377C52">
        <w:rPr>
          <w:rFonts w:ascii="Times New Roman" w:hAnsi="Times New Roman"/>
          <w:sz w:val="28"/>
          <w:szCs w:val="28"/>
        </w:rPr>
        <w:t>…………………………191</w:t>
      </w:r>
    </w:p>
    <w:p w:rsidR="00B0340D" w:rsidRPr="00F52B8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F52B8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F52B85">
        <w:rPr>
          <w:rFonts w:ascii="Times New Roman" w:hAnsi="Times New Roman"/>
          <w:bCs/>
          <w:sz w:val="28"/>
          <w:szCs w:val="28"/>
        </w:rPr>
        <w:t xml:space="preserve">Постановление Администрации </w:t>
      </w:r>
      <w:r w:rsidRPr="00F52B85">
        <w:rPr>
          <w:rFonts w:ascii="Times New Roman" w:hAnsi="Times New Roman"/>
          <w:sz w:val="28"/>
          <w:szCs w:val="28"/>
        </w:rPr>
        <w:t>муниципального образования «Муниципальный округ Сюмсинский район Удмуртской Республики» от 22 марта 2024 года № 208 «</w:t>
      </w:r>
      <w:r w:rsidR="00F52B85" w:rsidRPr="00F52B85">
        <w:rPr>
          <w:rFonts w:ascii="Times New Roman" w:hAnsi="Times New Roman"/>
          <w:sz w:val="28"/>
          <w:szCs w:val="28"/>
        </w:rPr>
        <w:t xml:space="preserve">О реализации решения, принятого на сходе граждан </w:t>
      </w:r>
      <w:r w:rsidR="00F52B85" w:rsidRPr="00F52B85">
        <w:rPr>
          <w:rFonts w:ascii="Times New Roman" w:hAnsi="Times New Roman"/>
          <w:bCs/>
          <w:sz w:val="28"/>
          <w:szCs w:val="28"/>
        </w:rPr>
        <w:t xml:space="preserve">деревни Гуртлуд </w:t>
      </w:r>
      <w:r w:rsidR="00F52B85" w:rsidRPr="00F52B85">
        <w:rPr>
          <w:rFonts w:ascii="Times New Roman" w:hAnsi="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r w:rsidR="00377C52">
        <w:rPr>
          <w:rFonts w:ascii="Times New Roman" w:hAnsi="Times New Roman"/>
          <w:sz w:val="28"/>
          <w:szCs w:val="28"/>
        </w:rPr>
        <w:t>………………………….192</w:t>
      </w:r>
    </w:p>
    <w:p w:rsidR="00B0340D"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002925"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 xml:space="preserve">27 </w:t>
      </w:r>
      <w:r w:rsidRPr="00B0340D">
        <w:rPr>
          <w:rFonts w:ascii="Times New Roman" w:hAnsi="Times New Roman"/>
          <w:sz w:val="28"/>
          <w:szCs w:val="28"/>
        </w:rPr>
        <w:t xml:space="preserve">марта 2024 года № </w:t>
      </w:r>
      <w:r>
        <w:rPr>
          <w:rFonts w:ascii="Times New Roman" w:hAnsi="Times New Roman"/>
          <w:sz w:val="28"/>
          <w:szCs w:val="28"/>
        </w:rPr>
        <w:t>210</w:t>
      </w:r>
      <w:r w:rsidRPr="00B0340D">
        <w:rPr>
          <w:rFonts w:ascii="Times New Roman" w:hAnsi="Times New Roman"/>
          <w:sz w:val="28"/>
          <w:szCs w:val="28"/>
        </w:rPr>
        <w:t xml:space="preserve"> </w:t>
      </w:r>
      <w:r w:rsidRPr="00002925">
        <w:rPr>
          <w:rFonts w:ascii="Times New Roman" w:hAnsi="Times New Roman"/>
          <w:sz w:val="28"/>
          <w:szCs w:val="28"/>
        </w:rPr>
        <w:t>«</w:t>
      </w:r>
      <w:r w:rsidR="00002925" w:rsidRPr="00002925">
        <w:rPr>
          <w:rFonts w:ascii="Times New Roman" w:hAnsi="Times New Roman"/>
          <w:sz w:val="28"/>
          <w:szCs w:val="28"/>
        </w:rPr>
        <w:t>О внесении изменений в Административный регламент по предоставлению муниципальной услуги «Организация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 муниципальных архивах»</w:t>
      </w:r>
      <w:r w:rsidR="00002925">
        <w:rPr>
          <w:rFonts w:ascii="Times New Roman" w:hAnsi="Times New Roman"/>
          <w:sz w:val="28"/>
          <w:szCs w:val="28"/>
        </w:rPr>
        <w:t>……………</w:t>
      </w:r>
      <w:r w:rsidR="00377C52">
        <w:rPr>
          <w:rFonts w:ascii="Times New Roman" w:hAnsi="Times New Roman"/>
          <w:sz w:val="28"/>
          <w:szCs w:val="28"/>
        </w:rPr>
        <w:t>….193-198</w:t>
      </w:r>
    </w:p>
    <w:p w:rsidR="00B0340D" w:rsidRPr="00002925"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F97EF1" w:rsidRDefault="00F97EF1" w:rsidP="00F97EF1">
      <w:pPr>
        <w:widowControl w:val="0"/>
        <w:autoSpaceDE w:val="0"/>
        <w:autoSpaceDN w:val="0"/>
        <w:adjustRightInd w:val="0"/>
        <w:contextualSpacing/>
        <w:jc w:val="both"/>
        <w:outlineLvl w:val="0"/>
        <w:rPr>
          <w:rFonts w:ascii="Times New Roman" w:hAnsi="Times New Roman"/>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 xml:space="preserve">27 </w:t>
      </w:r>
      <w:r w:rsidRPr="00B0340D">
        <w:rPr>
          <w:rFonts w:ascii="Times New Roman" w:hAnsi="Times New Roman"/>
          <w:sz w:val="28"/>
          <w:szCs w:val="28"/>
        </w:rPr>
        <w:t xml:space="preserve">марта 2024 года № </w:t>
      </w:r>
      <w:r>
        <w:rPr>
          <w:rFonts w:ascii="Times New Roman" w:hAnsi="Times New Roman"/>
          <w:sz w:val="28"/>
          <w:szCs w:val="28"/>
        </w:rPr>
        <w:t>211</w:t>
      </w:r>
      <w:r w:rsidRPr="00B0340D">
        <w:rPr>
          <w:rFonts w:ascii="Times New Roman" w:hAnsi="Times New Roman"/>
          <w:sz w:val="28"/>
          <w:szCs w:val="28"/>
        </w:rPr>
        <w:t xml:space="preserve"> </w:t>
      </w:r>
      <w:r w:rsidRPr="00002925">
        <w:rPr>
          <w:rFonts w:ascii="Times New Roman" w:hAnsi="Times New Roman"/>
          <w:sz w:val="28"/>
          <w:szCs w:val="28"/>
        </w:rPr>
        <w:t>«</w:t>
      </w:r>
      <w:r w:rsidR="00002925" w:rsidRPr="00002925">
        <w:rPr>
          <w:rFonts w:ascii="Times New Roman" w:hAnsi="Times New Roman"/>
          <w:sz w:val="28"/>
          <w:szCs w:val="28"/>
        </w:rPr>
        <w:t xml:space="preserve">Об установлении перечня сформированных </w:t>
      </w:r>
      <w:r w:rsidR="00002925" w:rsidRPr="00002925">
        <w:rPr>
          <w:rFonts w:ascii="Times New Roman" w:hAnsi="Times New Roman"/>
          <w:sz w:val="28"/>
          <w:szCs w:val="28"/>
        </w:rPr>
        <w:lastRenderedPageBreak/>
        <w:t>земельных участков, планируемых для предоставления гражданам в собственность бесплатно»</w:t>
      </w:r>
      <w:r w:rsidR="00BA2D62">
        <w:rPr>
          <w:rFonts w:ascii="Times New Roman" w:hAnsi="Times New Roman"/>
          <w:sz w:val="28"/>
          <w:szCs w:val="28"/>
        </w:rPr>
        <w:t>…………………………</w:t>
      </w:r>
      <w:r w:rsidR="00377C52">
        <w:rPr>
          <w:rFonts w:ascii="Times New Roman" w:hAnsi="Times New Roman"/>
          <w:sz w:val="28"/>
          <w:szCs w:val="28"/>
        </w:rPr>
        <w:t>……………………..199-205</w:t>
      </w:r>
    </w:p>
    <w:p w:rsidR="00377C52" w:rsidRPr="00002925" w:rsidRDefault="00377C52" w:rsidP="00F97EF1">
      <w:pPr>
        <w:widowControl w:val="0"/>
        <w:autoSpaceDE w:val="0"/>
        <w:autoSpaceDN w:val="0"/>
        <w:adjustRightInd w:val="0"/>
        <w:contextualSpacing/>
        <w:jc w:val="both"/>
        <w:outlineLvl w:val="0"/>
        <w:rPr>
          <w:rFonts w:ascii="Times New Roman" w:hAnsi="Times New Roman" w:cs="Times New Roman"/>
          <w:bCs/>
          <w:sz w:val="28"/>
          <w:szCs w:val="28"/>
        </w:rPr>
      </w:pPr>
    </w:p>
    <w:p w:rsidR="00F97EF1" w:rsidRPr="00E305A1" w:rsidRDefault="00F97EF1" w:rsidP="00F97EF1">
      <w:pPr>
        <w:widowControl w:val="0"/>
        <w:autoSpaceDE w:val="0"/>
        <w:autoSpaceDN w:val="0"/>
        <w:adjustRightInd w:val="0"/>
        <w:contextualSpacing/>
        <w:jc w:val="both"/>
        <w:outlineLvl w:val="0"/>
        <w:rPr>
          <w:rFonts w:ascii="Times New Roman" w:hAnsi="Times New Roman" w:cs="Times New Roman"/>
          <w:bCs/>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 xml:space="preserve">29 </w:t>
      </w:r>
      <w:r w:rsidRPr="00B0340D">
        <w:rPr>
          <w:rFonts w:ascii="Times New Roman" w:hAnsi="Times New Roman"/>
          <w:sz w:val="28"/>
          <w:szCs w:val="28"/>
        </w:rPr>
        <w:t xml:space="preserve">марта 2024 года № </w:t>
      </w:r>
      <w:r>
        <w:rPr>
          <w:rFonts w:ascii="Times New Roman" w:hAnsi="Times New Roman"/>
          <w:sz w:val="28"/>
          <w:szCs w:val="28"/>
        </w:rPr>
        <w:t>217</w:t>
      </w:r>
      <w:r w:rsidRPr="00B0340D">
        <w:rPr>
          <w:rFonts w:ascii="Times New Roman" w:hAnsi="Times New Roman"/>
          <w:sz w:val="28"/>
          <w:szCs w:val="28"/>
        </w:rPr>
        <w:t xml:space="preserve"> «</w:t>
      </w:r>
      <w:r w:rsidR="00BA2D62" w:rsidRPr="00BA2D62">
        <w:rPr>
          <w:rFonts w:ascii="Times New Roman" w:hAnsi="Times New Roman"/>
          <w:bCs/>
          <w:sz w:val="28"/>
          <w:szCs w:val="28"/>
        </w:rPr>
        <w:t>Об утверждении плана («дорожной карты») по взысканию дебиторской задолженности по платежам в бюджет муниципального образования «Муниципальный округ Сюмсинский район Удмуртской Республики», пеням и штрафам по ним, с учетом утвержденных регламентов реализации полномочий администратора доходов бюджета по взысканию дебиторской задолженности по платежам в бюджет, пеням и штрафам по ним</w:t>
      </w:r>
      <w:r w:rsidR="00BA2D62">
        <w:rPr>
          <w:rFonts w:ascii="Times New Roman" w:hAnsi="Times New Roman"/>
          <w:bCs/>
          <w:sz w:val="28"/>
          <w:szCs w:val="28"/>
        </w:rPr>
        <w:t>»………………………………</w:t>
      </w:r>
      <w:r w:rsidR="00377C52">
        <w:rPr>
          <w:rFonts w:ascii="Times New Roman" w:hAnsi="Times New Roman"/>
          <w:bCs/>
          <w:sz w:val="28"/>
          <w:szCs w:val="28"/>
        </w:rPr>
        <w:t>…………………………206-211</w:t>
      </w:r>
    </w:p>
    <w:p w:rsidR="00B0340D" w:rsidRDefault="00B0340D" w:rsidP="002B66B7">
      <w:pPr>
        <w:widowControl w:val="0"/>
        <w:autoSpaceDE w:val="0"/>
        <w:autoSpaceDN w:val="0"/>
        <w:adjustRightInd w:val="0"/>
        <w:contextualSpacing/>
        <w:jc w:val="both"/>
        <w:outlineLvl w:val="0"/>
        <w:rPr>
          <w:rFonts w:ascii="Times New Roman" w:hAnsi="Times New Roman" w:cs="Times New Roman"/>
          <w:bCs/>
          <w:sz w:val="28"/>
          <w:szCs w:val="28"/>
        </w:rPr>
      </w:pPr>
    </w:p>
    <w:p w:rsidR="00002925" w:rsidRDefault="00F97EF1" w:rsidP="00002925">
      <w:pPr>
        <w:jc w:val="both"/>
        <w:rPr>
          <w:rFonts w:ascii="Times New Roman" w:eastAsia="Times New Roman" w:hAnsi="Times New Roman" w:cs="Times New Roman"/>
          <w:color w:val="000000"/>
          <w:sz w:val="28"/>
          <w:szCs w:val="28"/>
        </w:rPr>
      </w:pPr>
      <w:r w:rsidRPr="00B0340D">
        <w:rPr>
          <w:rFonts w:ascii="Times New Roman" w:hAnsi="Times New Roman"/>
          <w:bCs/>
          <w:sz w:val="28"/>
          <w:szCs w:val="28"/>
        </w:rPr>
        <w:t xml:space="preserve">Постановление Администрации </w:t>
      </w:r>
      <w:r w:rsidRPr="00B0340D">
        <w:rPr>
          <w:rFonts w:ascii="Times New Roman" w:hAnsi="Times New Roman"/>
          <w:sz w:val="28"/>
          <w:szCs w:val="28"/>
        </w:rPr>
        <w:t xml:space="preserve">муниципального образования «Муниципальный округ Сюмсинский район Удмуртской Республики» от </w:t>
      </w:r>
      <w:r>
        <w:rPr>
          <w:rFonts w:ascii="Times New Roman" w:hAnsi="Times New Roman"/>
          <w:sz w:val="28"/>
          <w:szCs w:val="28"/>
        </w:rPr>
        <w:t xml:space="preserve">29 </w:t>
      </w:r>
      <w:r w:rsidRPr="00B0340D">
        <w:rPr>
          <w:rFonts w:ascii="Times New Roman" w:hAnsi="Times New Roman"/>
          <w:sz w:val="28"/>
          <w:szCs w:val="28"/>
        </w:rPr>
        <w:t xml:space="preserve">марта 2024 года № </w:t>
      </w:r>
      <w:r>
        <w:rPr>
          <w:rFonts w:ascii="Times New Roman" w:hAnsi="Times New Roman"/>
          <w:sz w:val="28"/>
          <w:szCs w:val="28"/>
        </w:rPr>
        <w:t>219</w:t>
      </w:r>
      <w:r w:rsidRPr="00B0340D">
        <w:rPr>
          <w:rFonts w:ascii="Times New Roman" w:hAnsi="Times New Roman"/>
          <w:sz w:val="28"/>
          <w:szCs w:val="28"/>
        </w:rPr>
        <w:t xml:space="preserve"> «</w:t>
      </w:r>
      <w:r w:rsidR="00002925" w:rsidRPr="004A1737">
        <w:rPr>
          <w:rFonts w:ascii="Times New Roman" w:eastAsia="Times New Roman" w:hAnsi="Times New Roman" w:cs="Times New Roman"/>
          <w:color w:val="000000"/>
          <w:sz w:val="28"/>
          <w:szCs w:val="28"/>
        </w:rPr>
        <w:t>Об утверждении карты комплаенс-рисков</w:t>
      </w:r>
      <w:r w:rsidR="00002925">
        <w:rPr>
          <w:rFonts w:ascii="Times New Roman" w:eastAsia="Times New Roman" w:hAnsi="Times New Roman" w:cs="Times New Roman"/>
          <w:color w:val="000000"/>
          <w:sz w:val="28"/>
          <w:szCs w:val="28"/>
        </w:rPr>
        <w:t>,</w:t>
      </w:r>
      <w:r w:rsidR="00002925" w:rsidRPr="004A1737">
        <w:rPr>
          <w:rFonts w:ascii="Times New Roman" w:eastAsia="Times New Roman" w:hAnsi="Times New Roman" w:cs="Times New Roman"/>
          <w:color w:val="000000"/>
          <w:sz w:val="28"/>
          <w:szCs w:val="28"/>
        </w:rPr>
        <w:t xml:space="preserve"> плана мероприятий</w:t>
      </w:r>
      <w:r w:rsidR="00002925">
        <w:rPr>
          <w:rFonts w:ascii="Times New Roman" w:eastAsia="Times New Roman" w:hAnsi="Times New Roman" w:cs="Times New Roman"/>
          <w:color w:val="000000"/>
          <w:sz w:val="28"/>
          <w:szCs w:val="28"/>
        </w:rPr>
        <w:t xml:space="preserve"> </w:t>
      </w:r>
      <w:r w:rsidR="00002925" w:rsidRPr="004A1737">
        <w:rPr>
          <w:rFonts w:ascii="Times New Roman" w:eastAsia="Times New Roman" w:hAnsi="Times New Roman" w:cs="Times New Roman"/>
          <w:color w:val="000000"/>
          <w:sz w:val="28"/>
          <w:szCs w:val="28"/>
        </w:rPr>
        <w:t>(дорожной карты) по снижению рисков нарушения антимонопольного законодательства</w:t>
      </w:r>
      <w:r w:rsidR="00002925">
        <w:rPr>
          <w:rFonts w:ascii="Times New Roman" w:eastAsia="Times New Roman" w:hAnsi="Times New Roman" w:cs="Times New Roman"/>
          <w:color w:val="000000"/>
          <w:sz w:val="28"/>
          <w:szCs w:val="28"/>
        </w:rPr>
        <w:t xml:space="preserve"> и </w:t>
      </w:r>
      <w:r w:rsidR="00002925" w:rsidRPr="000A7AAE">
        <w:rPr>
          <w:rFonts w:ascii="Times New Roman" w:eastAsia="Times New Roman" w:hAnsi="Times New Roman" w:cs="Times New Roman"/>
          <w:color w:val="000000"/>
          <w:sz w:val="28"/>
          <w:szCs w:val="28"/>
        </w:rPr>
        <w:t>Переч</w:t>
      </w:r>
      <w:r w:rsidR="00002925">
        <w:rPr>
          <w:rFonts w:ascii="Times New Roman" w:eastAsia="Times New Roman" w:hAnsi="Times New Roman" w:cs="Times New Roman"/>
          <w:color w:val="000000"/>
          <w:sz w:val="28"/>
          <w:szCs w:val="28"/>
        </w:rPr>
        <w:t>ня</w:t>
      </w:r>
      <w:r w:rsidR="00002925" w:rsidRPr="000A7AAE">
        <w:rPr>
          <w:rFonts w:ascii="Times New Roman" w:eastAsia="Times New Roman" w:hAnsi="Times New Roman" w:cs="Times New Roman"/>
          <w:color w:val="000000"/>
          <w:sz w:val="28"/>
          <w:szCs w:val="28"/>
        </w:rPr>
        <w:t xml:space="preserve"> ключевых показателей эффективности антимонопольного комплаенса в Администрации муниципальном образовании «Муниципальный округ Сюмсинский район </w:t>
      </w:r>
    </w:p>
    <w:p w:rsidR="00002925" w:rsidRDefault="00002925" w:rsidP="00002925">
      <w:pPr>
        <w:jc w:val="both"/>
        <w:rPr>
          <w:rFonts w:ascii="Times New Roman" w:eastAsia="Times New Roman" w:hAnsi="Times New Roman" w:cs="Times New Roman"/>
          <w:color w:val="000000"/>
          <w:sz w:val="28"/>
          <w:szCs w:val="28"/>
        </w:rPr>
      </w:pPr>
      <w:r w:rsidRPr="000A7AAE">
        <w:rPr>
          <w:rFonts w:ascii="Times New Roman" w:eastAsia="Times New Roman" w:hAnsi="Times New Roman" w:cs="Times New Roman"/>
          <w:color w:val="000000"/>
          <w:sz w:val="28"/>
          <w:szCs w:val="28"/>
        </w:rPr>
        <w:t>Удмуртской Республики»</w:t>
      </w:r>
      <w:r>
        <w:rPr>
          <w:rFonts w:ascii="Times New Roman" w:eastAsia="Times New Roman" w:hAnsi="Times New Roman" w:cs="Times New Roman"/>
          <w:color w:val="000000"/>
          <w:sz w:val="28"/>
          <w:szCs w:val="28"/>
        </w:rPr>
        <w:t>………………………………………</w:t>
      </w:r>
      <w:r w:rsidR="00377C52">
        <w:rPr>
          <w:rFonts w:ascii="Times New Roman" w:eastAsia="Times New Roman" w:hAnsi="Times New Roman" w:cs="Times New Roman"/>
          <w:color w:val="000000"/>
          <w:sz w:val="28"/>
          <w:szCs w:val="28"/>
        </w:rPr>
        <w:t>…………212-238</w:t>
      </w:r>
    </w:p>
    <w:p w:rsidR="00F97EF1" w:rsidRDefault="00F97EF1" w:rsidP="00002925">
      <w:pPr>
        <w:widowControl w:val="0"/>
        <w:autoSpaceDE w:val="0"/>
        <w:autoSpaceDN w:val="0"/>
        <w:adjustRightInd w:val="0"/>
        <w:contextualSpacing/>
        <w:jc w:val="both"/>
        <w:outlineLvl w:val="0"/>
        <w:rPr>
          <w:rFonts w:ascii="Times New Roman" w:hAnsi="Times New Roman" w:cs="Times New Roman"/>
          <w:bCs/>
          <w:sz w:val="28"/>
          <w:szCs w:val="28"/>
        </w:rPr>
      </w:pPr>
    </w:p>
    <w:p w:rsidR="00A238EE" w:rsidRPr="00A238EE" w:rsidRDefault="00A77E5B" w:rsidP="00377C52">
      <w:pPr>
        <w:jc w:val="both"/>
        <w:rPr>
          <w:rFonts w:ascii="Times New Roman" w:hAnsi="Times New Roman" w:cs="Times New Roman"/>
          <w:sz w:val="28"/>
          <w:szCs w:val="28"/>
        </w:rPr>
      </w:pPr>
      <w:r w:rsidRPr="003A424F">
        <w:rPr>
          <w:rFonts w:ascii="Times New Roman" w:hAnsi="Times New Roman" w:cs="Times New Roman"/>
          <w:bCs/>
          <w:sz w:val="28"/>
          <w:szCs w:val="28"/>
        </w:rPr>
        <w:t xml:space="preserve">Постановление </w:t>
      </w:r>
      <w:r>
        <w:rPr>
          <w:rFonts w:ascii="Times New Roman" w:hAnsi="Times New Roman" w:cs="Times New Roman"/>
          <w:bCs/>
          <w:sz w:val="28"/>
          <w:szCs w:val="28"/>
        </w:rPr>
        <w:t>Главы</w:t>
      </w:r>
      <w:r w:rsidRPr="003A424F">
        <w:rPr>
          <w:rFonts w:ascii="Times New Roman" w:hAnsi="Times New Roman" w:cs="Times New Roman"/>
          <w:bCs/>
          <w:sz w:val="28"/>
          <w:szCs w:val="28"/>
        </w:rPr>
        <w:t xml:space="preserve"> </w:t>
      </w:r>
      <w:r w:rsidRPr="003A424F">
        <w:rPr>
          <w:rFonts w:ascii="Times New Roman" w:hAnsi="Times New Roman" w:cs="Times New Roman"/>
          <w:sz w:val="28"/>
          <w:szCs w:val="28"/>
        </w:rPr>
        <w:t xml:space="preserve">муниципального образования «Муниципальный округ Сюмсинский район Удмуртской Республики» от </w:t>
      </w:r>
      <w:r w:rsidR="00E305A1">
        <w:rPr>
          <w:rFonts w:ascii="Times New Roman" w:hAnsi="Times New Roman" w:cs="Times New Roman"/>
          <w:sz w:val="28"/>
          <w:szCs w:val="28"/>
        </w:rPr>
        <w:t>2</w:t>
      </w:r>
      <w:r>
        <w:rPr>
          <w:rFonts w:ascii="Times New Roman" w:hAnsi="Times New Roman" w:cs="Times New Roman"/>
          <w:sz w:val="28"/>
          <w:szCs w:val="28"/>
        </w:rPr>
        <w:t>9</w:t>
      </w:r>
      <w:r w:rsidRPr="003A424F">
        <w:rPr>
          <w:rFonts w:ascii="Times New Roman" w:hAnsi="Times New Roman" w:cs="Times New Roman"/>
          <w:sz w:val="28"/>
          <w:szCs w:val="28"/>
        </w:rPr>
        <w:t xml:space="preserve"> </w:t>
      </w:r>
      <w:r w:rsidR="00E305A1">
        <w:rPr>
          <w:rFonts w:ascii="Times New Roman" w:hAnsi="Times New Roman" w:cs="Times New Roman"/>
          <w:sz w:val="28"/>
          <w:szCs w:val="28"/>
        </w:rPr>
        <w:t>марта</w:t>
      </w:r>
      <w:r w:rsidRPr="003A424F">
        <w:rPr>
          <w:rFonts w:ascii="Times New Roman" w:hAnsi="Times New Roman" w:cs="Times New Roman"/>
          <w:sz w:val="28"/>
          <w:szCs w:val="28"/>
        </w:rPr>
        <w:t xml:space="preserve"> 2024 года № </w:t>
      </w:r>
      <w:r w:rsidR="00E305A1">
        <w:rPr>
          <w:rFonts w:ascii="Times New Roman" w:hAnsi="Times New Roman" w:cs="Times New Roman"/>
          <w:sz w:val="28"/>
          <w:szCs w:val="28"/>
        </w:rPr>
        <w:t>8</w:t>
      </w:r>
      <w:r w:rsidRPr="003A424F">
        <w:rPr>
          <w:rFonts w:ascii="Times New Roman" w:hAnsi="Times New Roman" w:cs="Times New Roman"/>
          <w:sz w:val="28"/>
          <w:szCs w:val="28"/>
        </w:rPr>
        <w:t xml:space="preserve"> </w:t>
      </w:r>
      <w:r w:rsidR="00E305A1">
        <w:rPr>
          <w:rFonts w:ascii="Times New Roman" w:hAnsi="Times New Roman" w:cs="Times New Roman"/>
          <w:sz w:val="28"/>
          <w:szCs w:val="28"/>
        </w:rPr>
        <w:t>«</w:t>
      </w:r>
      <w:r w:rsidR="00E305A1" w:rsidRPr="00DA7364">
        <w:rPr>
          <w:rFonts w:ascii="Times New Roman" w:hAnsi="Times New Roman"/>
          <w:sz w:val="28"/>
          <w:szCs w:val="28"/>
        </w:rPr>
        <w:t>О временном запрещении движения большегрузных автомобилей</w:t>
      </w:r>
      <w:r w:rsidR="00E305A1">
        <w:rPr>
          <w:rFonts w:ascii="Times New Roman" w:hAnsi="Times New Roman"/>
          <w:sz w:val="28"/>
          <w:szCs w:val="28"/>
        </w:rPr>
        <w:t xml:space="preserve"> </w:t>
      </w:r>
      <w:r w:rsidR="00E305A1" w:rsidRPr="00DA7364">
        <w:rPr>
          <w:rFonts w:ascii="Times New Roman" w:hAnsi="Times New Roman"/>
          <w:sz w:val="28"/>
          <w:szCs w:val="28"/>
        </w:rPr>
        <w:t>на автодорогах местного значения</w:t>
      </w:r>
      <w:r w:rsidR="00E305A1">
        <w:rPr>
          <w:rFonts w:ascii="Times New Roman" w:hAnsi="Times New Roman"/>
          <w:sz w:val="28"/>
          <w:szCs w:val="28"/>
        </w:rPr>
        <w:t>,</w:t>
      </w:r>
      <w:r w:rsidR="00E305A1" w:rsidRPr="00DA7364">
        <w:rPr>
          <w:rFonts w:ascii="Times New Roman" w:hAnsi="Times New Roman"/>
          <w:sz w:val="28"/>
          <w:szCs w:val="28"/>
        </w:rPr>
        <w:t xml:space="preserve"> расположенных на территории муниципального образования «Муниципальный округ Сюмсинский район Удмуртской Республики»</w:t>
      </w:r>
      <w:r w:rsidR="00447197">
        <w:rPr>
          <w:rFonts w:ascii="Times New Roman" w:hAnsi="Times New Roman" w:cs="Times New Roman"/>
          <w:sz w:val="28"/>
          <w:szCs w:val="28"/>
        </w:rPr>
        <w:t>……………………………...………………..239-274</w:t>
      </w: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197765" w:rsidRDefault="00197765" w:rsidP="00E61219">
      <w:pPr>
        <w:jc w:val="center"/>
        <w:rPr>
          <w:rFonts w:ascii="Times New Roman" w:hAnsi="Times New Roman" w:cs="Times New Roman"/>
          <w:b/>
          <w:sz w:val="28"/>
          <w:szCs w:val="28"/>
        </w:rPr>
      </w:pPr>
    </w:p>
    <w:p w:rsidR="00E61219" w:rsidRPr="00E61219" w:rsidRDefault="008F78A1" w:rsidP="00E61219">
      <w:pPr>
        <w:jc w:val="center"/>
        <w:rPr>
          <w:b/>
          <w:sz w:val="28"/>
          <w:szCs w:val="28"/>
        </w:rPr>
      </w:pPr>
      <w:r w:rsidRPr="00E61219">
        <w:rPr>
          <w:rFonts w:ascii="Times New Roman" w:hAnsi="Times New Roman" w:cs="Times New Roman"/>
          <w:b/>
          <w:sz w:val="28"/>
          <w:szCs w:val="28"/>
        </w:rPr>
        <w:lastRenderedPageBreak/>
        <w:t>РАЗДЕЛ ВТОРОЙ</w:t>
      </w:r>
    </w:p>
    <w:p w:rsidR="00E61219" w:rsidRDefault="00E61219" w:rsidP="00E61219">
      <w:pPr>
        <w:jc w:val="center"/>
        <w:rPr>
          <w:sz w:val="28"/>
          <w:szCs w:val="28"/>
        </w:rPr>
      </w:pPr>
    </w:p>
    <w:tbl>
      <w:tblPr>
        <w:tblW w:w="10383" w:type="dxa"/>
        <w:tblInd w:w="-351" w:type="dxa"/>
        <w:tblLayout w:type="fixed"/>
        <w:tblLook w:val="0000"/>
      </w:tblPr>
      <w:tblGrid>
        <w:gridCol w:w="4677"/>
        <w:gridCol w:w="1702"/>
        <w:gridCol w:w="4004"/>
      </w:tblGrid>
      <w:tr w:rsidR="00E61219" w:rsidRPr="00E61219" w:rsidTr="00E61219">
        <w:trPr>
          <w:trHeight w:val="1257"/>
        </w:trPr>
        <w:tc>
          <w:tcPr>
            <w:tcW w:w="4677"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 xml:space="preserve">Администрация </w:t>
            </w:r>
            <w:r w:rsidRPr="00E61219">
              <w:rPr>
                <w:rFonts w:ascii="Times New Roman" w:eastAsia="Calibri" w:hAnsi="Times New Roman" w:cs="Times New Roman"/>
                <w:spacing w:val="50"/>
                <w:lang w:eastAsia="en-US"/>
              </w:rPr>
              <w:br/>
              <w:t>муниципального образования «Муниципальный округ</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Сюмсинский район</w:t>
            </w:r>
          </w:p>
          <w:p w:rsidR="00E61219" w:rsidRPr="00E61219" w:rsidRDefault="00E61219" w:rsidP="00E61219">
            <w:pPr>
              <w:widowControl w:val="0"/>
              <w:spacing w:after="120"/>
              <w:jc w:val="center"/>
              <w:rPr>
                <w:rFonts w:ascii="Times New Roman" w:eastAsia="Calibri" w:hAnsi="Times New Roman" w:cs="Times New Roman"/>
                <w:spacing w:val="20"/>
                <w:lang w:eastAsia="en-US"/>
              </w:rPr>
            </w:pPr>
            <w:r w:rsidRPr="00E61219">
              <w:rPr>
                <w:rFonts w:ascii="Times New Roman" w:eastAsia="Calibri" w:hAnsi="Times New Roman" w:cs="Times New Roman"/>
                <w:spacing w:val="50"/>
                <w:lang w:eastAsia="en-US"/>
              </w:rPr>
              <w:t>Удмуртской Республики»</w:t>
            </w:r>
          </w:p>
          <w:p w:rsidR="00E61219" w:rsidRPr="00E61219" w:rsidRDefault="00E61219" w:rsidP="00E61219">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E61219" w:rsidRPr="00E61219" w:rsidRDefault="00E61219" w:rsidP="00E61219">
            <w:pPr>
              <w:widowControl w:val="0"/>
              <w:spacing w:after="200" w:line="276" w:lineRule="auto"/>
              <w:jc w:val="center"/>
              <w:rPr>
                <w:rFonts w:ascii="Times New Roman" w:eastAsia="Calibri" w:hAnsi="Times New Roman" w:cs="Times New Roman"/>
                <w:spacing w:val="20"/>
                <w:sz w:val="28"/>
                <w:szCs w:val="28"/>
                <w:lang w:eastAsia="en-US"/>
              </w:rPr>
            </w:pPr>
            <w:r w:rsidRPr="00E61219">
              <w:rPr>
                <w:rFonts w:ascii="Times New Roman" w:hAnsi="Times New Roman" w:cs="Times New Roman"/>
                <w:noProof/>
              </w:rPr>
              <w:drawing>
                <wp:inline distT="0" distB="0" distL="0" distR="0">
                  <wp:extent cx="717550" cy="68834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«Удмурт Элькунысь</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 ёрос</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округ»</w:t>
            </w:r>
          </w:p>
          <w:p w:rsidR="00E61219" w:rsidRPr="00E61219" w:rsidRDefault="00E61219" w:rsidP="00E61219">
            <w:pPr>
              <w:widowControl w:val="0"/>
              <w:spacing w:after="120"/>
              <w:contextualSpacing/>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кылдытэтлэн</w:t>
            </w:r>
          </w:p>
          <w:p w:rsidR="00E61219" w:rsidRPr="00E61219" w:rsidRDefault="00E61219" w:rsidP="00E61219">
            <w:pPr>
              <w:widowControl w:val="0"/>
              <w:spacing w:after="120"/>
              <w:contextualSpacing/>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Администрациез</w:t>
            </w:r>
          </w:p>
        </w:tc>
      </w:tr>
    </w:tbl>
    <w:p w:rsidR="00E61219" w:rsidRPr="00E61219" w:rsidRDefault="00E61219" w:rsidP="00E61219">
      <w:pPr>
        <w:keepNext/>
        <w:jc w:val="center"/>
        <w:outlineLvl w:val="0"/>
        <w:rPr>
          <w:rFonts w:ascii="Times New Roman" w:hAnsi="Times New Roman" w:cs="Times New Roman"/>
          <w:b/>
          <w:bCs/>
          <w:spacing w:val="20"/>
          <w:sz w:val="40"/>
          <w:szCs w:val="40"/>
        </w:rPr>
      </w:pPr>
      <w:r w:rsidRPr="00E61219">
        <w:rPr>
          <w:rFonts w:ascii="Times New Roman" w:hAnsi="Times New Roman" w:cs="Times New Roman"/>
          <w:b/>
          <w:bCs/>
          <w:spacing w:val="20"/>
          <w:sz w:val="40"/>
          <w:szCs w:val="40"/>
        </w:rPr>
        <w:t>ПОСТАНОВЛЕНИЕ</w:t>
      </w:r>
    </w:p>
    <w:p w:rsidR="00E61219" w:rsidRPr="00E61219" w:rsidRDefault="00E61219" w:rsidP="00E61219">
      <w:pPr>
        <w:keepNext/>
        <w:outlineLvl w:val="0"/>
        <w:rPr>
          <w:rFonts w:ascii="Times New Roman" w:hAnsi="Times New Roman" w:cs="Times New Roman"/>
          <w:b/>
          <w:bCs/>
          <w:sz w:val="28"/>
          <w:szCs w:val="28"/>
        </w:rPr>
      </w:pPr>
    </w:p>
    <w:p w:rsidR="00E61219" w:rsidRPr="00E61219" w:rsidRDefault="00E61219" w:rsidP="00E61219">
      <w:pPr>
        <w:keepNext/>
        <w:outlineLvl w:val="0"/>
        <w:rPr>
          <w:rFonts w:ascii="Times New Roman" w:hAnsi="Times New Roman" w:cs="Times New Roman"/>
          <w:bCs/>
          <w:sz w:val="28"/>
          <w:szCs w:val="28"/>
        </w:rPr>
      </w:pPr>
      <w:r w:rsidRPr="00E61219">
        <w:rPr>
          <w:rFonts w:ascii="Times New Roman" w:hAnsi="Times New Roman" w:cs="Times New Roman"/>
          <w:bCs/>
          <w:sz w:val="28"/>
          <w:szCs w:val="28"/>
        </w:rPr>
        <w:t>от 1 марта 2024 года                                                                                       № 125</w:t>
      </w:r>
    </w:p>
    <w:p w:rsidR="00E61219" w:rsidRPr="00E61219" w:rsidRDefault="00E61219" w:rsidP="00E61219">
      <w:pPr>
        <w:spacing w:after="200" w:line="276" w:lineRule="auto"/>
        <w:jc w:val="center"/>
        <w:rPr>
          <w:rFonts w:ascii="Times New Roman" w:eastAsia="Calibri" w:hAnsi="Times New Roman" w:cs="Times New Roman"/>
          <w:sz w:val="28"/>
          <w:szCs w:val="28"/>
          <w:lang w:eastAsia="en-US"/>
        </w:rPr>
      </w:pPr>
      <w:r w:rsidRPr="00E61219">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E61219" w:rsidRPr="00E61219" w:rsidTr="00E61219">
        <w:trPr>
          <w:trHeight w:val="958"/>
        </w:trPr>
        <w:tc>
          <w:tcPr>
            <w:tcW w:w="9615" w:type="dxa"/>
          </w:tcPr>
          <w:p w:rsidR="00E61219" w:rsidRPr="00E61219" w:rsidRDefault="00E61219" w:rsidP="00E61219">
            <w:pPr>
              <w:widowControl w:val="0"/>
              <w:jc w:val="center"/>
              <w:outlineLvl w:val="0"/>
              <w:rPr>
                <w:rFonts w:ascii="Times New Roman" w:hAnsi="Times New Roman" w:cs="Times New Roman"/>
                <w:bCs/>
                <w:sz w:val="28"/>
                <w:szCs w:val="28"/>
              </w:rPr>
            </w:pPr>
            <w:r w:rsidRPr="00E61219">
              <w:rPr>
                <w:rFonts w:ascii="Times New Roman" w:hAnsi="Times New Roman" w:cs="Times New Roman"/>
                <w:sz w:val="28"/>
                <w:szCs w:val="28"/>
              </w:rPr>
              <w:t>О проведении схода граждан на части территории села Кильмезь</w:t>
            </w:r>
          </w:p>
          <w:p w:rsidR="00E61219" w:rsidRPr="00E61219" w:rsidRDefault="00E61219" w:rsidP="00E61219">
            <w:pPr>
              <w:widowControl w:val="0"/>
              <w:jc w:val="center"/>
              <w:outlineLvl w:val="0"/>
              <w:rPr>
                <w:rFonts w:ascii="Times New Roman" w:hAnsi="Times New Roman" w:cs="Times New Roman"/>
                <w:sz w:val="28"/>
                <w:szCs w:val="28"/>
              </w:rPr>
            </w:pPr>
            <w:r w:rsidRPr="00E61219">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E61219">
              <w:rPr>
                <w:rFonts w:ascii="Times New Roman" w:hAnsi="Times New Roman" w:cs="Times New Roman"/>
                <w:sz w:val="28"/>
                <w:szCs w:val="28"/>
              </w:rPr>
              <w:t>по вопросу введения и использования средств самообложения граждан</w:t>
            </w:r>
          </w:p>
          <w:p w:rsidR="00E61219" w:rsidRPr="00E61219" w:rsidRDefault="00E61219" w:rsidP="00E61219">
            <w:pPr>
              <w:widowControl w:val="0"/>
              <w:jc w:val="center"/>
              <w:rPr>
                <w:rFonts w:ascii="Times New Roman" w:hAnsi="Times New Roman" w:cs="Times New Roman"/>
                <w:sz w:val="28"/>
                <w:szCs w:val="28"/>
              </w:rPr>
            </w:pPr>
          </w:p>
        </w:tc>
      </w:tr>
    </w:tbl>
    <w:p w:rsidR="00E61219" w:rsidRPr="00E61219" w:rsidRDefault="00E61219" w:rsidP="00E61219">
      <w:pPr>
        <w:jc w:val="center"/>
        <w:rPr>
          <w:rFonts w:ascii="Times New Roman" w:hAnsi="Times New Roman" w:cs="Times New Roman"/>
          <w:sz w:val="28"/>
          <w:szCs w:val="28"/>
        </w:rPr>
      </w:pPr>
    </w:p>
    <w:p w:rsidR="00E61219" w:rsidRPr="00E61219" w:rsidRDefault="00E61219" w:rsidP="00E61219">
      <w:pPr>
        <w:tabs>
          <w:tab w:val="left" w:pos="3930"/>
        </w:tabs>
        <w:ind w:firstLine="709"/>
        <w:jc w:val="both"/>
        <w:rPr>
          <w:rFonts w:ascii="Times New Roman" w:hAnsi="Times New Roman" w:cs="Times New Roman"/>
          <w:b/>
          <w:sz w:val="28"/>
          <w:szCs w:val="28"/>
        </w:rPr>
      </w:pPr>
      <w:r w:rsidRPr="00E61219">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E61219">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E61219">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370 «Об определении границ части территории и созыве схода граждан на части территории села Кильмезь </w:t>
      </w:r>
      <w:r w:rsidRPr="00E61219">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E61219">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E61219">
        <w:rPr>
          <w:rFonts w:ascii="Times New Roman" w:hAnsi="Times New Roman" w:cs="Times New Roman"/>
          <w:bCs/>
          <w:sz w:val="28"/>
          <w:szCs w:val="28"/>
        </w:rPr>
        <w:t xml:space="preserve">ул. </w:t>
      </w:r>
      <w:r w:rsidRPr="00E61219">
        <w:rPr>
          <w:rFonts w:ascii="Times New Roman" w:hAnsi="Times New Roman" w:cs="Times New Roman"/>
          <w:sz w:val="28"/>
          <w:szCs w:val="28"/>
        </w:rPr>
        <w:t>Набережной, ул. Ленина</w:t>
      </w:r>
      <w:r w:rsidRPr="00E61219">
        <w:rPr>
          <w:rFonts w:ascii="Times New Roman" w:hAnsi="Times New Roman" w:cs="Times New Roman"/>
          <w:bCs/>
          <w:sz w:val="28"/>
          <w:szCs w:val="28"/>
        </w:rPr>
        <w:t xml:space="preserve"> села Кильмезь, </w:t>
      </w:r>
      <w:r w:rsidRPr="00E61219">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E61219">
        <w:rPr>
          <w:rFonts w:ascii="Times New Roman" w:hAnsi="Times New Roman" w:cs="Times New Roman"/>
          <w:b/>
          <w:color w:val="000000"/>
          <w:spacing w:val="20"/>
          <w:sz w:val="28"/>
          <w:szCs w:val="28"/>
        </w:rPr>
        <w:t>постановляет:</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1. Провести сход граждан на части территории - ул. Набережная, ул. Ленина села Кильмезь по вопросу введения и использования средств самообложения граждан (далее – сход граждан).</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 xml:space="preserve">1.1. Определить дату и время проведения схода граждан: 12 марта 2024 года 18 часов 00 минут. </w:t>
      </w:r>
    </w:p>
    <w:p w:rsidR="00E61219" w:rsidRPr="00E61219" w:rsidRDefault="00E61219" w:rsidP="00E61219">
      <w:pPr>
        <w:jc w:val="both"/>
        <w:rPr>
          <w:rFonts w:ascii="Times New Roman" w:hAnsi="Times New Roman" w:cs="Times New Roman"/>
          <w:color w:val="000000"/>
          <w:sz w:val="28"/>
          <w:szCs w:val="28"/>
          <w:shd w:val="clear" w:color="auto" w:fill="FFFFFF"/>
        </w:rPr>
      </w:pPr>
      <w:r w:rsidRPr="00E61219">
        <w:rPr>
          <w:rFonts w:ascii="Times New Roman" w:hAnsi="Times New Roman" w:cs="Times New Roman"/>
          <w:sz w:val="28"/>
          <w:szCs w:val="28"/>
        </w:rPr>
        <w:t xml:space="preserve">1.2. Определить место проведения схода граждан: </w:t>
      </w:r>
      <w:r w:rsidRPr="00E61219">
        <w:rPr>
          <w:rFonts w:ascii="Times New Roman" w:hAnsi="Times New Roman" w:cs="Times New Roman"/>
          <w:color w:val="000000"/>
          <w:sz w:val="28"/>
          <w:szCs w:val="28"/>
          <w:shd w:val="clear" w:color="auto" w:fill="FFFFFF"/>
        </w:rPr>
        <w:t xml:space="preserve">село Кильмезь, </w:t>
      </w:r>
      <w:r w:rsidRPr="00E61219">
        <w:rPr>
          <w:rFonts w:ascii="Times New Roman" w:hAnsi="Times New Roman" w:cs="Times New Roman"/>
          <w:sz w:val="28"/>
          <w:szCs w:val="28"/>
        </w:rPr>
        <w:t>ул. Одесская, дом 7.</w:t>
      </w:r>
    </w:p>
    <w:p w:rsidR="00E61219" w:rsidRPr="00E61219" w:rsidRDefault="00E61219" w:rsidP="00E61219">
      <w:pPr>
        <w:jc w:val="both"/>
        <w:rPr>
          <w:rFonts w:ascii="Times New Roman" w:eastAsia="Calibri" w:hAnsi="Times New Roman" w:cs="Times New Roman"/>
          <w:sz w:val="28"/>
          <w:szCs w:val="28"/>
        </w:rPr>
      </w:pPr>
      <w:r w:rsidRPr="00E61219">
        <w:rPr>
          <w:rFonts w:ascii="Times New Roman" w:hAnsi="Times New Roman" w:cs="Times New Roman"/>
          <w:sz w:val="28"/>
          <w:szCs w:val="28"/>
        </w:rPr>
        <w:t xml:space="preserve">2. Утвердить вопрос, выносимый на сход граждан: </w:t>
      </w:r>
      <w:r w:rsidRPr="00E61219">
        <w:rPr>
          <w:rFonts w:ascii="Times New Roman" w:eastAsia="Calibri" w:hAnsi="Times New Roman" w:cs="Times New Roman"/>
          <w:sz w:val="28"/>
          <w:szCs w:val="28"/>
        </w:rPr>
        <w:t xml:space="preserve">«Согласны ли вы на введение самообложения граждан, проживающих </w:t>
      </w:r>
      <w:r w:rsidRPr="00E61219">
        <w:rPr>
          <w:rFonts w:ascii="Times New Roman" w:hAnsi="Times New Roman" w:cs="Times New Roman"/>
          <w:sz w:val="28"/>
          <w:szCs w:val="28"/>
        </w:rPr>
        <w:t xml:space="preserve">на части территории - ул. Набережная, ул. Ленина села Кильмезь </w:t>
      </w:r>
      <w:r w:rsidRPr="00E61219">
        <w:rPr>
          <w:rFonts w:ascii="Times New Roman" w:eastAsia="Calibri" w:hAnsi="Times New Roman" w:cs="Times New Roman"/>
          <w:sz w:val="28"/>
          <w:szCs w:val="28"/>
        </w:rPr>
        <w:t xml:space="preserve">и направление полученных средств на </w:t>
      </w:r>
      <w:r w:rsidRPr="00E61219">
        <w:rPr>
          <w:rFonts w:ascii="Times New Roman" w:eastAsia="Calibri" w:hAnsi="Times New Roman" w:cs="Times New Roman"/>
          <w:sz w:val="28"/>
          <w:szCs w:val="28"/>
        </w:rPr>
        <w:lastRenderedPageBreak/>
        <w:t>решение вопросов местного значения – на строительство беседки на ул. Ленина в селе Кильмезь</w:t>
      </w:r>
      <w:r w:rsidRPr="00E61219">
        <w:rPr>
          <w:rFonts w:ascii="Times New Roman" w:hAnsi="Times New Roman" w:cs="Times New Roman"/>
          <w:color w:val="000000"/>
          <w:sz w:val="28"/>
          <w:szCs w:val="28"/>
        </w:rPr>
        <w:t>».</w:t>
      </w:r>
    </w:p>
    <w:p w:rsidR="00E61219" w:rsidRPr="00E61219" w:rsidRDefault="00E61219" w:rsidP="00E61219">
      <w:pPr>
        <w:jc w:val="both"/>
        <w:rPr>
          <w:rFonts w:ascii="Times New Roman" w:hAnsi="Times New Roman" w:cs="Times New Roman"/>
          <w:bCs/>
          <w:sz w:val="28"/>
          <w:szCs w:val="28"/>
        </w:rPr>
      </w:pPr>
      <w:r w:rsidRPr="00E61219">
        <w:rPr>
          <w:rFonts w:ascii="Times New Roman" w:hAnsi="Times New Roman" w:cs="Times New Roman"/>
          <w:sz w:val="28"/>
          <w:szCs w:val="28"/>
        </w:rPr>
        <w:t xml:space="preserve">3. </w:t>
      </w:r>
      <w:r w:rsidRPr="00E61219">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61219" w:rsidRPr="00E61219" w:rsidRDefault="00E61219" w:rsidP="00E61219">
      <w:pPr>
        <w:ind w:firstLine="567"/>
        <w:jc w:val="both"/>
        <w:rPr>
          <w:rFonts w:ascii="Times New Roman" w:hAnsi="Times New Roman" w:cs="Times New Roman"/>
          <w:sz w:val="28"/>
          <w:szCs w:val="28"/>
        </w:rPr>
      </w:pPr>
      <w:r w:rsidRPr="00E61219">
        <w:rPr>
          <w:rFonts w:ascii="Times New Roman" w:hAnsi="Times New Roman" w:cs="Times New Roman"/>
          <w:sz w:val="28"/>
          <w:szCs w:val="28"/>
        </w:rPr>
        <w:t>4. Контроль за исполнением настоящего постановления оставляю за собой.</w:t>
      </w: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jc w:val="both"/>
        <w:rPr>
          <w:rFonts w:ascii="Times New Roman" w:hAnsi="Times New Roman" w:cs="Times New Roman"/>
          <w:sz w:val="28"/>
          <w:szCs w:val="28"/>
        </w:rPr>
      </w:pPr>
      <w:r w:rsidRPr="00E61219">
        <w:rPr>
          <w:rFonts w:ascii="Times New Roman" w:hAnsi="Times New Roman" w:cs="Times New Roman"/>
          <w:sz w:val="28"/>
          <w:szCs w:val="28"/>
        </w:rPr>
        <w:t>Глава Сюмсинского района                                                           П.П. Кудрявцев</w:t>
      </w:r>
    </w:p>
    <w:p w:rsidR="008F78A1" w:rsidRPr="00E02169" w:rsidRDefault="008F78A1" w:rsidP="008F78A1">
      <w:pPr>
        <w:contextualSpacing/>
        <w:jc w:val="center"/>
        <w:rPr>
          <w:rFonts w:ascii="Times New Roman" w:hAnsi="Times New Roman" w:cs="Times New Roman"/>
          <w:sz w:val="28"/>
          <w:szCs w:val="28"/>
        </w:rPr>
      </w:pPr>
    </w:p>
    <w:p w:rsidR="008F78A1" w:rsidRDefault="008F78A1"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305A1" w:rsidRDefault="00E305A1"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61219">
      <w:pPr>
        <w:rPr>
          <w:sz w:val="28"/>
          <w:szCs w:val="28"/>
        </w:rPr>
      </w:pPr>
    </w:p>
    <w:tbl>
      <w:tblPr>
        <w:tblW w:w="10383" w:type="dxa"/>
        <w:tblInd w:w="-351" w:type="dxa"/>
        <w:tblLayout w:type="fixed"/>
        <w:tblLook w:val="0000"/>
      </w:tblPr>
      <w:tblGrid>
        <w:gridCol w:w="4677"/>
        <w:gridCol w:w="1702"/>
        <w:gridCol w:w="4004"/>
      </w:tblGrid>
      <w:tr w:rsidR="00E61219" w:rsidRPr="00E61219" w:rsidTr="00E61219">
        <w:trPr>
          <w:trHeight w:val="1257"/>
        </w:trPr>
        <w:tc>
          <w:tcPr>
            <w:tcW w:w="4677"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lastRenderedPageBreak/>
              <w:t xml:space="preserve">Администрация </w:t>
            </w:r>
            <w:r w:rsidRPr="00E61219">
              <w:rPr>
                <w:rFonts w:ascii="Times New Roman" w:eastAsia="Calibri" w:hAnsi="Times New Roman" w:cs="Times New Roman"/>
                <w:spacing w:val="50"/>
                <w:lang w:eastAsia="en-US"/>
              </w:rPr>
              <w:br/>
              <w:t>муниципального образования «Муниципальный округ</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Сюмсинский район</w:t>
            </w:r>
          </w:p>
          <w:p w:rsidR="00E61219" w:rsidRPr="00E61219" w:rsidRDefault="00E61219" w:rsidP="00E61219">
            <w:pPr>
              <w:widowControl w:val="0"/>
              <w:spacing w:after="120"/>
              <w:jc w:val="center"/>
              <w:rPr>
                <w:rFonts w:ascii="Times New Roman" w:eastAsia="Calibri" w:hAnsi="Times New Roman" w:cs="Times New Roman"/>
                <w:spacing w:val="20"/>
                <w:lang w:eastAsia="en-US"/>
              </w:rPr>
            </w:pPr>
            <w:r w:rsidRPr="00E61219">
              <w:rPr>
                <w:rFonts w:ascii="Times New Roman" w:eastAsia="Calibri" w:hAnsi="Times New Roman" w:cs="Times New Roman"/>
                <w:spacing w:val="50"/>
                <w:lang w:eastAsia="en-US"/>
              </w:rPr>
              <w:t>Удмуртской Республики»</w:t>
            </w:r>
          </w:p>
          <w:p w:rsidR="00E61219" w:rsidRPr="00E61219" w:rsidRDefault="00E61219" w:rsidP="00E61219">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E61219" w:rsidRPr="00E61219" w:rsidRDefault="00E61219" w:rsidP="00E61219">
            <w:pPr>
              <w:widowControl w:val="0"/>
              <w:spacing w:after="200" w:line="276" w:lineRule="auto"/>
              <w:jc w:val="center"/>
              <w:rPr>
                <w:rFonts w:ascii="Times New Roman" w:eastAsia="Calibri" w:hAnsi="Times New Roman" w:cs="Times New Roman"/>
                <w:spacing w:val="20"/>
                <w:sz w:val="28"/>
                <w:szCs w:val="28"/>
                <w:lang w:eastAsia="en-US"/>
              </w:rPr>
            </w:pPr>
            <w:r w:rsidRPr="00E61219">
              <w:rPr>
                <w:rFonts w:ascii="Times New Roman" w:hAnsi="Times New Roman" w:cs="Times New Roman"/>
                <w:noProof/>
              </w:rPr>
              <w:drawing>
                <wp:inline distT="0" distB="0" distL="0" distR="0">
                  <wp:extent cx="717550" cy="68834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«Удмурт Элькунысь</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 ёрос</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округ»</w:t>
            </w:r>
          </w:p>
          <w:p w:rsidR="00E61219" w:rsidRPr="00E61219" w:rsidRDefault="00E61219" w:rsidP="00E61219">
            <w:pPr>
              <w:widowControl w:val="0"/>
              <w:spacing w:after="12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кылдытэтлэн</w:t>
            </w:r>
          </w:p>
          <w:p w:rsidR="00E61219" w:rsidRPr="00E61219" w:rsidRDefault="00E61219" w:rsidP="00E61219">
            <w:pPr>
              <w:widowControl w:val="0"/>
              <w:spacing w:after="120"/>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Администрациез</w:t>
            </w:r>
          </w:p>
        </w:tc>
      </w:tr>
    </w:tbl>
    <w:p w:rsidR="00E61219" w:rsidRPr="00E61219" w:rsidRDefault="00E61219" w:rsidP="00E61219">
      <w:pPr>
        <w:keepNext/>
        <w:jc w:val="center"/>
        <w:outlineLvl w:val="0"/>
        <w:rPr>
          <w:rFonts w:ascii="Times New Roman" w:hAnsi="Times New Roman" w:cs="Times New Roman"/>
          <w:b/>
          <w:bCs/>
          <w:spacing w:val="20"/>
          <w:sz w:val="40"/>
          <w:szCs w:val="40"/>
        </w:rPr>
      </w:pPr>
      <w:r w:rsidRPr="00E61219">
        <w:rPr>
          <w:rFonts w:ascii="Times New Roman" w:hAnsi="Times New Roman" w:cs="Times New Roman"/>
          <w:b/>
          <w:bCs/>
          <w:spacing w:val="20"/>
          <w:sz w:val="40"/>
          <w:szCs w:val="40"/>
        </w:rPr>
        <w:t>ПОСТАНОВЛЕНИЕ</w:t>
      </w:r>
    </w:p>
    <w:p w:rsidR="00E61219" w:rsidRPr="00E61219" w:rsidRDefault="00E61219" w:rsidP="00E61219">
      <w:pPr>
        <w:keepNext/>
        <w:outlineLvl w:val="0"/>
        <w:rPr>
          <w:rFonts w:ascii="Times New Roman" w:hAnsi="Times New Roman" w:cs="Times New Roman"/>
          <w:b/>
          <w:bCs/>
          <w:sz w:val="28"/>
          <w:szCs w:val="28"/>
        </w:rPr>
      </w:pPr>
    </w:p>
    <w:p w:rsidR="00E61219" w:rsidRPr="00E61219" w:rsidRDefault="00E61219" w:rsidP="00E61219">
      <w:pPr>
        <w:keepNext/>
        <w:outlineLvl w:val="0"/>
        <w:rPr>
          <w:rFonts w:ascii="Times New Roman" w:hAnsi="Times New Roman" w:cs="Times New Roman"/>
          <w:bCs/>
          <w:sz w:val="28"/>
          <w:szCs w:val="28"/>
        </w:rPr>
      </w:pPr>
      <w:r w:rsidRPr="00E61219">
        <w:rPr>
          <w:rFonts w:ascii="Times New Roman" w:hAnsi="Times New Roman" w:cs="Times New Roman"/>
          <w:bCs/>
          <w:sz w:val="28"/>
          <w:szCs w:val="28"/>
        </w:rPr>
        <w:t>от 1 марта 2024 года                                                                                       № 126</w:t>
      </w:r>
    </w:p>
    <w:p w:rsidR="00E61219" w:rsidRPr="00E61219" w:rsidRDefault="00E61219" w:rsidP="00E61219">
      <w:pPr>
        <w:spacing w:after="200" w:line="276" w:lineRule="auto"/>
        <w:jc w:val="center"/>
        <w:rPr>
          <w:rFonts w:ascii="Times New Roman" w:eastAsia="Calibri" w:hAnsi="Times New Roman" w:cs="Times New Roman"/>
          <w:sz w:val="28"/>
          <w:szCs w:val="28"/>
          <w:lang w:eastAsia="en-US"/>
        </w:rPr>
      </w:pPr>
      <w:r w:rsidRPr="00E61219">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E61219" w:rsidRPr="00E61219" w:rsidTr="00E61219">
        <w:trPr>
          <w:trHeight w:val="958"/>
        </w:trPr>
        <w:tc>
          <w:tcPr>
            <w:tcW w:w="9615" w:type="dxa"/>
          </w:tcPr>
          <w:p w:rsidR="00E61219" w:rsidRPr="00E61219" w:rsidRDefault="00E61219" w:rsidP="00E61219">
            <w:pPr>
              <w:widowControl w:val="0"/>
              <w:jc w:val="center"/>
              <w:outlineLvl w:val="0"/>
              <w:rPr>
                <w:rFonts w:ascii="Times New Roman" w:hAnsi="Times New Roman" w:cs="Times New Roman"/>
                <w:bCs/>
                <w:sz w:val="28"/>
                <w:szCs w:val="28"/>
              </w:rPr>
            </w:pPr>
            <w:r w:rsidRPr="00E61219">
              <w:rPr>
                <w:rFonts w:ascii="Times New Roman" w:hAnsi="Times New Roman" w:cs="Times New Roman"/>
                <w:sz w:val="28"/>
                <w:szCs w:val="28"/>
              </w:rPr>
              <w:t>О проведении схода граждан на части территории села Сюмси</w:t>
            </w:r>
          </w:p>
          <w:p w:rsidR="00E61219" w:rsidRPr="00E61219" w:rsidRDefault="00E61219" w:rsidP="00E61219">
            <w:pPr>
              <w:widowControl w:val="0"/>
              <w:jc w:val="center"/>
              <w:outlineLvl w:val="0"/>
              <w:rPr>
                <w:rFonts w:ascii="Times New Roman" w:hAnsi="Times New Roman" w:cs="Times New Roman"/>
                <w:sz w:val="28"/>
                <w:szCs w:val="28"/>
              </w:rPr>
            </w:pPr>
            <w:r w:rsidRPr="00E61219">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E61219">
              <w:rPr>
                <w:rFonts w:ascii="Times New Roman" w:hAnsi="Times New Roman" w:cs="Times New Roman"/>
                <w:sz w:val="28"/>
                <w:szCs w:val="28"/>
              </w:rPr>
              <w:t>по вопросу введения и использования средств самообложения граждан</w:t>
            </w:r>
          </w:p>
          <w:p w:rsidR="00E61219" w:rsidRPr="00E61219" w:rsidRDefault="00E61219" w:rsidP="00E61219">
            <w:pPr>
              <w:widowControl w:val="0"/>
              <w:jc w:val="center"/>
              <w:rPr>
                <w:rFonts w:ascii="Times New Roman" w:hAnsi="Times New Roman" w:cs="Times New Roman"/>
                <w:sz w:val="28"/>
                <w:szCs w:val="28"/>
              </w:rPr>
            </w:pPr>
          </w:p>
        </w:tc>
      </w:tr>
    </w:tbl>
    <w:p w:rsidR="00E61219" w:rsidRPr="00E61219" w:rsidRDefault="00E61219" w:rsidP="00E61219">
      <w:pPr>
        <w:tabs>
          <w:tab w:val="left" w:pos="3930"/>
        </w:tabs>
        <w:ind w:firstLine="709"/>
        <w:jc w:val="both"/>
        <w:rPr>
          <w:rFonts w:ascii="Times New Roman" w:hAnsi="Times New Roman" w:cs="Times New Roman"/>
          <w:b/>
          <w:sz w:val="28"/>
          <w:szCs w:val="28"/>
        </w:rPr>
      </w:pPr>
      <w:r w:rsidRPr="00E61219">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E61219">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E61219">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361 «Об определении границ части территории и созыве схода граждан на части территории села Сюмси </w:t>
      </w:r>
      <w:r w:rsidRPr="00E61219">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E61219">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E61219">
        <w:rPr>
          <w:rFonts w:ascii="Times New Roman" w:hAnsi="Times New Roman" w:cs="Times New Roman"/>
          <w:bCs/>
          <w:sz w:val="28"/>
          <w:szCs w:val="28"/>
        </w:rPr>
        <w:t xml:space="preserve">ул. Комсомольской села Сюмси, </w:t>
      </w:r>
      <w:r w:rsidRPr="00E61219">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E61219">
        <w:rPr>
          <w:rFonts w:ascii="Times New Roman" w:hAnsi="Times New Roman" w:cs="Times New Roman"/>
          <w:b/>
          <w:color w:val="000000"/>
          <w:spacing w:val="20"/>
          <w:sz w:val="28"/>
          <w:szCs w:val="28"/>
        </w:rPr>
        <w:t>постановляет:</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1. Провести сход граждан на части территории - ул. Комсомольская села Сюмси по вопросу введения и использования средств самообложения граждан (далее – сход граждан).</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 xml:space="preserve">1.1. Определить дату и время проведения схода граждан: 12 марта 2024 года 17 часов 00 минут. </w:t>
      </w:r>
    </w:p>
    <w:p w:rsidR="00E61219" w:rsidRPr="00E61219" w:rsidRDefault="00E61219" w:rsidP="00E61219">
      <w:pPr>
        <w:ind w:firstLine="567"/>
        <w:jc w:val="both"/>
        <w:rPr>
          <w:rFonts w:ascii="Times New Roman" w:hAnsi="Times New Roman" w:cs="Times New Roman"/>
          <w:color w:val="000000"/>
          <w:sz w:val="28"/>
          <w:szCs w:val="28"/>
          <w:shd w:val="clear" w:color="auto" w:fill="FFFFFF"/>
        </w:rPr>
      </w:pPr>
      <w:r w:rsidRPr="00E61219">
        <w:rPr>
          <w:rFonts w:ascii="Times New Roman" w:hAnsi="Times New Roman" w:cs="Times New Roman"/>
          <w:sz w:val="28"/>
          <w:szCs w:val="28"/>
        </w:rPr>
        <w:t xml:space="preserve">1.2. Определить место проведения схода граждан: </w:t>
      </w:r>
      <w:r w:rsidRPr="00E61219">
        <w:rPr>
          <w:rFonts w:ascii="Times New Roman" w:hAnsi="Times New Roman" w:cs="Times New Roman"/>
          <w:color w:val="000000"/>
          <w:sz w:val="28"/>
          <w:szCs w:val="28"/>
          <w:shd w:val="clear" w:color="auto" w:fill="FFFFFF"/>
        </w:rPr>
        <w:t xml:space="preserve">село Сюмси, </w:t>
      </w:r>
      <w:r w:rsidRPr="00E61219">
        <w:rPr>
          <w:rFonts w:ascii="Times New Roman" w:hAnsi="Times New Roman" w:cs="Times New Roman"/>
          <w:sz w:val="28"/>
          <w:szCs w:val="28"/>
        </w:rPr>
        <w:t>ул. Комсомольская, около дома №10.</w:t>
      </w:r>
    </w:p>
    <w:p w:rsidR="00E61219" w:rsidRPr="00E61219" w:rsidRDefault="00E61219" w:rsidP="00E61219">
      <w:pPr>
        <w:ind w:firstLine="567"/>
        <w:jc w:val="both"/>
        <w:rPr>
          <w:rFonts w:ascii="Times New Roman" w:eastAsia="Calibri" w:hAnsi="Times New Roman" w:cs="Times New Roman"/>
          <w:sz w:val="28"/>
          <w:szCs w:val="28"/>
        </w:rPr>
      </w:pPr>
      <w:r w:rsidRPr="00E61219">
        <w:rPr>
          <w:rFonts w:ascii="Times New Roman" w:hAnsi="Times New Roman" w:cs="Times New Roman"/>
          <w:sz w:val="28"/>
          <w:szCs w:val="28"/>
        </w:rPr>
        <w:t xml:space="preserve">2. Утвердить вопрос, выносимый на сход граждан: </w:t>
      </w:r>
      <w:r w:rsidRPr="00E61219">
        <w:rPr>
          <w:rFonts w:ascii="Times New Roman" w:eastAsia="Calibri" w:hAnsi="Times New Roman" w:cs="Times New Roman"/>
          <w:sz w:val="28"/>
          <w:szCs w:val="28"/>
        </w:rPr>
        <w:t xml:space="preserve">«Согласны ли вы на введение самообложения граждан, проживающих </w:t>
      </w:r>
      <w:r w:rsidRPr="00E61219">
        <w:rPr>
          <w:rFonts w:ascii="Times New Roman" w:hAnsi="Times New Roman" w:cs="Times New Roman"/>
          <w:sz w:val="28"/>
          <w:szCs w:val="28"/>
        </w:rPr>
        <w:t xml:space="preserve">на части территории - ул. Комсомольская села Сюмси </w:t>
      </w:r>
      <w:r w:rsidRPr="00E61219">
        <w:rPr>
          <w:rFonts w:ascii="Times New Roman" w:eastAsia="Calibri" w:hAnsi="Times New Roman" w:cs="Times New Roman"/>
          <w:sz w:val="28"/>
          <w:szCs w:val="28"/>
        </w:rPr>
        <w:t>и направление полученных средств на решение вопросов местного значения – на приобретение материалов для ремонта участков дороги по ул. Комсомольской в селе Сюмси</w:t>
      </w:r>
      <w:r w:rsidRPr="00E61219">
        <w:rPr>
          <w:rFonts w:ascii="Times New Roman" w:hAnsi="Times New Roman" w:cs="Times New Roman"/>
          <w:color w:val="000000"/>
          <w:sz w:val="28"/>
          <w:szCs w:val="28"/>
        </w:rPr>
        <w:t>».</w:t>
      </w:r>
    </w:p>
    <w:p w:rsidR="00E61219" w:rsidRPr="00E61219" w:rsidRDefault="00E61219" w:rsidP="00E61219">
      <w:pPr>
        <w:ind w:firstLine="567"/>
        <w:jc w:val="both"/>
        <w:rPr>
          <w:rFonts w:ascii="Times New Roman" w:hAnsi="Times New Roman" w:cs="Times New Roman"/>
          <w:bCs/>
          <w:sz w:val="28"/>
          <w:szCs w:val="28"/>
        </w:rPr>
      </w:pPr>
      <w:bookmarkStart w:id="0" w:name="_GoBack"/>
      <w:bookmarkEnd w:id="0"/>
      <w:r w:rsidRPr="00E61219">
        <w:rPr>
          <w:rFonts w:ascii="Times New Roman" w:hAnsi="Times New Roman" w:cs="Times New Roman"/>
          <w:sz w:val="28"/>
          <w:szCs w:val="28"/>
        </w:rPr>
        <w:lastRenderedPageBreak/>
        <w:t xml:space="preserve">3. </w:t>
      </w:r>
      <w:r w:rsidRPr="00E61219">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61219" w:rsidRPr="00E61219" w:rsidRDefault="00E61219" w:rsidP="00E61219">
      <w:pPr>
        <w:ind w:firstLine="567"/>
        <w:jc w:val="both"/>
        <w:rPr>
          <w:rFonts w:ascii="Times New Roman" w:hAnsi="Times New Roman" w:cs="Times New Roman"/>
          <w:sz w:val="28"/>
          <w:szCs w:val="28"/>
        </w:rPr>
      </w:pPr>
      <w:r w:rsidRPr="00E61219">
        <w:rPr>
          <w:rFonts w:ascii="Times New Roman" w:hAnsi="Times New Roman" w:cs="Times New Roman"/>
          <w:sz w:val="28"/>
          <w:szCs w:val="28"/>
        </w:rPr>
        <w:t>4. Контроль за исполнением настоящего постановления оставляю за собой.</w:t>
      </w: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jc w:val="both"/>
        <w:rPr>
          <w:rFonts w:ascii="Times New Roman" w:hAnsi="Times New Roman" w:cs="Times New Roman"/>
          <w:sz w:val="28"/>
          <w:szCs w:val="28"/>
        </w:rPr>
      </w:pPr>
      <w:r w:rsidRPr="00E61219">
        <w:rPr>
          <w:rFonts w:ascii="Times New Roman" w:hAnsi="Times New Roman" w:cs="Times New Roman"/>
          <w:sz w:val="28"/>
          <w:szCs w:val="28"/>
        </w:rPr>
        <w:t>Глава Сюмсинского района                                                          П.П. Кудрявцев</w:t>
      </w: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61219">
      <w:pPr>
        <w:rPr>
          <w:sz w:val="28"/>
          <w:szCs w:val="28"/>
        </w:rPr>
      </w:pPr>
    </w:p>
    <w:tbl>
      <w:tblPr>
        <w:tblW w:w="10383" w:type="dxa"/>
        <w:tblInd w:w="-351" w:type="dxa"/>
        <w:tblLayout w:type="fixed"/>
        <w:tblLook w:val="0000"/>
      </w:tblPr>
      <w:tblGrid>
        <w:gridCol w:w="4677"/>
        <w:gridCol w:w="1702"/>
        <w:gridCol w:w="4004"/>
      </w:tblGrid>
      <w:tr w:rsidR="00E61219" w:rsidRPr="00E61219" w:rsidTr="00E61219">
        <w:trPr>
          <w:trHeight w:val="1257"/>
        </w:trPr>
        <w:tc>
          <w:tcPr>
            <w:tcW w:w="4677"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lastRenderedPageBreak/>
              <w:t xml:space="preserve">Администрация </w:t>
            </w:r>
            <w:r w:rsidRPr="00E61219">
              <w:rPr>
                <w:rFonts w:ascii="Times New Roman" w:eastAsia="Calibri" w:hAnsi="Times New Roman" w:cs="Times New Roman"/>
                <w:spacing w:val="50"/>
                <w:lang w:eastAsia="en-US"/>
              </w:rPr>
              <w:br/>
              <w:t>муниципального образования «Муниципальный округ</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Сюмсинский район</w:t>
            </w:r>
          </w:p>
          <w:p w:rsidR="00E61219" w:rsidRPr="00E61219" w:rsidRDefault="00E61219" w:rsidP="00E61219">
            <w:pPr>
              <w:widowControl w:val="0"/>
              <w:spacing w:after="120"/>
              <w:jc w:val="center"/>
              <w:rPr>
                <w:rFonts w:ascii="Times New Roman" w:eastAsia="Calibri" w:hAnsi="Times New Roman" w:cs="Times New Roman"/>
                <w:spacing w:val="20"/>
                <w:lang w:eastAsia="en-US"/>
              </w:rPr>
            </w:pPr>
            <w:r w:rsidRPr="00E61219">
              <w:rPr>
                <w:rFonts w:ascii="Times New Roman" w:eastAsia="Calibri" w:hAnsi="Times New Roman" w:cs="Times New Roman"/>
                <w:spacing w:val="50"/>
                <w:lang w:eastAsia="en-US"/>
              </w:rPr>
              <w:t>Удмуртской Республики»</w:t>
            </w:r>
          </w:p>
          <w:p w:rsidR="00E61219" w:rsidRPr="00E61219" w:rsidRDefault="00E61219" w:rsidP="00E61219">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E61219" w:rsidRPr="00E61219" w:rsidRDefault="00E61219" w:rsidP="00E61219">
            <w:pPr>
              <w:widowControl w:val="0"/>
              <w:spacing w:after="200" w:line="276" w:lineRule="auto"/>
              <w:jc w:val="center"/>
              <w:rPr>
                <w:rFonts w:ascii="Times New Roman" w:eastAsia="Calibri" w:hAnsi="Times New Roman" w:cs="Times New Roman"/>
                <w:spacing w:val="20"/>
                <w:sz w:val="28"/>
                <w:szCs w:val="28"/>
                <w:lang w:eastAsia="en-US"/>
              </w:rPr>
            </w:pPr>
            <w:r w:rsidRPr="00E61219">
              <w:rPr>
                <w:rFonts w:ascii="Times New Roman" w:hAnsi="Times New Roman" w:cs="Times New Roman"/>
                <w:noProof/>
              </w:rPr>
              <w:drawing>
                <wp:inline distT="0" distB="0" distL="0" distR="0">
                  <wp:extent cx="717550" cy="688340"/>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«Удмурт Элькунысь</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 ёрос</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округ»</w:t>
            </w:r>
          </w:p>
          <w:p w:rsidR="00E61219" w:rsidRPr="00E61219" w:rsidRDefault="00E61219" w:rsidP="00E61219">
            <w:pPr>
              <w:widowControl w:val="0"/>
              <w:spacing w:after="120"/>
              <w:contextualSpacing/>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кылдытэтлэн</w:t>
            </w:r>
          </w:p>
          <w:p w:rsidR="00E61219" w:rsidRPr="00E61219" w:rsidRDefault="00E61219" w:rsidP="00E61219">
            <w:pPr>
              <w:widowControl w:val="0"/>
              <w:spacing w:after="120"/>
              <w:contextualSpacing/>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Администрациез</w:t>
            </w:r>
          </w:p>
        </w:tc>
      </w:tr>
    </w:tbl>
    <w:p w:rsidR="00E61219" w:rsidRPr="00E61219" w:rsidRDefault="00E61219" w:rsidP="00E61219">
      <w:pPr>
        <w:keepNext/>
        <w:jc w:val="center"/>
        <w:outlineLvl w:val="0"/>
        <w:rPr>
          <w:rFonts w:ascii="Times New Roman" w:hAnsi="Times New Roman" w:cs="Times New Roman"/>
          <w:b/>
          <w:bCs/>
          <w:spacing w:val="20"/>
          <w:sz w:val="40"/>
          <w:szCs w:val="40"/>
        </w:rPr>
      </w:pPr>
      <w:r w:rsidRPr="00E61219">
        <w:rPr>
          <w:rFonts w:ascii="Times New Roman" w:hAnsi="Times New Roman" w:cs="Times New Roman"/>
          <w:b/>
          <w:bCs/>
          <w:spacing w:val="20"/>
          <w:sz w:val="40"/>
          <w:szCs w:val="40"/>
        </w:rPr>
        <w:t>ПОСТАНОВЛЕНИЕ</w:t>
      </w:r>
    </w:p>
    <w:p w:rsidR="00E61219" w:rsidRPr="00E61219" w:rsidRDefault="00E61219" w:rsidP="00E61219">
      <w:pPr>
        <w:keepNext/>
        <w:outlineLvl w:val="0"/>
        <w:rPr>
          <w:rFonts w:ascii="Times New Roman" w:hAnsi="Times New Roman" w:cs="Times New Roman"/>
          <w:b/>
          <w:bCs/>
          <w:sz w:val="28"/>
          <w:szCs w:val="28"/>
        </w:rPr>
      </w:pPr>
    </w:p>
    <w:p w:rsidR="00E61219" w:rsidRPr="00E61219" w:rsidRDefault="00E61219" w:rsidP="00E61219">
      <w:pPr>
        <w:keepNext/>
        <w:outlineLvl w:val="0"/>
        <w:rPr>
          <w:rFonts w:ascii="Times New Roman" w:hAnsi="Times New Roman" w:cs="Times New Roman"/>
          <w:bCs/>
          <w:sz w:val="28"/>
          <w:szCs w:val="28"/>
        </w:rPr>
      </w:pPr>
      <w:r w:rsidRPr="00E61219">
        <w:rPr>
          <w:rFonts w:ascii="Times New Roman" w:hAnsi="Times New Roman" w:cs="Times New Roman"/>
          <w:bCs/>
          <w:sz w:val="28"/>
          <w:szCs w:val="28"/>
        </w:rPr>
        <w:t>от 1 марта 2024 года                                                                                       № 127</w:t>
      </w:r>
    </w:p>
    <w:p w:rsidR="00E61219" w:rsidRPr="00E61219" w:rsidRDefault="00E61219" w:rsidP="00E61219">
      <w:pPr>
        <w:spacing w:after="200" w:line="276" w:lineRule="auto"/>
        <w:jc w:val="center"/>
        <w:rPr>
          <w:rFonts w:ascii="Times New Roman" w:eastAsia="Calibri" w:hAnsi="Times New Roman" w:cs="Times New Roman"/>
          <w:sz w:val="28"/>
          <w:szCs w:val="28"/>
          <w:lang w:eastAsia="en-US"/>
        </w:rPr>
      </w:pPr>
      <w:r w:rsidRPr="00E61219">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E61219" w:rsidRPr="00E61219" w:rsidTr="00E61219">
        <w:trPr>
          <w:trHeight w:val="958"/>
        </w:trPr>
        <w:tc>
          <w:tcPr>
            <w:tcW w:w="9615" w:type="dxa"/>
          </w:tcPr>
          <w:p w:rsidR="00E61219" w:rsidRPr="00E61219" w:rsidRDefault="00E61219" w:rsidP="00E61219">
            <w:pPr>
              <w:widowControl w:val="0"/>
              <w:jc w:val="center"/>
              <w:outlineLvl w:val="0"/>
              <w:rPr>
                <w:rFonts w:ascii="Times New Roman" w:hAnsi="Times New Roman" w:cs="Times New Roman"/>
                <w:bCs/>
                <w:sz w:val="28"/>
                <w:szCs w:val="28"/>
              </w:rPr>
            </w:pPr>
            <w:r w:rsidRPr="00E61219">
              <w:rPr>
                <w:rFonts w:ascii="Times New Roman" w:hAnsi="Times New Roman" w:cs="Times New Roman"/>
                <w:sz w:val="28"/>
                <w:szCs w:val="28"/>
              </w:rPr>
              <w:t>О проведении схода граждан на части территории села Сюмси</w:t>
            </w:r>
          </w:p>
          <w:p w:rsidR="00E61219" w:rsidRPr="00E61219" w:rsidRDefault="00E61219" w:rsidP="00E61219">
            <w:pPr>
              <w:widowControl w:val="0"/>
              <w:jc w:val="center"/>
              <w:outlineLvl w:val="0"/>
              <w:rPr>
                <w:rFonts w:ascii="Times New Roman" w:hAnsi="Times New Roman" w:cs="Times New Roman"/>
                <w:sz w:val="28"/>
                <w:szCs w:val="28"/>
              </w:rPr>
            </w:pPr>
            <w:r w:rsidRPr="00E61219">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E61219">
              <w:rPr>
                <w:rFonts w:ascii="Times New Roman" w:hAnsi="Times New Roman" w:cs="Times New Roman"/>
                <w:sz w:val="28"/>
                <w:szCs w:val="28"/>
              </w:rPr>
              <w:t>по вопросу введения и использования средств самообложения граждан</w:t>
            </w:r>
          </w:p>
          <w:p w:rsidR="00E61219" w:rsidRPr="00E61219" w:rsidRDefault="00E61219" w:rsidP="00E61219">
            <w:pPr>
              <w:widowControl w:val="0"/>
              <w:jc w:val="center"/>
              <w:rPr>
                <w:rFonts w:ascii="Times New Roman" w:hAnsi="Times New Roman" w:cs="Times New Roman"/>
                <w:sz w:val="28"/>
                <w:szCs w:val="28"/>
              </w:rPr>
            </w:pPr>
          </w:p>
        </w:tc>
      </w:tr>
    </w:tbl>
    <w:p w:rsidR="00E61219" w:rsidRPr="00E61219" w:rsidRDefault="00E61219" w:rsidP="00E61219">
      <w:pPr>
        <w:jc w:val="center"/>
        <w:rPr>
          <w:rFonts w:ascii="Times New Roman" w:hAnsi="Times New Roman" w:cs="Times New Roman"/>
          <w:sz w:val="28"/>
          <w:szCs w:val="28"/>
        </w:rPr>
      </w:pPr>
    </w:p>
    <w:p w:rsidR="00E61219" w:rsidRPr="00E61219" w:rsidRDefault="00E61219" w:rsidP="00E61219">
      <w:pPr>
        <w:tabs>
          <w:tab w:val="left" w:pos="3930"/>
        </w:tabs>
        <w:ind w:firstLine="709"/>
        <w:jc w:val="both"/>
        <w:rPr>
          <w:rFonts w:ascii="Times New Roman" w:hAnsi="Times New Roman" w:cs="Times New Roman"/>
          <w:b/>
          <w:sz w:val="28"/>
          <w:szCs w:val="28"/>
        </w:rPr>
      </w:pPr>
      <w:r w:rsidRPr="00E61219">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E61219">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E61219">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366 «Об определении границ части территории и созыве схода граждан на части территории села Сюмси </w:t>
      </w:r>
      <w:r w:rsidRPr="00E61219">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E61219">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E61219">
        <w:rPr>
          <w:rFonts w:ascii="Times New Roman" w:hAnsi="Times New Roman" w:cs="Times New Roman"/>
          <w:bCs/>
          <w:sz w:val="28"/>
          <w:szCs w:val="28"/>
        </w:rPr>
        <w:t xml:space="preserve">ул. </w:t>
      </w:r>
      <w:r w:rsidRPr="00E61219">
        <w:rPr>
          <w:rFonts w:ascii="Times New Roman" w:hAnsi="Times New Roman" w:cs="Times New Roman"/>
          <w:sz w:val="28"/>
          <w:szCs w:val="28"/>
        </w:rPr>
        <w:t>Зеленой</w:t>
      </w:r>
      <w:r w:rsidRPr="00E61219">
        <w:rPr>
          <w:rFonts w:ascii="Times New Roman" w:hAnsi="Times New Roman" w:cs="Times New Roman"/>
          <w:bCs/>
          <w:sz w:val="28"/>
          <w:szCs w:val="28"/>
        </w:rPr>
        <w:t xml:space="preserve"> села Сюмси, </w:t>
      </w:r>
      <w:r w:rsidRPr="00E61219">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E61219">
        <w:rPr>
          <w:rFonts w:ascii="Times New Roman" w:hAnsi="Times New Roman" w:cs="Times New Roman"/>
          <w:b/>
          <w:color w:val="000000"/>
          <w:spacing w:val="20"/>
          <w:sz w:val="28"/>
          <w:szCs w:val="28"/>
        </w:rPr>
        <w:t>постановляет:</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1. Провести сход граждан на части территории - ул. Зеленая села Сюмси по вопросу введения и использования средств самообложения граждан (далее – сход граждан).</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 xml:space="preserve">1.1. Определить дату и время проведения схода граждан: 12 марта 2024 года 18 часов 00 минут. </w:t>
      </w:r>
    </w:p>
    <w:p w:rsidR="00E61219" w:rsidRPr="00E61219" w:rsidRDefault="00E61219" w:rsidP="00E61219">
      <w:pPr>
        <w:ind w:firstLine="567"/>
        <w:jc w:val="both"/>
        <w:rPr>
          <w:rFonts w:ascii="Times New Roman" w:hAnsi="Times New Roman" w:cs="Times New Roman"/>
          <w:color w:val="000000"/>
          <w:sz w:val="28"/>
          <w:szCs w:val="28"/>
          <w:shd w:val="clear" w:color="auto" w:fill="FFFFFF"/>
        </w:rPr>
      </w:pPr>
      <w:r w:rsidRPr="00E61219">
        <w:rPr>
          <w:rFonts w:ascii="Times New Roman" w:hAnsi="Times New Roman" w:cs="Times New Roman"/>
          <w:sz w:val="28"/>
          <w:szCs w:val="28"/>
        </w:rPr>
        <w:t xml:space="preserve">1.2. Определить место проведения схода граждан: </w:t>
      </w:r>
      <w:r w:rsidRPr="00E61219">
        <w:rPr>
          <w:rFonts w:ascii="Times New Roman" w:hAnsi="Times New Roman" w:cs="Times New Roman"/>
          <w:color w:val="000000"/>
          <w:sz w:val="28"/>
          <w:szCs w:val="28"/>
          <w:shd w:val="clear" w:color="auto" w:fill="FFFFFF"/>
        </w:rPr>
        <w:t xml:space="preserve">село Сюмси, </w:t>
      </w:r>
      <w:r w:rsidRPr="00E61219">
        <w:rPr>
          <w:rFonts w:ascii="Times New Roman" w:hAnsi="Times New Roman" w:cs="Times New Roman"/>
          <w:sz w:val="28"/>
          <w:szCs w:val="28"/>
        </w:rPr>
        <w:t>ул. Зеленая, около дома №14.</w:t>
      </w:r>
    </w:p>
    <w:p w:rsidR="00E61219" w:rsidRPr="00E61219" w:rsidRDefault="00E61219" w:rsidP="00E61219">
      <w:pPr>
        <w:ind w:firstLine="567"/>
        <w:jc w:val="both"/>
        <w:rPr>
          <w:rFonts w:ascii="Times New Roman" w:eastAsia="Calibri" w:hAnsi="Times New Roman" w:cs="Times New Roman"/>
          <w:sz w:val="28"/>
          <w:szCs w:val="28"/>
        </w:rPr>
      </w:pPr>
      <w:r w:rsidRPr="00E61219">
        <w:rPr>
          <w:rFonts w:ascii="Times New Roman" w:hAnsi="Times New Roman" w:cs="Times New Roman"/>
          <w:sz w:val="28"/>
          <w:szCs w:val="28"/>
        </w:rPr>
        <w:t xml:space="preserve">2. Утвердить вопрос, выносимый на сход граждан: </w:t>
      </w:r>
      <w:r w:rsidRPr="00E61219">
        <w:rPr>
          <w:rFonts w:ascii="Times New Roman" w:eastAsia="Calibri" w:hAnsi="Times New Roman" w:cs="Times New Roman"/>
          <w:sz w:val="28"/>
          <w:szCs w:val="28"/>
        </w:rPr>
        <w:t xml:space="preserve">«Согласны ли вы на введение самообложения граждан, проживающих </w:t>
      </w:r>
      <w:r w:rsidRPr="00E61219">
        <w:rPr>
          <w:rFonts w:ascii="Times New Roman" w:hAnsi="Times New Roman" w:cs="Times New Roman"/>
          <w:sz w:val="28"/>
          <w:szCs w:val="28"/>
        </w:rPr>
        <w:t xml:space="preserve">на части территории - ул. Зеленая села Сюмси </w:t>
      </w:r>
      <w:r w:rsidRPr="00E61219">
        <w:rPr>
          <w:rFonts w:ascii="Times New Roman" w:eastAsia="Calibri" w:hAnsi="Times New Roman" w:cs="Times New Roman"/>
          <w:sz w:val="28"/>
          <w:szCs w:val="28"/>
        </w:rPr>
        <w:t xml:space="preserve">и направление полученных средств на решение вопросов местного значения - приобретение материалов для ремонта участков дороги по ул. </w:t>
      </w:r>
      <w:r w:rsidRPr="00E61219">
        <w:rPr>
          <w:rFonts w:ascii="Times New Roman" w:hAnsi="Times New Roman" w:cs="Times New Roman"/>
          <w:sz w:val="28"/>
          <w:szCs w:val="28"/>
        </w:rPr>
        <w:t xml:space="preserve">Зеленой </w:t>
      </w:r>
      <w:r w:rsidRPr="00E61219">
        <w:rPr>
          <w:rFonts w:ascii="Times New Roman" w:eastAsia="Calibri" w:hAnsi="Times New Roman" w:cs="Times New Roman"/>
          <w:sz w:val="28"/>
          <w:szCs w:val="28"/>
        </w:rPr>
        <w:t>в селе Сюмси</w:t>
      </w:r>
      <w:r w:rsidRPr="00E61219">
        <w:rPr>
          <w:rFonts w:ascii="Times New Roman" w:hAnsi="Times New Roman" w:cs="Times New Roman"/>
          <w:color w:val="000000"/>
          <w:sz w:val="28"/>
          <w:szCs w:val="28"/>
        </w:rPr>
        <w:t>».</w:t>
      </w:r>
    </w:p>
    <w:p w:rsidR="00E61219" w:rsidRPr="00E61219" w:rsidRDefault="00E61219" w:rsidP="00E61219">
      <w:pPr>
        <w:ind w:firstLine="567"/>
        <w:jc w:val="both"/>
        <w:rPr>
          <w:rFonts w:ascii="Times New Roman" w:hAnsi="Times New Roman" w:cs="Times New Roman"/>
          <w:bCs/>
          <w:sz w:val="28"/>
          <w:szCs w:val="28"/>
        </w:rPr>
      </w:pPr>
      <w:r w:rsidRPr="00E61219">
        <w:rPr>
          <w:rFonts w:ascii="Times New Roman" w:hAnsi="Times New Roman" w:cs="Times New Roman"/>
          <w:sz w:val="28"/>
          <w:szCs w:val="28"/>
        </w:rPr>
        <w:lastRenderedPageBreak/>
        <w:t xml:space="preserve">3. </w:t>
      </w:r>
      <w:r w:rsidRPr="00E61219">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61219" w:rsidRPr="00E61219" w:rsidRDefault="00E61219" w:rsidP="00E61219">
      <w:pPr>
        <w:ind w:firstLine="567"/>
        <w:jc w:val="both"/>
        <w:rPr>
          <w:rFonts w:ascii="Times New Roman" w:hAnsi="Times New Roman" w:cs="Times New Roman"/>
          <w:sz w:val="28"/>
          <w:szCs w:val="28"/>
        </w:rPr>
      </w:pPr>
      <w:r w:rsidRPr="00E61219">
        <w:rPr>
          <w:rFonts w:ascii="Times New Roman" w:hAnsi="Times New Roman" w:cs="Times New Roman"/>
          <w:sz w:val="28"/>
          <w:szCs w:val="28"/>
        </w:rPr>
        <w:t>4. Контроль за исполнением настоящего постановления оставляю за собой.</w:t>
      </w: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jc w:val="both"/>
        <w:rPr>
          <w:rFonts w:ascii="Times New Roman" w:hAnsi="Times New Roman" w:cs="Times New Roman"/>
          <w:sz w:val="28"/>
          <w:szCs w:val="28"/>
        </w:rPr>
      </w:pPr>
      <w:r w:rsidRPr="00E61219">
        <w:rPr>
          <w:rFonts w:ascii="Times New Roman" w:hAnsi="Times New Roman" w:cs="Times New Roman"/>
          <w:sz w:val="28"/>
          <w:szCs w:val="28"/>
        </w:rPr>
        <w:t>Глава Сюмсинского района                                                           П.П. Кудрявцев</w:t>
      </w: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61219">
      <w:pPr>
        <w:rPr>
          <w:sz w:val="28"/>
          <w:szCs w:val="28"/>
        </w:rPr>
      </w:pPr>
    </w:p>
    <w:tbl>
      <w:tblPr>
        <w:tblW w:w="10383" w:type="dxa"/>
        <w:tblInd w:w="-351" w:type="dxa"/>
        <w:tblLayout w:type="fixed"/>
        <w:tblLook w:val="0000"/>
      </w:tblPr>
      <w:tblGrid>
        <w:gridCol w:w="4676"/>
        <w:gridCol w:w="1703"/>
        <w:gridCol w:w="4004"/>
      </w:tblGrid>
      <w:tr w:rsidR="00E61219" w:rsidRPr="00E61219" w:rsidTr="00E61219">
        <w:trPr>
          <w:trHeight w:val="1257"/>
        </w:trPr>
        <w:tc>
          <w:tcPr>
            <w:tcW w:w="4676"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 xml:space="preserve">Администрация </w:t>
            </w:r>
            <w:r w:rsidRPr="00E61219">
              <w:rPr>
                <w:rFonts w:ascii="Times New Roman" w:eastAsia="Calibri" w:hAnsi="Times New Roman" w:cs="Times New Roman"/>
                <w:spacing w:val="50"/>
                <w:lang w:eastAsia="en-US"/>
              </w:rPr>
              <w:br/>
              <w:t>муниципального образования «Муниципальный округ</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Сюмсинский район</w:t>
            </w:r>
          </w:p>
          <w:p w:rsidR="00E61219" w:rsidRPr="00E61219" w:rsidRDefault="00E61219" w:rsidP="00E61219">
            <w:pPr>
              <w:widowControl w:val="0"/>
              <w:spacing w:after="120"/>
              <w:jc w:val="center"/>
              <w:rPr>
                <w:rFonts w:ascii="Times New Roman" w:eastAsia="Calibri" w:hAnsi="Times New Roman" w:cs="Times New Roman"/>
                <w:spacing w:val="20"/>
                <w:lang w:eastAsia="en-US"/>
              </w:rPr>
            </w:pPr>
            <w:r w:rsidRPr="00E61219">
              <w:rPr>
                <w:rFonts w:ascii="Times New Roman" w:eastAsia="Calibri" w:hAnsi="Times New Roman" w:cs="Times New Roman"/>
                <w:spacing w:val="50"/>
                <w:lang w:eastAsia="en-US"/>
              </w:rPr>
              <w:t>Удмуртской Республики»</w:t>
            </w:r>
          </w:p>
          <w:p w:rsidR="00E61219" w:rsidRPr="00E61219" w:rsidRDefault="00E61219" w:rsidP="00E61219">
            <w:pPr>
              <w:widowControl w:val="0"/>
              <w:spacing w:after="120" w:line="276" w:lineRule="auto"/>
              <w:jc w:val="center"/>
              <w:rPr>
                <w:rFonts w:ascii="Times New Roman" w:eastAsia="Calibri" w:hAnsi="Times New Roman" w:cs="Times New Roman"/>
                <w:spacing w:val="20"/>
                <w:sz w:val="28"/>
                <w:szCs w:val="28"/>
                <w:lang w:eastAsia="en-US"/>
              </w:rPr>
            </w:pPr>
          </w:p>
        </w:tc>
        <w:tc>
          <w:tcPr>
            <w:tcW w:w="1703" w:type="dxa"/>
          </w:tcPr>
          <w:p w:rsidR="00E61219" w:rsidRPr="00E61219" w:rsidRDefault="00E61219" w:rsidP="00E61219">
            <w:pPr>
              <w:widowControl w:val="0"/>
              <w:spacing w:after="200" w:line="276" w:lineRule="auto"/>
              <w:jc w:val="center"/>
              <w:rPr>
                <w:rFonts w:ascii="Times New Roman" w:eastAsia="Calibri" w:hAnsi="Times New Roman" w:cs="Times New Roman"/>
                <w:spacing w:val="20"/>
                <w:sz w:val="28"/>
                <w:szCs w:val="28"/>
                <w:lang w:eastAsia="en-US"/>
              </w:rPr>
            </w:pPr>
            <w:r w:rsidRPr="00E61219">
              <w:rPr>
                <w:rFonts w:ascii="Times New Roman" w:hAnsi="Times New Roman" w:cs="Times New Roman"/>
                <w:noProof/>
              </w:rPr>
              <w:drawing>
                <wp:inline distT="0" distB="0" distL="0" distR="0">
                  <wp:extent cx="717550" cy="688340"/>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«Удмурт Элькунысь</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 ёрос</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округ»</w:t>
            </w:r>
          </w:p>
          <w:p w:rsidR="00E61219" w:rsidRPr="00E61219" w:rsidRDefault="00E61219" w:rsidP="00E61219">
            <w:pPr>
              <w:widowControl w:val="0"/>
              <w:spacing w:after="120"/>
              <w:contextualSpacing/>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кылдытэтлэн</w:t>
            </w:r>
          </w:p>
          <w:p w:rsidR="00E61219" w:rsidRPr="00E61219" w:rsidRDefault="00E61219" w:rsidP="00E61219">
            <w:pPr>
              <w:widowControl w:val="0"/>
              <w:spacing w:after="120"/>
              <w:contextualSpacing/>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Администрациез</w:t>
            </w:r>
          </w:p>
        </w:tc>
      </w:tr>
    </w:tbl>
    <w:p w:rsidR="00E61219" w:rsidRPr="00E61219" w:rsidRDefault="00E61219" w:rsidP="00E61219">
      <w:pPr>
        <w:keepNext/>
        <w:jc w:val="center"/>
        <w:outlineLvl w:val="0"/>
        <w:rPr>
          <w:rFonts w:ascii="Times New Roman" w:hAnsi="Times New Roman" w:cs="Times New Roman"/>
          <w:b/>
          <w:bCs/>
          <w:spacing w:val="20"/>
          <w:sz w:val="40"/>
          <w:szCs w:val="40"/>
        </w:rPr>
      </w:pPr>
      <w:r w:rsidRPr="00E61219">
        <w:rPr>
          <w:rFonts w:ascii="Times New Roman" w:hAnsi="Times New Roman" w:cs="Times New Roman"/>
          <w:b/>
          <w:bCs/>
          <w:spacing w:val="20"/>
          <w:sz w:val="40"/>
          <w:szCs w:val="40"/>
        </w:rPr>
        <w:t>ПОСТАНОВЛЕНИЕ</w:t>
      </w:r>
    </w:p>
    <w:p w:rsidR="00E61219" w:rsidRPr="00E61219" w:rsidRDefault="00E61219" w:rsidP="00E61219">
      <w:pPr>
        <w:keepNext/>
        <w:outlineLvl w:val="0"/>
        <w:rPr>
          <w:rFonts w:ascii="Times New Roman" w:hAnsi="Times New Roman" w:cs="Times New Roman"/>
          <w:b/>
          <w:bCs/>
          <w:sz w:val="28"/>
          <w:szCs w:val="28"/>
        </w:rPr>
      </w:pPr>
    </w:p>
    <w:p w:rsidR="00E61219" w:rsidRPr="00E61219" w:rsidRDefault="00E61219" w:rsidP="00E61219">
      <w:pPr>
        <w:keepNext/>
        <w:outlineLvl w:val="0"/>
        <w:rPr>
          <w:rFonts w:ascii="Times New Roman" w:hAnsi="Times New Roman" w:cs="Times New Roman"/>
          <w:bCs/>
          <w:sz w:val="28"/>
          <w:szCs w:val="28"/>
        </w:rPr>
      </w:pPr>
      <w:r w:rsidRPr="00E61219">
        <w:rPr>
          <w:rFonts w:ascii="Times New Roman" w:hAnsi="Times New Roman" w:cs="Times New Roman"/>
          <w:bCs/>
          <w:sz w:val="28"/>
          <w:szCs w:val="28"/>
        </w:rPr>
        <w:t>от 1 марта 2024 года                                                                                       № 128</w:t>
      </w:r>
    </w:p>
    <w:p w:rsidR="00E61219" w:rsidRPr="00E61219" w:rsidRDefault="00E61219" w:rsidP="00E61219">
      <w:pPr>
        <w:spacing w:after="200" w:line="276" w:lineRule="auto"/>
        <w:jc w:val="center"/>
        <w:rPr>
          <w:rFonts w:ascii="Times New Roman" w:eastAsia="Calibri" w:hAnsi="Times New Roman" w:cs="Times New Roman"/>
          <w:sz w:val="28"/>
          <w:szCs w:val="28"/>
          <w:lang w:eastAsia="en-US"/>
        </w:rPr>
      </w:pPr>
      <w:r w:rsidRPr="00E61219">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E61219" w:rsidRPr="00E61219" w:rsidTr="00E61219">
        <w:trPr>
          <w:trHeight w:val="958"/>
        </w:trPr>
        <w:tc>
          <w:tcPr>
            <w:tcW w:w="9615" w:type="dxa"/>
          </w:tcPr>
          <w:p w:rsidR="00E61219" w:rsidRPr="00E61219" w:rsidRDefault="00E61219" w:rsidP="00E61219">
            <w:pPr>
              <w:widowControl w:val="0"/>
              <w:jc w:val="center"/>
              <w:outlineLvl w:val="0"/>
              <w:rPr>
                <w:rFonts w:ascii="Times New Roman" w:hAnsi="Times New Roman" w:cs="Times New Roman"/>
                <w:bCs/>
                <w:sz w:val="28"/>
                <w:szCs w:val="28"/>
              </w:rPr>
            </w:pPr>
            <w:r w:rsidRPr="00E61219">
              <w:rPr>
                <w:rFonts w:ascii="Times New Roman" w:hAnsi="Times New Roman" w:cs="Times New Roman"/>
                <w:sz w:val="28"/>
                <w:szCs w:val="28"/>
              </w:rPr>
              <w:t>О проведении схода граждан на части территории села Муки-Какси</w:t>
            </w:r>
          </w:p>
          <w:p w:rsidR="00E61219" w:rsidRPr="00E61219" w:rsidRDefault="00E61219" w:rsidP="00E61219">
            <w:pPr>
              <w:widowControl w:val="0"/>
              <w:jc w:val="center"/>
              <w:outlineLvl w:val="0"/>
              <w:rPr>
                <w:rFonts w:ascii="Times New Roman" w:hAnsi="Times New Roman" w:cs="Times New Roman"/>
                <w:sz w:val="28"/>
                <w:szCs w:val="28"/>
              </w:rPr>
            </w:pPr>
            <w:r w:rsidRPr="00E61219">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E61219">
              <w:rPr>
                <w:rFonts w:ascii="Times New Roman" w:hAnsi="Times New Roman" w:cs="Times New Roman"/>
                <w:sz w:val="28"/>
                <w:szCs w:val="28"/>
              </w:rPr>
              <w:t>по вопросу введения и использования средств самообложения граждан</w:t>
            </w:r>
          </w:p>
          <w:p w:rsidR="00E61219" w:rsidRPr="00E61219" w:rsidRDefault="00E61219" w:rsidP="00E61219">
            <w:pPr>
              <w:widowControl w:val="0"/>
              <w:jc w:val="center"/>
              <w:rPr>
                <w:rFonts w:ascii="Times New Roman" w:hAnsi="Times New Roman" w:cs="Times New Roman"/>
                <w:sz w:val="28"/>
                <w:szCs w:val="28"/>
              </w:rPr>
            </w:pPr>
          </w:p>
        </w:tc>
      </w:tr>
    </w:tbl>
    <w:p w:rsidR="00E61219" w:rsidRPr="00E61219" w:rsidRDefault="00E61219" w:rsidP="00E61219">
      <w:pPr>
        <w:jc w:val="center"/>
        <w:rPr>
          <w:rFonts w:ascii="Times New Roman" w:hAnsi="Times New Roman" w:cs="Times New Roman"/>
          <w:sz w:val="28"/>
          <w:szCs w:val="28"/>
        </w:rPr>
      </w:pPr>
    </w:p>
    <w:p w:rsidR="00E61219" w:rsidRPr="00E61219" w:rsidRDefault="00E61219" w:rsidP="00E61219">
      <w:pPr>
        <w:tabs>
          <w:tab w:val="left" w:pos="3930"/>
        </w:tabs>
        <w:ind w:firstLine="709"/>
        <w:jc w:val="both"/>
        <w:rPr>
          <w:rFonts w:ascii="Times New Roman" w:hAnsi="Times New Roman" w:cs="Times New Roman"/>
          <w:b/>
          <w:sz w:val="28"/>
          <w:szCs w:val="28"/>
        </w:rPr>
      </w:pPr>
      <w:r w:rsidRPr="00E61219">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E61219">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E61219">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368 «Об определении границ части территории и созыве схода граждан на части территории села Муки-Какси </w:t>
      </w:r>
      <w:r w:rsidRPr="00E61219">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E61219">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E61219">
        <w:rPr>
          <w:rFonts w:ascii="Times New Roman" w:hAnsi="Times New Roman" w:cs="Times New Roman"/>
          <w:bCs/>
          <w:sz w:val="28"/>
          <w:szCs w:val="28"/>
        </w:rPr>
        <w:t xml:space="preserve">ул. </w:t>
      </w:r>
      <w:r w:rsidRPr="00E61219">
        <w:rPr>
          <w:rFonts w:ascii="Times New Roman" w:hAnsi="Times New Roman" w:cs="Times New Roman"/>
          <w:sz w:val="28"/>
          <w:szCs w:val="28"/>
        </w:rPr>
        <w:t>Колхозной</w:t>
      </w:r>
      <w:r w:rsidRPr="00E61219">
        <w:rPr>
          <w:rFonts w:ascii="Times New Roman" w:hAnsi="Times New Roman" w:cs="Times New Roman"/>
          <w:bCs/>
          <w:sz w:val="28"/>
          <w:szCs w:val="28"/>
        </w:rPr>
        <w:t xml:space="preserve"> села Муки-Какси, </w:t>
      </w:r>
      <w:r w:rsidRPr="00E61219">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E61219">
        <w:rPr>
          <w:rFonts w:ascii="Times New Roman" w:hAnsi="Times New Roman" w:cs="Times New Roman"/>
          <w:b/>
          <w:color w:val="000000"/>
          <w:spacing w:val="20"/>
          <w:sz w:val="28"/>
          <w:szCs w:val="28"/>
        </w:rPr>
        <w:t>постановляет:</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1. Провести сход граждан на части территории - ул. Колхозная села Муки-Какси по вопросу введения и использования средств самообложения граждан (далее – сход граждан).</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 xml:space="preserve">1.1. Определить дату и время проведения схода граждан: 12 марта 2024 года 15 часов 00 минут. </w:t>
      </w:r>
    </w:p>
    <w:p w:rsidR="00E61219" w:rsidRPr="00E61219" w:rsidRDefault="00E61219" w:rsidP="00E61219">
      <w:pPr>
        <w:ind w:firstLine="567"/>
        <w:jc w:val="both"/>
        <w:rPr>
          <w:rFonts w:ascii="Times New Roman" w:hAnsi="Times New Roman" w:cs="Times New Roman"/>
          <w:color w:val="000000"/>
          <w:sz w:val="28"/>
          <w:szCs w:val="28"/>
          <w:shd w:val="clear" w:color="auto" w:fill="FFFFFF"/>
        </w:rPr>
      </w:pPr>
      <w:r w:rsidRPr="00E61219">
        <w:rPr>
          <w:rFonts w:ascii="Times New Roman" w:hAnsi="Times New Roman" w:cs="Times New Roman"/>
          <w:sz w:val="28"/>
          <w:szCs w:val="28"/>
        </w:rPr>
        <w:t xml:space="preserve">1.2. Определить место проведения схода граждан: </w:t>
      </w:r>
      <w:r w:rsidRPr="00E61219">
        <w:rPr>
          <w:rFonts w:ascii="Times New Roman" w:hAnsi="Times New Roman" w:cs="Times New Roman"/>
          <w:color w:val="000000"/>
          <w:sz w:val="28"/>
          <w:szCs w:val="28"/>
          <w:shd w:val="clear" w:color="auto" w:fill="FFFFFF"/>
        </w:rPr>
        <w:t xml:space="preserve">село Муки-Какси, </w:t>
      </w:r>
      <w:r w:rsidRPr="00E61219">
        <w:rPr>
          <w:rFonts w:ascii="Times New Roman" w:hAnsi="Times New Roman" w:cs="Times New Roman"/>
          <w:sz w:val="28"/>
          <w:szCs w:val="28"/>
        </w:rPr>
        <w:t>ул. Колхозная, около дома №13б.</w:t>
      </w:r>
    </w:p>
    <w:p w:rsidR="00E61219" w:rsidRPr="00E61219" w:rsidRDefault="00E61219" w:rsidP="00E61219">
      <w:pPr>
        <w:ind w:firstLine="567"/>
        <w:jc w:val="both"/>
        <w:rPr>
          <w:rFonts w:ascii="Times New Roman" w:eastAsia="Calibri" w:hAnsi="Times New Roman" w:cs="Times New Roman"/>
          <w:sz w:val="28"/>
          <w:szCs w:val="28"/>
        </w:rPr>
      </w:pPr>
      <w:r w:rsidRPr="00E61219">
        <w:rPr>
          <w:rFonts w:ascii="Times New Roman" w:hAnsi="Times New Roman" w:cs="Times New Roman"/>
          <w:sz w:val="28"/>
          <w:szCs w:val="28"/>
        </w:rPr>
        <w:t xml:space="preserve">2. Утвердить вопрос, выносимый на сход граждан: </w:t>
      </w:r>
      <w:r w:rsidRPr="00E61219">
        <w:rPr>
          <w:rFonts w:ascii="Times New Roman" w:eastAsia="Calibri" w:hAnsi="Times New Roman" w:cs="Times New Roman"/>
          <w:sz w:val="28"/>
          <w:szCs w:val="28"/>
        </w:rPr>
        <w:t xml:space="preserve">«Согласны ли вы на введение самообложения граждан, проживающих </w:t>
      </w:r>
      <w:r w:rsidRPr="00E61219">
        <w:rPr>
          <w:rFonts w:ascii="Times New Roman" w:hAnsi="Times New Roman" w:cs="Times New Roman"/>
          <w:sz w:val="28"/>
          <w:szCs w:val="28"/>
        </w:rPr>
        <w:t xml:space="preserve">на части территории - ул. Колхозная села Муки-Какси </w:t>
      </w:r>
      <w:r w:rsidRPr="00E61219">
        <w:rPr>
          <w:rFonts w:ascii="Times New Roman" w:eastAsia="Calibri" w:hAnsi="Times New Roman" w:cs="Times New Roman"/>
          <w:sz w:val="28"/>
          <w:szCs w:val="28"/>
        </w:rPr>
        <w:t xml:space="preserve">и направление полученных средств на решение </w:t>
      </w:r>
      <w:r w:rsidRPr="00E61219">
        <w:rPr>
          <w:rFonts w:ascii="Times New Roman" w:eastAsia="Calibri" w:hAnsi="Times New Roman" w:cs="Times New Roman"/>
          <w:sz w:val="28"/>
          <w:szCs w:val="28"/>
        </w:rPr>
        <w:lastRenderedPageBreak/>
        <w:t>вопросов местного значения –на ограждение кладбища традиционного захоронения в селе Муки-Какси</w:t>
      </w:r>
      <w:r w:rsidRPr="00E61219">
        <w:rPr>
          <w:rFonts w:ascii="Times New Roman" w:hAnsi="Times New Roman" w:cs="Times New Roman"/>
          <w:color w:val="000000"/>
          <w:sz w:val="28"/>
          <w:szCs w:val="28"/>
        </w:rPr>
        <w:t>».</w:t>
      </w:r>
    </w:p>
    <w:p w:rsidR="00E61219" w:rsidRPr="00E61219" w:rsidRDefault="00E61219" w:rsidP="00E61219">
      <w:pPr>
        <w:ind w:firstLine="567"/>
        <w:jc w:val="both"/>
        <w:rPr>
          <w:rFonts w:ascii="Times New Roman" w:hAnsi="Times New Roman" w:cs="Times New Roman"/>
          <w:bCs/>
          <w:sz w:val="28"/>
          <w:szCs w:val="28"/>
        </w:rPr>
      </w:pPr>
      <w:r w:rsidRPr="00E61219">
        <w:rPr>
          <w:rFonts w:ascii="Times New Roman" w:hAnsi="Times New Roman" w:cs="Times New Roman"/>
          <w:sz w:val="28"/>
          <w:szCs w:val="28"/>
        </w:rPr>
        <w:t xml:space="preserve">3. </w:t>
      </w:r>
      <w:r w:rsidRPr="00E61219">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61219" w:rsidRPr="00E61219" w:rsidRDefault="00E61219" w:rsidP="00E61219">
      <w:pPr>
        <w:ind w:firstLine="567"/>
        <w:jc w:val="both"/>
        <w:rPr>
          <w:rFonts w:ascii="Times New Roman" w:hAnsi="Times New Roman" w:cs="Times New Roman"/>
          <w:sz w:val="28"/>
          <w:szCs w:val="28"/>
        </w:rPr>
      </w:pPr>
      <w:r w:rsidRPr="00E61219">
        <w:rPr>
          <w:rFonts w:ascii="Times New Roman" w:hAnsi="Times New Roman" w:cs="Times New Roman"/>
          <w:sz w:val="28"/>
          <w:szCs w:val="28"/>
        </w:rPr>
        <w:t>4. Контроль за исполнением настоящего постановления оставляю за собой.</w:t>
      </w: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ind w:firstLine="567"/>
        <w:jc w:val="both"/>
        <w:rPr>
          <w:rFonts w:ascii="Times New Roman" w:hAnsi="Times New Roman" w:cs="Times New Roman"/>
          <w:sz w:val="28"/>
          <w:szCs w:val="28"/>
        </w:rPr>
      </w:pPr>
    </w:p>
    <w:p w:rsidR="00E61219" w:rsidRDefault="00E61219" w:rsidP="00E61219">
      <w:pPr>
        <w:jc w:val="both"/>
        <w:rPr>
          <w:sz w:val="28"/>
          <w:szCs w:val="28"/>
        </w:rPr>
      </w:pPr>
      <w:r w:rsidRPr="00E61219">
        <w:rPr>
          <w:rFonts w:ascii="Times New Roman" w:hAnsi="Times New Roman" w:cs="Times New Roman"/>
          <w:sz w:val="28"/>
          <w:szCs w:val="28"/>
        </w:rPr>
        <w:t>Глава Сюмсинского района                                                           П.П. Кудрявцев</w:t>
      </w: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61219">
      <w:pPr>
        <w:rPr>
          <w:sz w:val="28"/>
          <w:szCs w:val="28"/>
        </w:rPr>
      </w:pPr>
    </w:p>
    <w:tbl>
      <w:tblPr>
        <w:tblW w:w="10383" w:type="dxa"/>
        <w:tblInd w:w="-351" w:type="dxa"/>
        <w:tblLayout w:type="fixed"/>
        <w:tblLook w:val="0000"/>
      </w:tblPr>
      <w:tblGrid>
        <w:gridCol w:w="4676"/>
        <w:gridCol w:w="1703"/>
        <w:gridCol w:w="4004"/>
      </w:tblGrid>
      <w:tr w:rsidR="00E61219" w:rsidRPr="00E61219" w:rsidTr="00E61219">
        <w:trPr>
          <w:trHeight w:val="1257"/>
        </w:trPr>
        <w:tc>
          <w:tcPr>
            <w:tcW w:w="4676"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 xml:space="preserve">Администрация </w:t>
            </w:r>
            <w:r w:rsidRPr="00E61219">
              <w:rPr>
                <w:rFonts w:ascii="Times New Roman" w:eastAsia="Calibri" w:hAnsi="Times New Roman" w:cs="Times New Roman"/>
                <w:spacing w:val="50"/>
                <w:lang w:eastAsia="en-US"/>
              </w:rPr>
              <w:br/>
              <w:t>муниципального образования «Муниципальный округ</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Сюмсинский район</w:t>
            </w:r>
          </w:p>
          <w:p w:rsidR="00E61219" w:rsidRPr="00E61219" w:rsidRDefault="00E61219" w:rsidP="00E61219">
            <w:pPr>
              <w:widowControl w:val="0"/>
              <w:spacing w:after="120"/>
              <w:jc w:val="center"/>
              <w:rPr>
                <w:rFonts w:ascii="Times New Roman" w:eastAsia="Calibri" w:hAnsi="Times New Roman" w:cs="Times New Roman"/>
                <w:spacing w:val="20"/>
                <w:lang w:eastAsia="en-US"/>
              </w:rPr>
            </w:pPr>
            <w:r w:rsidRPr="00E61219">
              <w:rPr>
                <w:rFonts w:ascii="Times New Roman" w:eastAsia="Calibri" w:hAnsi="Times New Roman" w:cs="Times New Roman"/>
                <w:spacing w:val="50"/>
                <w:lang w:eastAsia="en-US"/>
              </w:rPr>
              <w:t>Удмуртской Республики»</w:t>
            </w:r>
          </w:p>
          <w:p w:rsidR="00E61219" w:rsidRPr="00E61219" w:rsidRDefault="00E61219" w:rsidP="00E61219">
            <w:pPr>
              <w:widowControl w:val="0"/>
              <w:spacing w:after="120" w:line="276" w:lineRule="auto"/>
              <w:jc w:val="center"/>
              <w:rPr>
                <w:rFonts w:ascii="Times New Roman" w:eastAsia="Calibri" w:hAnsi="Times New Roman" w:cs="Times New Roman"/>
                <w:spacing w:val="20"/>
                <w:sz w:val="28"/>
                <w:szCs w:val="28"/>
                <w:lang w:eastAsia="en-US"/>
              </w:rPr>
            </w:pPr>
          </w:p>
        </w:tc>
        <w:tc>
          <w:tcPr>
            <w:tcW w:w="1703" w:type="dxa"/>
          </w:tcPr>
          <w:p w:rsidR="00E61219" w:rsidRPr="00E61219" w:rsidRDefault="00E61219" w:rsidP="00E61219">
            <w:pPr>
              <w:widowControl w:val="0"/>
              <w:spacing w:after="200" w:line="276" w:lineRule="auto"/>
              <w:jc w:val="center"/>
              <w:rPr>
                <w:rFonts w:ascii="Times New Roman" w:eastAsia="Calibri" w:hAnsi="Times New Roman" w:cs="Times New Roman"/>
                <w:spacing w:val="20"/>
                <w:sz w:val="28"/>
                <w:szCs w:val="28"/>
                <w:lang w:eastAsia="en-US"/>
              </w:rPr>
            </w:pPr>
            <w:r w:rsidRPr="00E61219">
              <w:rPr>
                <w:rFonts w:ascii="Times New Roman" w:hAnsi="Times New Roman" w:cs="Times New Roman"/>
                <w:noProof/>
              </w:rPr>
              <w:drawing>
                <wp:inline distT="0" distB="0" distL="0" distR="0">
                  <wp:extent cx="717550" cy="688340"/>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«Удмурт Элькунысь</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 ёрос</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округ»</w:t>
            </w:r>
          </w:p>
          <w:p w:rsidR="00E61219" w:rsidRPr="00E61219" w:rsidRDefault="00E61219" w:rsidP="00E61219">
            <w:pPr>
              <w:widowControl w:val="0"/>
              <w:spacing w:after="120"/>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муниципал кылдытэтлэн</w:t>
            </w:r>
          </w:p>
          <w:p w:rsidR="00E61219" w:rsidRPr="00E61219" w:rsidRDefault="00E61219" w:rsidP="00E61219">
            <w:pPr>
              <w:widowControl w:val="0"/>
              <w:spacing w:after="120"/>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Администрациез</w:t>
            </w:r>
          </w:p>
        </w:tc>
      </w:tr>
    </w:tbl>
    <w:p w:rsidR="00E61219" w:rsidRPr="00E61219" w:rsidRDefault="00E61219" w:rsidP="00E61219">
      <w:pPr>
        <w:keepNext/>
        <w:jc w:val="center"/>
        <w:outlineLvl w:val="0"/>
        <w:rPr>
          <w:rFonts w:ascii="Times New Roman" w:hAnsi="Times New Roman" w:cs="Times New Roman"/>
          <w:b/>
          <w:bCs/>
          <w:spacing w:val="20"/>
          <w:sz w:val="40"/>
          <w:szCs w:val="40"/>
        </w:rPr>
      </w:pPr>
      <w:r w:rsidRPr="00E61219">
        <w:rPr>
          <w:rFonts w:ascii="Times New Roman" w:hAnsi="Times New Roman" w:cs="Times New Roman"/>
          <w:b/>
          <w:bCs/>
          <w:spacing w:val="20"/>
          <w:sz w:val="40"/>
          <w:szCs w:val="40"/>
        </w:rPr>
        <w:t>ПОСТАНОВЛЕНИЕ</w:t>
      </w:r>
    </w:p>
    <w:p w:rsidR="00E61219" w:rsidRPr="00E61219" w:rsidRDefault="00E61219" w:rsidP="00E61219">
      <w:pPr>
        <w:keepNext/>
        <w:outlineLvl w:val="0"/>
        <w:rPr>
          <w:rFonts w:ascii="Times New Roman" w:hAnsi="Times New Roman" w:cs="Times New Roman"/>
          <w:b/>
          <w:bCs/>
          <w:sz w:val="28"/>
          <w:szCs w:val="28"/>
        </w:rPr>
      </w:pPr>
    </w:p>
    <w:p w:rsidR="00E61219" w:rsidRPr="00E61219" w:rsidRDefault="00E61219" w:rsidP="00E61219">
      <w:pPr>
        <w:keepNext/>
        <w:outlineLvl w:val="0"/>
        <w:rPr>
          <w:rFonts w:ascii="Times New Roman" w:hAnsi="Times New Roman" w:cs="Times New Roman"/>
          <w:bCs/>
          <w:sz w:val="28"/>
          <w:szCs w:val="28"/>
        </w:rPr>
      </w:pPr>
      <w:r w:rsidRPr="00E61219">
        <w:rPr>
          <w:rFonts w:ascii="Times New Roman" w:hAnsi="Times New Roman" w:cs="Times New Roman"/>
          <w:bCs/>
          <w:sz w:val="28"/>
          <w:szCs w:val="28"/>
        </w:rPr>
        <w:t>от 1 марта 2024 года                                                                                       № 129</w:t>
      </w:r>
    </w:p>
    <w:p w:rsidR="00E61219" w:rsidRPr="00E61219" w:rsidRDefault="00E61219" w:rsidP="00E61219">
      <w:pPr>
        <w:spacing w:after="200" w:line="276" w:lineRule="auto"/>
        <w:jc w:val="center"/>
        <w:rPr>
          <w:rFonts w:ascii="Times New Roman" w:eastAsia="Calibri" w:hAnsi="Times New Roman" w:cs="Times New Roman"/>
          <w:sz w:val="28"/>
          <w:szCs w:val="28"/>
          <w:lang w:eastAsia="en-US"/>
        </w:rPr>
      </w:pPr>
      <w:r w:rsidRPr="00E61219">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E61219" w:rsidRPr="00E61219" w:rsidTr="00E61219">
        <w:trPr>
          <w:trHeight w:val="958"/>
        </w:trPr>
        <w:tc>
          <w:tcPr>
            <w:tcW w:w="9615" w:type="dxa"/>
          </w:tcPr>
          <w:p w:rsidR="00E61219" w:rsidRPr="00E61219" w:rsidRDefault="00E61219" w:rsidP="00E61219">
            <w:pPr>
              <w:widowControl w:val="0"/>
              <w:jc w:val="center"/>
              <w:outlineLvl w:val="0"/>
              <w:rPr>
                <w:rFonts w:ascii="Times New Roman" w:hAnsi="Times New Roman" w:cs="Times New Roman"/>
                <w:bCs/>
                <w:sz w:val="28"/>
                <w:szCs w:val="28"/>
              </w:rPr>
            </w:pPr>
            <w:r w:rsidRPr="00E61219">
              <w:rPr>
                <w:rFonts w:ascii="Times New Roman" w:hAnsi="Times New Roman" w:cs="Times New Roman"/>
                <w:sz w:val="28"/>
                <w:szCs w:val="28"/>
              </w:rPr>
              <w:t>О проведении схода граждан на части территории села Сюмси</w:t>
            </w:r>
          </w:p>
          <w:p w:rsidR="00E61219" w:rsidRPr="00E61219" w:rsidRDefault="00E61219" w:rsidP="00E61219">
            <w:pPr>
              <w:widowControl w:val="0"/>
              <w:jc w:val="center"/>
              <w:outlineLvl w:val="0"/>
              <w:rPr>
                <w:rFonts w:ascii="Times New Roman" w:hAnsi="Times New Roman" w:cs="Times New Roman"/>
                <w:sz w:val="28"/>
                <w:szCs w:val="28"/>
              </w:rPr>
            </w:pPr>
            <w:r w:rsidRPr="00E61219">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E61219">
              <w:rPr>
                <w:rFonts w:ascii="Times New Roman" w:hAnsi="Times New Roman" w:cs="Times New Roman"/>
                <w:sz w:val="28"/>
                <w:szCs w:val="28"/>
              </w:rPr>
              <w:t>по вопросу введения и использования средств самообложения граждан</w:t>
            </w:r>
          </w:p>
          <w:p w:rsidR="00E61219" w:rsidRPr="00E61219" w:rsidRDefault="00E61219" w:rsidP="00E61219">
            <w:pPr>
              <w:widowControl w:val="0"/>
              <w:jc w:val="center"/>
              <w:rPr>
                <w:rFonts w:ascii="Times New Roman" w:hAnsi="Times New Roman" w:cs="Times New Roman"/>
                <w:sz w:val="28"/>
                <w:szCs w:val="28"/>
              </w:rPr>
            </w:pPr>
          </w:p>
        </w:tc>
      </w:tr>
    </w:tbl>
    <w:p w:rsidR="00E61219" w:rsidRPr="00E61219" w:rsidRDefault="00E61219" w:rsidP="00E61219">
      <w:pPr>
        <w:jc w:val="center"/>
        <w:rPr>
          <w:rFonts w:ascii="Times New Roman" w:hAnsi="Times New Roman" w:cs="Times New Roman"/>
          <w:sz w:val="28"/>
          <w:szCs w:val="28"/>
        </w:rPr>
      </w:pPr>
    </w:p>
    <w:p w:rsidR="00E61219" w:rsidRPr="00E61219" w:rsidRDefault="00E61219" w:rsidP="00E61219">
      <w:pPr>
        <w:tabs>
          <w:tab w:val="left" w:pos="3930"/>
        </w:tabs>
        <w:ind w:firstLine="709"/>
        <w:jc w:val="both"/>
        <w:rPr>
          <w:rFonts w:ascii="Times New Roman" w:hAnsi="Times New Roman" w:cs="Times New Roman"/>
          <w:b/>
          <w:sz w:val="28"/>
          <w:szCs w:val="28"/>
        </w:rPr>
      </w:pPr>
      <w:r w:rsidRPr="00E61219">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E61219">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E61219">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362 «Об определении границ части территории и созыве схода граждан на части территории села Сюмси </w:t>
      </w:r>
      <w:r w:rsidRPr="00E61219">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E61219">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E61219">
        <w:rPr>
          <w:rFonts w:ascii="Times New Roman" w:hAnsi="Times New Roman" w:cs="Times New Roman"/>
          <w:bCs/>
          <w:sz w:val="28"/>
          <w:szCs w:val="28"/>
        </w:rPr>
        <w:t xml:space="preserve">ул. Дружбы села Сюмси, </w:t>
      </w:r>
      <w:r w:rsidRPr="00E61219">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E61219">
        <w:rPr>
          <w:rFonts w:ascii="Times New Roman" w:hAnsi="Times New Roman" w:cs="Times New Roman"/>
          <w:b/>
          <w:color w:val="000000"/>
          <w:spacing w:val="20"/>
          <w:sz w:val="28"/>
          <w:szCs w:val="28"/>
        </w:rPr>
        <w:t>постановляет:</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1. Провести сход граждан на части территории - ул. Дружбы села Сюмси по вопросу введения и использования средств самообложения граждан (далее – сход граждан).</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 xml:space="preserve">1.1. Определить дату и время проведения схода граждан: 12 марта 2024 года 18 часов 00 минут. </w:t>
      </w:r>
    </w:p>
    <w:p w:rsidR="00E61219" w:rsidRPr="00E61219" w:rsidRDefault="00E61219" w:rsidP="00E61219">
      <w:pPr>
        <w:ind w:firstLine="567"/>
        <w:jc w:val="both"/>
        <w:rPr>
          <w:rFonts w:ascii="Times New Roman" w:hAnsi="Times New Roman" w:cs="Times New Roman"/>
          <w:color w:val="000000"/>
          <w:sz w:val="28"/>
          <w:szCs w:val="28"/>
          <w:shd w:val="clear" w:color="auto" w:fill="FFFFFF"/>
        </w:rPr>
      </w:pPr>
      <w:r w:rsidRPr="00E61219">
        <w:rPr>
          <w:rFonts w:ascii="Times New Roman" w:hAnsi="Times New Roman" w:cs="Times New Roman"/>
          <w:sz w:val="28"/>
          <w:szCs w:val="28"/>
        </w:rPr>
        <w:t xml:space="preserve">1.2. Определить место проведения схода граждан: </w:t>
      </w:r>
      <w:r w:rsidRPr="00E61219">
        <w:rPr>
          <w:rFonts w:ascii="Times New Roman" w:hAnsi="Times New Roman" w:cs="Times New Roman"/>
          <w:color w:val="000000"/>
          <w:sz w:val="28"/>
          <w:szCs w:val="28"/>
          <w:shd w:val="clear" w:color="auto" w:fill="FFFFFF"/>
        </w:rPr>
        <w:t xml:space="preserve">село Сюмси, </w:t>
      </w:r>
      <w:r w:rsidRPr="00E61219">
        <w:rPr>
          <w:rFonts w:ascii="Times New Roman" w:hAnsi="Times New Roman" w:cs="Times New Roman"/>
          <w:sz w:val="28"/>
          <w:szCs w:val="28"/>
        </w:rPr>
        <w:t>ул. Дружбы, около дома №2.</w:t>
      </w:r>
    </w:p>
    <w:p w:rsidR="00E61219" w:rsidRPr="00E61219" w:rsidRDefault="00E61219" w:rsidP="00E61219">
      <w:pPr>
        <w:ind w:firstLine="567"/>
        <w:jc w:val="both"/>
        <w:rPr>
          <w:rFonts w:ascii="Times New Roman" w:eastAsia="Calibri" w:hAnsi="Times New Roman" w:cs="Times New Roman"/>
          <w:sz w:val="28"/>
          <w:szCs w:val="28"/>
        </w:rPr>
      </w:pPr>
      <w:r w:rsidRPr="00E61219">
        <w:rPr>
          <w:rFonts w:ascii="Times New Roman" w:hAnsi="Times New Roman" w:cs="Times New Roman"/>
          <w:sz w:val="28"/>
          <w:szCs w:val="28"/>
        </w:rPr>
        <w:t xml:space="preserve">2. Утвердить вопрос, выносимый на сход граждан: </w:t>
      </w:r>
      <w:r w:rsidRPr="00E61219">
        <w:rPr>
          <w:rFonts w:ascii="Times New Roman" w:eastAsia="Calibri" w:hAnsi="Times New Roman" w:cs="Times New Roman"/>
          <w:sz w:val="28"/>
          <w:szCs w:val="28"/>
        </w:rPr>
        <w:t xml:space="preserve">«Согласны ли вы на введение самообложения граждан, проживающих </w:t>
      </w:r>
      <w:r w:rsidRPr="00E61219">
        <w:rPr>
          <w:rFonts w:ascii="Times New Roman" w:hAnsi="Times New Roman" w:cs="Times New Roman"/>
          <w:sz w:val="28"/>
          <w:szCs w:val="28"/>
        </w:rPr>
        <w:t xml:space="preserve">на части территории - ул. Дружбы села Сюмси </w:t>
      </w:r>
      <w:r w:rsidRPr="00E61219">
        <w:rPr>
          <w:rFonts w:ascii="Times New Roman" w:eastAsia="Calibri" w:hAnsi="Times New Roman" w:cs="Times New Roman"/>
          <w:sz w:val="28"/>
          <w:szCs w:val="28"/>
        </w:rPr>
        <w:t>и направление полученных средств на решение вопросов местного значения - приобретение материалов для ремонта участков дороги по ул. Дружбы в селе Сюмси</w:t>
      </w:r>
      <w:r w:rsidRPr="00E61219">
        <w:rPr>
          <w:rFonts w:ascii="Times New Roman" w:hAnsi="Times New Roman" w:cs="Times New Roman"/>
          <w:color w:val="000000"/>
          <w:sz w:val="28"/>
          <w:szCs w:val="28"/>
        </w:rPr>
        <w:t>»</w:t>
      </w:r>
    </w:p>
    <w:p w:rsidR="00E61219" w:rsidRPr="00E61219" w:rsidRDefault="00E61219" w:rsidP="00E61219">
      <w:pPr>
        <w:ind w:firstLine="567"/>
        <w:jc w:val="both"/>
        <w:rPr>
          <w:rFonts w:ascii="Times New Roman" w:hAnsi="Times New Roman" w:cs="Times New Roman"/>
          <w:bCs/>
          <w:sz w:val="28"/>
          <w:szCs w:val="28"/>
        </w:rPr>
      </w:pPr>
      <w:r w:rsidRPr="00E61219">
        <w:rPr>
          <w:rFonts w:ascii="Times New Roman" w:hAnsi="Times New Roman" w:cs="Times New Roman"/>
          <w:sz w:val="28"/>
          <w:szCs w:val="28"/>
        </w:rPr>
        <w:lastRenderedPageBreak/>
        <w:t xml:space="preserve">3. </w:t>
      </w:r>
      <w:r w:rsidRPr="00E61219">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61219" w:rsidRPr="00E61219" w:rsidRDefault="00E61219" w:rsidP="00E61219">
      <w:pPr>
        <w:ind w:firstLine="567"/>
        <w:jc w:val="both"/>
        <w:rPr>
          <w:rFonts w:ascii="Times New Roman" w:hAnsi="Times New Roman" w:cs="Times New Roman"/>
          <w:sz w:val="28"/>
          <w:szCs w:val="28"/>
        </w:rPr>
      </w:pPr>
      <w:r w:rsidRPr="00E61219">
        <w:rPr>
          <w:rFonts w:ascii="Times New Roman" w:hAnsi="Times New Roman" w:cs="Times New Roman"/>
          <w:sz w:val="28"/>
          <w:szCs w:val="28"/>
        </w:rPr>
        <w:t>4. Контроль за исполнением настоящего постановления оставляю за собой.</w:t>
      </w: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jc w:val="both"/>
        <w:rPr>
          <w:rFonts w:ascii="Times New Roman" w:hAnsi="Times New Roman" w:cs="Times New Roman"/>
          <w:sz w:val="28"/>
          <w:szCs w:val="28"/>
        </w:rPr>
      </w:pPr>
      <w:r w:rsidRPr="00E61219">
        <w:rPr>
          <w:rFonts w:ascii="Times New Roman" w:hAnsi="Times New Roman" w:cs="Times New Roman"/>
          <w:sz w:val="28"/>
          <w:szCs w:val="28"/>
        </w:rPr>
        <w:t>Глава Сюмсинского района                                                           П.П. Кудрявцев</w:t>
      </w: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61219">
      <w:pPr>
        <w:rPr>
          <w:sz w:val="28"/>
          <w:szCs w:val="28"/>
        </w:rPr>
      </w:pPr>
    </w:p>
    <w:tbl>
      <w:tblPr>
        <w:tblW w:w="10383" w:type="dxa"/>
        <w:tblInd w:w="-351" w:type="dxa"/>
        <w:tblLayout w:type="fixed"/>
        <w:tblLook w:val="0000"/>
      </w:tblPr>
      <w:tblGrid>
        <w:gridCol w:w="4677"/>
        <w:gridCol w:w="1702"/>
        <w:gridCol w:w="4004"/>
      </w:tblGrid>
      <w:tr w:rsidR="00E61219" w:rsidRPr="00E61219" w:rsidTr="00E61219">
        <w:trPr>
          <w:trHeight w:val="1257"/>
        </w:trPr>
        <w:tc>
          <w:tcPr>
            <w:tcW w:w="4677"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lastRenderedPageBreak/>
              <w:t xml:space="preserve">Администрация </w:t>
            </w:r>
            <w:r w:rsidRPr="00E61219">
              <w:rPr>
                <w:rFonts w:ascii="Times New Roman" w:eastAsia="Calibri" w:hAnsi="Times New Roman" w:cs="Times New Roman"/>
                <w:spacing w:val="50"/>
                <w:lang w:eastAsia="en-US"/>
              </w:rPr>
              <w:br/>
              <w:t>муниципального образования «Муниципальный округ</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Сюмсинский район</w:t>
            </w:r>
          </w:p>
          <w:p w:rsidR="00E61219" w:rsidRPr="00E61219" w:rsidRDefault="00E61219" w:rsidP="00E61219">
            <w:pPr>
              <w:widowControl w:val="0"/>
              <w:spacing w:after="120"/>
              <w:jc w:val="center"/>
              <w:rPr>
                <w:rFonts w:ascii="Times New Roman" w:eastAsia="Calibri" w:hAnsi="Times New Roman" w:cs="Times New Roman"/>
                <w:spacing w:val="20"/>
                <w:lang w:eastAsia="en-US"/>
              </w:rPr>
            </w:pPr>
            <w:r w:rsidRPr="00E61219">
              <w:rPr>
                <w:rFonts w:ascii="Times New Roman" w:eastAsia="Calibri" w:hAnsi="Times New Roman" w:cs="Times New Roman"/>
                <w:spacing w:val="50"/>
                <w:lang w:eastAsia="en-US"/>
              </w:rPr>
              <w:t>Удмуртской Республики»</w:t>
            </w:r>
          </w:p>
          <w:p w:rsidR="00E61219" w:rsidRPr="00E61219" w:rsidRDefault="00E61219" w:rsidP="00E61219">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E61219" w:rsidRPr="00E61219" w:rsidRDefault="00E61219" w:rsidP="00E61219">
            <w:pPr>
              <w:widowControl w:val="0"/>
              <w:spacing w:after="200" w:line="276" w:lineRule="auto"/>
              <w:jc w:val="center"/>
              <w:rPr>
                <w:rFonts w:ascii="Times New Roman" w:eastAsia="Calibri" w:hAnsi="Times New Roman" w:cs="Times New Roman"/>
                <w:spacing w:val="20"/>
                <w:sz w:val="28"/>
                <w:szCs w:val="28"/>
                <w:lang w:eastAsia="en-US"/>
              </w:rPr>
            </w:pPr>
            <w:r w:rsidRPr="00E61219">
              <w:rPr>
                <w:rFonts w:ascii="Times New Roman" w:hAnsi="Times New Roman" w:cs="Times New Roman"/>
                <w:noProof/>
              </w:rPr>
              <w:drawing>
                <wp:inline distT="0" distB="0" distL="0" distR="0">
                  <wp:extent cx="717550" cy="688340"/>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«Удмурт Элькунысь</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 ёрос</w:t>
            </w:r>
          </w:p>
          <w:p w:rsidR="00E61219" w:rsidRPr="00E61219" w:rsidRDefault="00E61219" w:rsidP="00E61219">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округ»</w:t>
            </w:r>
          </w:p>
          <w:p w:rsidR="00E61219" w:rsidRPr="00E61219" w:rsidRDefault="00E61219" w:rsidP="00E61219">
            <w:pPr>
              <w:widowControl w:val="0"/>
              <w:spacing w:after="120"/>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муниципал кылдытэтлэн</w:t>
            </w:r>
          </w:p>
          <w:p w:rsidR="00E61219" w:rsidRPr="00E61219" w:rsidRDefault="00E61219" w:rsidP="00E61219">
            <w:pPr>
              <w:widowControl w:val="0"/>
              <w:spacing w:after="120"/>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Администрациез</w:t>
            </w:r>
          </w:p>
        </w:tc>
      </w:tr>
    </w:tbl>
    <w:p w:rsidR="00E61219" w:rsidRPr="00E61219" w:rsidRDefault="00E61219" w:rsidP="00E61219">
      <w:pPr>
        <w:keepNext/>
        <w:jc w:val="center"/>
        <w:outlineLvl w:val="0"/>
        <w:rPr>
          <w:rFonts w:ascii="Times New Roman" w:hAnsi="Times New Roman" w:cs="Times New Roman"/>
          <w:b/>
          <w:bCs/>
          <w:spacing w:val="20"/>
          <w:sz w:val="40"/>
          <w:szCs w:val="40"/>
        </w:rPr>
      </w:pPr>
      <w:r w:rsidRPr="00E61219">
        <w:rPr>
          <w:rFonts w:ascii="Times New Roman" w:hAnsi="Times New Roman" w:cs="Times New Roman"/>
          <w:b/>
          <w:bCs/>
          <w:spacing w:val="20"/>
          <w:sz w:val="40"/>
          <w:szCs w:val="40"/>
        </w:rPr>
        <w:t>ПОСТАНОВЛЕНИЕ</w:t>
      </w:r>
    </w:p>
    <w:p w:rsidR="00E61219" w:rsidRPr="00E61219" w:rsidRDefault="00E61219" w:rsidP="00E61219">
      <w:pPr>
        <w:keepNext/>
        <w:outlineLvl w:val="0"/>
        <w:rPr>
          <w:rFonts w:ascii="Times New Roman" w:hAnsi="Times New Roman" w:cs="Times New Roman"/>
          <w:b/>
          <w:bCs/>
          <w:sz w:val="28"/>
          <w:szCs w:val="28"/>
        </w:rPr>
      </w:pPr>
    </w:p>
    <w:p w:rsidR="00E61219" w:rsidRPr="00E61219" w:rsidRDefault="00E61219" w:rsidP="00E61219">
      <w:pPr>
        <w:keepNext/>
        <w:outlineLvl w:val="0"/>
        <w:rPr>
          <w:rFonts w:ascii="Times New Roman" w:hAnsi="Times New Roman" w:cs="Times New Roman"/>
          <w:bCs/>
          <w:sz w:val="28"/>
          <w:szCs w:val="28"/>
        </w:rPr>
      </w:pPr>
      <w:r w:rsidRPr="00E61219">
        <w:rPr>
          <w:rFonts w:ascii="Times New Roman" w:hAnsi="Times New Roman" w:cs="Times New Roman"/>
          <w:bCs/>
          <w:sz w:val="28"/>
          <w:szCs w:val="28"/>
        </w:rPr>
        <w:t>от 1 марта 2024 года                                                                                       № 130</w:t>
      </w:r>
    </w:p>
    <w:p w:rsidR="00E61219" w:rsidRPr="00E61219" w:rsidRDefault="00E61219" w:rsidP="00E61219">
      <w:pPr>
        <w:spacing w:after="200" w:line="276" w:lineRule="auto"/>
        <w:jc w:val="center"/>
        <w:rPr>
          <w:rFonts w:ascii="Times New Roman" w:eastAsia="Calibri" w:hAnsi="Times New Roman" w:cs="Times New Roman"/>
          <w:sz w:val="28"/>
          <w:szCs w:val="28"/>
          <w:lang w:eastAsia="en-US"/>
        </w:rPr>
      </w:pPr>
      <w:r w:rsidRPr="00E61219">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E61219" w:rsidRPr="00E61219" w:rsidTr="00E61219">
        <w:trPr>
          <w:trHeight w:val="958"/>
        </w:trPr>
        <w:tc>
          <w:tcPr>
            <w:tcW w:w="9615" w:type="dxa"/>
          </w:tcPr>
          <w:p w:rsidR="00E61219" w:rsidRPr="00E61219" w:rsidRDefault="00E61219" w:rsidP="00E61219">
            <w:pPr>
              <w:widowControl w:val="0"/>
              <w:jc w:val="center"/>
              <w:outlineLvl w:val="0"/>
              <w:rPr>
                <w:rFonts w:ascii="Times New Roman" w:hAnsi="Times New Roman" w:cs="Times New Roman"/>
                <w:bCs/>
                <w:sz w:val="28"/>
                <w:szCs w:val="28"/>
              </w:rPr>
            </w:pPr>
            <w:r w:rsidRPr="00E61219">
              <w:rPr>
                <w:rFonts w:ascii="Times New Roman" w:hAnsi="Times New Roman" w:cs="Times New Roman"/>
                <w:sz w:val="28"/>
                <w:szCs w:val="28"/>
              </w:rPr>
              <w:t>О проведении схода граждан на части территории села Сюмси</w:t>
            </w:r>
          </w:p>
          <w:p w:rsidR="00E61219" w:rsidRPr="00E61219" w:rsidRDefault="00E61219" w:rsidP="00E61219">
            <w:pPr>
              <w:widowControl w:val="0"/>
              <w:jc w:val="center"/>
              <w:outlineLvl w:val="0"/>
              <w:rPr>
                <w:rFonts w:ascii="Times New Roman" w:hAnsi="Times New Roman" w:cs="Times New Roman"/>
                <w:sz w:val="28"/>
                <w:szCs w:val="28"/>
              </w:rPr>
            </w:pPr>
            <w:r w:rsidRPr="00E61219">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E61219">
              <w:rPr>
                <w:rFonts w:ascii="Times New Roman" w:hAnsi="Times New Roman" w:cs="Times New Roman"/>
                <w:sz w:val="28"/>
                <w:szCs w:val="28"/>
              </w:rPr>
              <w:t>по вопросу введения и использования средств самообложения граждан</w:t>
            </w:r>
          </w:p>
          <w:p w:rsidR="00E61219" w:rsidRPr="00E61219" w:rsidRDefault="00E61219" w:rsidP="00E61219">
            <w:pPr>
              <w:widowControl w:val="0"/>
              <w:jc w:val="center"/>
              <w:rPr>
                <w:rFonts w:ascii="Times New Roman" w:hAnsi="Times New Roman" w:cs="Times New Roman"/>
                <w:sz w:val="28"/>
                <w:szCs w:val="28"/>
              </w:rPr>
            </w:pPr>
          </w:p>
        </w:tc>
      </w:tr>
    </w:tbl>
    <w:p w:rsidR="00E61219" w:rsidRPr="00E61219" w:rsidRDefault="00E61219" w:rsidP="00E61219">
      <w:pPr>
        <w:jc w:val="center"/>
        <w:rPr>
          <w:rFonts w:ascii="Times New Roman" w:hAnsi="Times New Roman" w:cs="Times New Roman"/>
          <w:sz w:val="28"/>
          <w:szCs w:val="28"/>
        </w:rPr>
      </w:pPr>
    </w:p>
    <w:p w:rsidR="00E61219" w:rsidRPr="00E61219" w:rsidRDefault="00E61219" w:rsidP="00E61219">
      <w:pPr>
        <w:tabs>
          <w:tab w:val="left" w:pos="3930"/>
        </w:tabs>
        <w:ind w:firstLine="709"/>
        <w:jc w:val="both"/>
        <w:rPr>
          <w:rFonts w:ascii="Times New Roman" w:hAnsi="Times New Roman" w:cs="Times New Roman"/>
          <w:b/>
          <w:sz w:val="28"/>
          <w:szCs w:val="28"/>
        </w:rPr>
      </w:pPr>
      <w:r w:rsidRPr="00E61219">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E61219">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E61219">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363 «Об определении границ части территории и созыве схода граждан на части территории села Сюмси </w:t>
      </w:r>
      <w:r w:rsidRPr="00E61219">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E61219">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E61219">
        <w:rPr>
          <w:rFonts w:ascii="Times New Roman" w:hAnsi="Times New Roman" w:cs="Times New Roman"/>
          <w:bCs/>
          <w:sz w:val="28"/>
          <w:szCs w:val="28"/>
        </w:rPr>
        <w:t xml:space="preserve">ул. 50 лет Победы, от дома №1 до дома №12 села Сюмси, </w:t>
      </w:r>
      <w:r w:rsidRPr="00E61219">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E61219">
        <w:rPr>
          <w:rFonts w:ascii="Times New Roman" w:hAnsi="Times New Roman" w:cs="Times New Roman"/>
          <w:b/>
          <w:color w:val="000000"/>
          <w:spacing w:val="20"/>
          <w:sz w:val="28"/>
          <w:szCs w:val="28"/>
        </w:rPr>
        <w:t>постановляет:</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1. Провести сход граждан на части территории -  л. 50 лет Победы, от дома №1 до дома №12 села Сюмси по вопросу введения и использования средств самообложения граждан (далее – сход граждан).</w:t>
      </w:r>
    </w:p>
    <w:p w:rsidR="00E61219" w:rsidRPr="00E61219" w:rsidRDefault="00E61219" w:rsidP="00E61219">
      <w:pPr>
        <w:tabs>
          <w:tab w:val="left" w:pos="567"/>
          <w:tab w:val="left" w:pos="1418"/>
        </w:tabs>
        <w:ind w:firstLine="567"/>
        <w:jc w:val="both"/>
        <w:rPr>
          <w:rFonts w:ascii="Times New Roman" w:hAnsi="Times New Roman" w:cs="Times New Roman"/>
          <w:sz w:val="28"/>
          <w:szCs w:val="28"/>
        </w:rPr>
      </w:pPr>
      <w:r w:rsidRPr="00E61219">
        <w:rPr>
          <w:rFonts w:ascii="Times New Roman" w:hAnsi="Times New Roman" w:cs="Times New Roman"/>
          <w:sz w:val="28"/>
          <w:szCs w:val="28"/>
        </w:rPr>
        <w:t xml:space="preserve">1.1. Определить дату и время проведения схода граждан: 12 марта 2024 года 16 часов 00 минут. </w:t>
      </w:r>
    </w:p>
    <w:p w:rsidR="00E61219" w:rsidRPr="00E61219" w:rsidRDefault="00E61219" w:rsidP="00E61219">
      <w:pPr>
        <w:ind w:firstLine="567"/>
        <w:jc w:val="both"/>
        <w:rPr>
          <w:rFonts w:ascii="Times New Roman" w:hAnsi="Times New Roman" w:cs="Times New Roman"/>
          <w:color w:val="000000"/>
          <w:sz w:val="28"/>
          <w:szCs w:val="28"/>
          <w:shd w:val="clear" w:color="auto" w:fill="FFFFFF"/>
        </w:rPr>
      </w:pPr>
      <w:r w:rsidRPr="00E61219">
        <w:rPr>
          <w:rFonts w:ascii="Times New Roman" w:hAnsi="Times New Roman" w:cs="Times New Roman"/>
          <w:sz w:val="28"/>
          <w:szCs w:val="28"/>
        </w:rPr>
        <w:t xml:space="preserve">1.2. Определить место проведения схода граждан: </w:t>
      </w:r>
      <w:r w:rsidRPr="00E61219">
        <w:rPr>
          <w:rFonts w:ascii="Times New Roman" w:hAnsi="Times New Roman" w:cs="Times New Roman"/>
          <w:color w:val="000000"/>
          <w:sz w:val="28"/>
          <w:szCs w:val="28"/>
          <w:shd w:val="clear" w:color="auto" w:fill="FFFFFF"/>
        </w:rPr>
        <w:t xml:space="preserve">село Сюмси, </w:t>
      </w:r>
      <w:r w:rsidRPr="00E61219">
        <w:rPr>
          <w:rFonts w:ascii="Times New Roman" w:hAnsi="Times New Roman" w:cs="Times New Roman"/>
          <w:sz w:val="28"/>
          <w:szCs w:val="28"/>
        </w:rPr>
        <w:t>ул. 50 лет Победы, около дома №2.</w:t>
      </w:r>
    </w:p>
    <w:p w:rsidR="00E61219" w:rsidRPr="00E61219" w:rsidRDefault="00E61219" w:rsidP="00E61219">
      <w:pPr>
        <w:ind w:firstLine="567"/>
        <w:jc w:val="both"/>
        <w:rPr>
          <w:rFonts w:ascii="Times New Roman" w:hAnsi="Times New Roman" w:cs="Times New Roman"/>
          <w:color w:val="000000"/>
          <w:sz w:val="28"/>
          <w:szCs w:val="28"/>
        </w:rPr>
      </w:pPr>
      <w:r w:rsidRPr="00E61219">
        <w:rPr>
          <w:rFonts w:ascii="Times New Roman" w:hAnsi="Times New Roman" w:cs="Times New Roman"/>
          <w:sz w:val="28"/>
          <w:szCs w:val="28"/>
        </w:rPr>
        <w:t xml:space="preserve">2. Утвердить вопрос, выносимый на сход граждан: </w:t>
      </w:r>
      <w:r w:rsidRPr="00E61219">
        <w:rPr>
          <w:rFonts w:ascii="Times New Roman" w:eastAsia="Calibri" w:hAnsi="Times New Roman" w:cs="Times New Roman"/>
          <w:sz w:val="28"/>
          <w:szCs w:val="28"/>
        </w:rPr>
        <w:t xml:space="preserve">«Согласны ли вы на введение самообложения граждан, проживающих </w:t>
      </w:r>
      <w:r w:rsidRPr="00E61219">
        <w:rPr>
          <w:rFonts w:ascii="Times New Roman" w:hAnsi="Times New Roman" w:cs="Times New Roman"/>
          <w:sz w:val="28"/>
          <w:szCs w:val="28"/>
        </w:rPr>
        <w:t>на части территории -  ул. 50 лет Победы, от дома №1 до дома №12 села Сюмси</w:t>
      </w:r>
      <w:r w:rsidRPr="00E61219">
        <w:rPr>
          <w:rFonts w:ascii="Times New Roman" w:eastAsia="Calibri" w:hAnsi="Times New Roman" w:cs="Times New Roman"/>
          <w:sz w:val="28"/>
          <w:szCs w:val="28"/>
        </w:rPr>
        <w:t xml:space="preserve"> и направление полученных средств на решение вопросов местного значения –на ремонт участков дороги по ул. 50 лет Победы в селе Сюмси</w:t>
      </w:r>
      <w:r w:rsidRPr="00E61219">
        <w:rPr>
          <w:rFonts w:ascii="Times New Roman" w:hAnsi="Times New Roman" w:cs="Times New Roman"/>
          <w:color w:val="000000"/>
          <w:sz w:val="28"/>
          <w:szCs w:val="28"/>
        </w:rPr>
        <w:t>».</w:t>
      </w:r>
    </w:p>
    <w:p w:rsidR="00E61219" w:rsidRPr="00E61219" w:rsidRDefault="00E61219" w:rsidP="00E61219">
      <w:pPr>
        <w:ind w:firstLine="567"/>
        <w:jc w:val="both"/>
        <w:rPr>
          <w:rFonts w:ascii="Times New Roman" w:hAnsi="Times New Roman" w:cs="Times New Roman"/>
          <w:bCs/>
          <w:sz w:val="28"/>
          <w:szCs w:val="28"/>
        </w:rPr>
      </w:pPr>
      <w:r w:rsidRPr="00E61219">
        <w:rPr>
          <w:rFonts w:ascii="Times New Roman" w:hAnsi="Times New Roman" w:cs="Times New Roman"/>
          <w:sz w:val="28"/>
          <w:szCs w:val="28"/>
        </w:rPr>
        <w:lastRenderedPageBreak/>
        <w:t xml:space="preserve">3. </w:t>
      </w:r>
      <w:r w:rsidRPr="00E61219">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E61219" w:rsidRPr="00E61219" w:rsidRDefault="00E61219" w:rsidP="00E61219">
      <w:pPr>
        <w:ind w:firstLine="567"/>
        <w:jc w:val="both"/>
        <w:rPr>
          <w:rFonts w:ascii="Times New Roman" w:hAnsi="Times New Roman" w:cs="Times New Roman"/>
          <w:sz w:val="28"/>
          <w:szCs w:val="28"/>
        </w:rPr>
      </w:pPr>
      <w:r w:rsidRPr="00E61219">
        <w:rPr>
          <w:rFonts w:ascii="Times New Roman" w:hAnsi="Times New Roman" w:cs="Times New Roman"/>
          <w:sz w:val="28"/>
          <w:szCs w:val="28"/>
        </w:rPr>
        <w:t>4. Контроль за исполнением настоящего постановления оставляю за собой.</w:t>
      </w: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ind w:firstLine="567"/>
        <w:jc w:val="both"/>
        <w:rPr>
          <w:rFonts w:ascii="Times New Roman" w:hAnsi="Times New Roman" w:cs="Times New Roman"/>
          <w:sz w:val="28"/>
          <w:szCs w:val="28"/>
        </w:rPr>
      </w:pPr>
    </w:p>
    <w:p w:rsidR="00E61219" w:rsidRPr="00E61219" w:rsidRDefault="00E61219" w:rsidP="00E61219">
      <w:pPr>
        <w:jc w:val="both"/>
        <w:rPr>
          <w:rFonts w:ascii="Times New Roman" w:hAnsi="Times New Roman" w:cs="Times New Roman"/>
          <w:sz w:val="28"/>
          <w:szCs w:val="28"/>
        </w:rPr>
      </w:pPr>
      <w:r w:rsidRPr="00E61219">
        <w:rPr>
          <w:rFonts w:ascii="Times New Roman" w:hAnsi="Times New Roman" w:cs="Times New Roman"/>
          <w:sz w:val="28"/>
          <w:szCs w:val="28"/>
        </w:rPr>
        <w:t>Глава Сюмсинского района                                                           П.П. Кудрявцев</w:t>
      </w: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tbl>
      <w:tblPr>
        <w:tblW w:w="10383" w:type="dxa"/>
        <w:tblInd w:w="-351" w:type="dxa"/>
        <w:tblLayout w:type="fixed"/>
        <w:tblLook w:val="0000"/>
      </w:tblPr>
      <w:tblGrid>
        <w:gridCol w:w="4677"/>
        <w:gridCol w:w="1702"/>
        <w:gridCol w:w="4004"/>
      </w:tblGrid>
      <w:tr w:rsidR="00BA363D" w:rsidRPr="00BA363D" w:rsidTr="00BA363D">
        <w:trPr>
          <w:trHeight w:val="1257"/>
        </w:trPr>
        <w:tc>
          <w:tcPr>
            <w:tcW w:w="4677"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lastRenderedPageBreak/>
              <w:t xml:space="preserve">Администрация </w:t>
            </w:r>
            <w:r w:rsidRPr="00BA363D">
              <w:rPr>
                <w:rFonts w:ascii="Times New Roman" w:eastAsia="Calibri" w:hAnsi="Times New Roman" w:cs="Times New Roman"/>
                <w:spacing w:val="50"/>
                <w:lang w:eastAsia="en-US"/>
              </w:rPr>
              <w:br/>
              <w:t>муниципального образования «Муниципальный округ</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Сюмсинский район</w:t>
            </w:r>
          </w:p>
          <w:p w:rsidR="00BA363D" w:rsidRPr="00BA363D" w:rsidRDefault="00BA363D" w:rsidP="00BA363D">
            <w:pPr>
              <w:widowControl w:val="0"/>
              <w:spacing w:after="120"/>
              <w:jc w:val="center"/>
              <w:rPr>
                <w:rFonts w:ascii="Times New Roman" w:eastAsia="Calibri" w:hAnsi="Times New Roman" w:cs="Times New Roman"/>
                <w:spacing w:val="20"/>
                <w:lang w:eastAsia="en-US"/>
              </w:rPr>
            </w:pPr>
            <w:r w:rsidRPr="00BA363D">
              <w:rPr>
                <w:rFonts w:ascii="Times New Roman" w:eastAsia="Calibri" w:hAnsi="Times New Roman" w:cs="Times New Roman"/>
                <w:spacing w:val="50"/>
                <w:lang w:eastAsia="en-US"/>
              </w:rPr>
              <w:t>Удмуртской Республики»</w:t>
            </w:r>
          </w:p>
          <w:p w:rsidR="00BA363D" w:rsidRPr="00BA363D" w:rsidRDefault="00BA363D" w:rsidP="00BA363D">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BA363D" w:rsidRPr="00BA363D" w:rsidRDefault="00BA363D" w:rsidP="00BA363D">
            <w:pPr>
              <w:widowControl w:val="0"/>
              <w:spacing w:after="200" w:line="276" w:lineRule="auto"/>
              <w:jc w:val="center"/>
              <w:rPr>
                <w:rFonts w:ascii="Times New Roman" w:eastAsia="Calibri" w:hAnsi="Times New Roman" w:cs="Times New Roman"/>
                <w:spacing w:val="20"/>
                <w:sz w:val="28"/>
                <w:szCs w:val="28"/>
                <w:lang w:eastAsia="en-US"/>
              </w:rPr>
            </w:pPr>
            <w:r w:rsidRPr="00BA363D">
              <w:rPr>
                <w:rFonts w:ascii="Times New Roman" w:hAnsi="Times New Roman" w:cs="Times New Roman"/>
                <w:noProof/>
              </w:rPr>
              <w:drawing>
                <wp:inline distT="0" distB="0" distL="0" distR="0">
                  <wp:extent cx="717550" cy="688340"/>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«Удмурт Элькунысь</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 ёрос</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муниципал округ»</w:t>
            </w:r>
          </w:p>
          <w:p w:rsidR="00BA363D" w:rsidRPr="00BA363D" w:rsidRDefault="00BA363D" w:rsidP="00BA363D">
            <w:pPr>
              <w:widowControl w:val="0"/>
              <w:spacing w:after="120"/>
              <w:jc w:val="center"/>
              <w:rPr>
                <w:rFonts w:ascii="Times New Roman" w:eastAsia="Calibri" w:hAnsi="Times New Roman" w:cs="Times New Roman"/>
                <w:spacing w:val="20"/>
                <w:sz w:val="28"/>
                <w:szCs w:val="28"/>
                <w:lang w:eastAsia="en-US"/>
              </w:rPr>
            </w:pPr>
            <w:r w:rsidRPr="00BA363D">
              <w:rPr>
                <w:rFonts w:ascii="Times New Roman" w:eastAsia="Calibri" w:hAnsi="Times New Roman" w:cs="Times New Roman"/>
                <w:spacing w:val="50"/>
                <w:lang w:eastAsia="en-US"/>
              </w:rPr>
              <w:t>муниципал кылдытэтлэн</w:t>
            </w:r>
          </w:p>
          <w:p w:rsidR="00BA363D" w:rsidRPr="00BA363D" w:rsidRDefault="00BA363D" w:rsidP="00BA363D">
            <w:pPr>
              <w:widowControl w:val="0"/>
              <w:spacing w:after="120"/>
              <w:jc w:val="center"/>
              <w:rPr>
                <w:rFonts w:ascii="Times New Roman" w:eastAsia="Calibri" w:hAnsi="Times New Roman" w:cs="Times New Roman"/>
                <w:spacing w:val="20"/>
                <w:sz w:val="28"/>
                <w:szCs w:val="28"/>
                <w:lang w:eastAsia="en-US"/>
              </w:rPr>
            </w:pPr>
            <w:r w:rsidRPr="00BA363D">
              <w:rPr>
                <w:rFonts w:ascii="Times New Roman" w:eastAsia="Calibri" w:hAnsi="Times New Roman" w:cs="Times New Roman"/>
                <w:spacing w:val="50"/>
                <w:lang w:eastAsia="en-US"/>
              </w:rPr>
              <w:t>Администрациез</w:t>
            </w:r>
          </w:p>
        </w:tc>
      </w:tr>
    </w:tbl>
    <w:p w:rsidR="00BA363D" w:rsidRPr="00BA363D" w:rsidRDefault="00BA363D" w:rsidP="00BA363D">
      <w:pPr>
        <w:keepNext/>
        <w:jc w:val="center"/>
        <w:outlineLvl w:val="0"/>
        <w:rPr>
          <w:rFonts w:ascii="Times New Roman" w:hAnsi="Times New Roman" w:cs="Times New Roman"/>
          <w:b/>
          <w:bCs/>
          <w:spacing w:val="20"/>
          <w:sz w:val="40"/>
          <w:szCs w:val="40"/>
        </w:rPr>
      </w:pPr>
      <w:r w:rsidRPr="00BA363D">
        <w:rPr>
          <w:rFonts w:ascii="Times New Roman" w:hAnsi="Times New Roman" w:cs="Times New Roman"/>
          <w:b/>
          <w:bCs/>
          <w:spacing w:val="20"/>
          <w:sz w:val="40"/>
          <w:szCs w:val="40"/>
        </w:rPr>
        <w:t>ПОСТАНОВЛЕНИЕ</w:t>
      </w:r>
    </w:p>
    <w:p w:rsidR="00BA363D" w:rsidRPr="00BA363D" w:rsidRDefault="00BA363D" w:rsidP="00BA363D">
      <w:pPr>
        <w:keepNext/>
        <w:outlineLvl w:val="0"/>
        <w:rPr>
          <w:rFonts w:ascii="Times New Roman" w:hAnsi="Times New Roman" w:cs="Times New Roman"/>
          <w:b/>
          <w:bCs/>
          <w:sz w:val="28"/>
          <w:szCs w:val="28"/>
        </w:rPr>
      </w:pPr>
    </w:p>
    <w:p w:rsidR="00BA363D" w:rsidRPr="00BA363D" w:rsidRDefault="00BA363D" w:rsidP="00BA363D">
      <w:pPr>
        <w:keepNext/>
        <w:outlineLvl w:val="0"/>
        <w:rPr>
          <w:rFonts w:ascii="Times New Roman" w:hAnsi="Times New Roman" w:cs="Times New Roman"/>
          <w:bCs/>
          <w:sz w:val="28"/>
          <w:szCs w:val="28"/>
        </w:rPr>
      </w:pPr>
      <w:r w:rsidRPr="00BA363D">
        <w:rPr>
          <w:rFonts w:ascii="Times New Roman" w:hAnsi="Times New Roman" w:cs="Times New Roman"/>
          <w:bCs/>
          <w:sz w:val="28"/>
          <w:szCs w:val="28"/>
        </w:rPr>
        <w:t>от 1 марта 2024 года                                                                                       № 131</w:t>
      </w:r>
    </w:p>
    <w:p w:rsidR="00BA363D" w:rsidRPr="00BA363D" w:rsidRDefault="00BA363D" w:rsidP="00BA363D">
      <w:pPr>
        <w:spacing w:after="200" w:line="276" w:lineRule="auto"/>
        <w:jc w:val="center"/>
        <w:rPr>
          <w:rFonts w:ascii="Times New Roman" w:eastAsia="Calibri" w:hAnsi="Times New Roman" w:cs="Times New Roman"/>
          <w:sz w:val="28"/>
          <w:szCs w:val="28"/>
          <w:lang w:eastAsia="en-US"/>
        </w:rPr>
      </w:pPr>
      <w:r w:rsidRPr="00BA363D">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BA363D" w:rsidRPr="00BA363D" w:rsidTr="00BA363D">
        <w:trPr>
          <w:trHeight w:val="958"/>
        </w:trPr>
        <w:tc>
          <w:tcPr>
            <w:tcW w:w="9615" w:type="dxa"/>
          </w:tcPr>
          <w:p w:rsidR="00BA363D" w:rsidRPr="00BA363D" w:rsidRDefault="00BA363D" w:rsidP="00BA363D">
            <w:pPr>
              <w:widowControl w:val="0"/>
              <w:jc w:val="center"/>
              <w:outlineLvl w:val="0"/>
              <w:rPr>
                <w:rFonts w:ascii="Times New Roman" w:hAnsi="Times New Roman" w:cs="Times New Roman"/>
                <w:bCs/>
                <w:sz w:val="28"/>
                <w:szCs w:val="28"/>
              </w:rPr>
            </w:pPr>
            <w:r w:rsidRPr="00BA363D">
              <w:rPr>
                <w:rFonts w:ascii="Times New Roman" w:hAnsi="Times New Roman" w:cs="Times New Roman"/>
                <w:sz w:val="28"/>
                <w:szCs w:val="28"/>
              </w:rPr>
              <w:t>О проведении схода граждан на части территории села Сюмси</w:t>
            </w:r>
          </w:p>
          <w:p w:rsidR="00BA363D" w:rsidRPr="00BA363D" w:rsidRDefault="00BA363D" w:rsidP="00BA363D">
            <w:pPr>
              <w:widowControl w:val="0"/>
              <w:jc w:val="center"/>
              <w:outlineLvl w:val="0"/>
              <w:rPr>
                <w:rFonts w:ascii="Times New Roman" w:hAnsi="Times New Roman" w:cs="Times New Roman"/>
                <w:sz w:val="28"/>
                <w:szCs w:val="28"/>
              </w:rPr>
            </w:pPr>
            <w:r w:rsidRPr="00BA363D">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BA363D">
              <w:rPr>
                <w:rFonts w:ascii="Times New Roman" w:hAnsi="Times New Roman" w:cs="Times New Roman"/>
                <w:sz w:val="28"/>
                <w:szCs w:val="28"/>
              </w:rPr>
              <w:t>по вопросу введения и использования средств самообложения граждан</w:t>
            </w:r>
          </w:p>
          <w:p w:rsidR="00BA363D" w:rsidRPr="00BA363D" w:rsidRDefault="00BA363D" w:rsidP="00BA363D">
            <w:pPr>
              <w:widowControl w:val="0"/>
              <w:jc w:val="center"/>
              <w:rPr>
                <w:rFonts w:ascii="Times New Roman" w:hAnsi="Times New Roman" w:cs="Times New Roman"/>
                <w:sz w:val="28"/>
                <w:szCs w:val="28"/>
              </w:rPr>
            </w:pPr>
          </w:p>
        </w:tc>
      </w:tr>
    </w:tbl>
    <w:p w:rsidR="00BA363D" w:rsidRPr="00BA363D" w:rsidRDefault="00BA363D" w:rsidP="00BA363D">
      <w:pPr>
        <w:jc w:val="center"/>
        <w:rPr>
          <w:rFonts w:ascii="Times New Roman" w:hAnsi="Times New Roman" w:cs="Times New Roman"/>
          <w:sz w:val="28"/>
          <w:szCs w:val="28"/>
        </w:rPr>
      </w:pPr>
    </w:p>
    <w:p w:rsidR="00BA363D" w:rsidRPr="00BA363D" w:rsidRDefault="00BA363D" w:rsidP="00BA363D">
      <w:pPr>
        <w:tabs>
          <w:tab w:val="left" w:pos="3930"/>
        </w:tabs>
        <w:ind w:firstLine="709"/>
        <w:jc w:val="both"/>
        <w:rPr>
          <w:rFonts w:ascii="Times New Roman" w:hAnsi="Times New Roman" w:cs="Times New Roman"/>
          <w:b/>
          <w:sz w:val="28"/>
          <w:szCs w:val="28"/>
        </w:rPr>
      </w:pPr>
      <w:r w:rsidRPr="00BA363D">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BA363D">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BA363D">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367 «Об определении границ части территории и созыве схода граждан на части территории села Сюмси </w:t>
      </w:r>
      <w:r w:rsidRPr="00BA363D">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BA363D">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BA363D">
        <w:rPr>
          <w:rFonts w:ascii="Times New Roman" w:hAnsi="Times New Roman" w:cs="Times New Roman"/>
          <w:bCs/>
          <w:sz w:val="28"/>
          <w:szCs w:val="28"/>
        </w:rPr>
        <w:t xml:space="preserve">ул. </w:t>
      </w:r>
      <w:r w:rsidRPr="00BA363D">
        <w:rPr>
          <w:rFonts w:ascii="Times New Roman" w:hAnsi="Times New Roman" w:cs="Times New Roman"/>
          <w:sz w:val="28"/>
          <w:szCs w:val="28"/>
        </w:rPr>
        <w:t>Короленко</w:t>
      </w:r>
      <w:r w:rsidRPr="00BA363D">
        <w:rPr>
          <w:rFonts w:ascii="Times New Roman" w:hAnsi="Times New Roman" w:cs="Times New Roman"/>
          <w:bCs/>
          <w:sz w:val="28"/>
          <w:szCs w:val="28"/>
        </w:rPr>
        <w:t xml:space="preserve"> села Сюмси, </w:t>
      </w:r>
      <w:r w:rsidRPr="00BA363D">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BA363D">
        <w:rPr>
          <w:rFonts w:ascii="Times New Roman" w:hAnsi="Times New Roman" w:cs="Times New Roman"/>
          <w:b/>
          <w:color w:val="000000"/>
          <w:spacing w:val="20"/>
          <w:sz w:val="28"/>
          <w:szCs w:val="28"/>
        </w:rPr>
        <w:t>постановляет:</w:t>
      </w:r>
    </w:p>
    <w:p w:rsidR="00BA363D" w:rsidRPr="00BA363D" w:rsidRDefault="00BA363D" w:rsidP="00BA363D">
      <w:pPr>
        <w:tabs>
          <w:tab w:val="left" w:pos="567"/>
          <w:tab w:val="left" w:pos="1418"/>
        </w:tabs>
        <w:ind w:firstLine="567"/>
        <w:jc w:val="both"/>
        <w:rPr>
          <w:rFonts w:ascii="Times New Roman" w:hAnsi="Times New Roman" w:cs="Times New Roman"/>
          <w:sz w:val="28"/>
          <w:szCs w:val="28"/>
        </w:rPr>
      </w:pPr>
      <w:r w:rsidRPr="00BA363D">
        <w:rPr>
          <w:rFonts w:ascii="Times New Roman" w:hAnsi="Times New Roman" w:cs="Times New Roman"/>
          <w:sz w:val="28"/>
          <w:szCs w:val="28"/>
        </w:rPr>
        <w:t>1. Провести сход граждан на части территории - ул. Короленко села Сюмси по вопросу введения и использования средств самообложения граждан (далее – сход граждан).</w:t>
      </w:r>
    </w:p>
    <w:p w:rsidR="00BA363D" w:rsidRPr="00BA363D" w:rsidRDefault="00BA363D" w:rsidP="00BA363D">
      <w:pPr>
        <w:tabs>
          <w:tab w:val="left" w:pos="567"/>
          <w:tab w:val="left" w:pos="1418"/>
        </w:tabs>
        <w:ind w:firstLine="567"/>
        <w:jc w:val="both"/>
        <w:rPr>
          <w:rFonts w:ascii="Times New Roman" w:hAnsi="Times New Roman" w:cs="Times New Roman"/>
          <w:sz w:val="28"/>
          <w:szCs w:val="28"/>
        </w:rPr>
      </w:pPr>
      <w:r w:rsidRPr="00BA363D">
        <w:rPr>
          <w:rFonts w:ascii="Times New Roman" w:hAnsi="Times New Roman" w:cs="Times New Roman"/>
          <w:sz w:val="28"/>
          <w:szCs w:val="28"/>
        </w:rPr>
        <w:t xml:space="preserve">1.1. Определить дату и время проведения схода граждан: 12 марта 2024 года 18 часов 00 минут. </w:t>
      </w:r>
    </w:p>
    <w:p w:rsidR="00BA363D" w:rsidRPr="00BA363D" w:rsidRDefault="00BA363D" w:rsidP="00BA363D">
      <w:pPr>
        <w:ind w:firstLine="567"/>
        <w:jc w:val="both"/>
        <w:rPr>
          <w:rFonts w:ascii="Times New Roman" w:hAnsi="Times New Roman" w:cs="Times New Roman"/>
          <w:color w:val="000000"/>
          <w:sz w:val="28"/>
          <w:szCs w:val="28"/>
          <w:shd w:val="clear" w:color="auto" w:fill="FFFFFF"/>
        </w:rPr>
      </w:pPr>
      <w:r w:rsidRPr="00BA363D">
        <w:rPr>
          <w:rFonts w:ascii="Times New Roman" w:hAnsi="Times New Roman" w:cs="Times New Roman"/>
          <w:sz w:val="28"/>
          <w:szCs w:val="28"/>
        </w:rPr>
        <w:t xml:space="preserve">1.2. Определить место проведения схода граждан: </w:t>
      </w:r>
      <w:r w:rsidRPr="00BA363D">
        <w:rPr>
          <w:rFonts w:ascii="Times New Roman" w:hAnsi="Times New Roman" w:cs="Times New Roman"/>
          <w:color w:val="000000"/>
          <w:sz w:val="28"/>
          <w:szCs w:val="28"/>
          <w:shd w:val="clear" w:color="auto" w:fill="FFFFFF"/>
        </w:rPr>
        <w:t xml:space="preserve">село Сюмси, </w:t>
      </w:r>
      <w:r w:rsidRPr="00BA363D">
        <w:rPr>
          <w:rFonts w:ascii="Times New Roman" w:hAnsi="Times New Roman" w:cs="Times New Roman"/>
          <w:sz w:val="28"/>
          <w:szCs w:val="28"/>
        </w:rPr>
        <w:t>ул. Короленко, около дома №1а.</w:t>
      </w:r>
    </w:p>
    <w:p w:rsidR="00BA363D" w:rsidRPr="00BA363D" w:rsidRDefault="00BA363D" w:rsidP="00BA363D">
      <w:pPr>
        <w:ind w:firstLine="567"/>
        <w:jc w:val="both"/>
        <w:rPr>
          <w:rFonts w:ascii="Times New Roman" w:eastAsia="Calibri" w:hAnsi="Times New Roman" w:cs="Times New Roman"/>
          <w:sz w:val="28"/>
          <w:szCs w:val="28"/>
        </w:rPr>
      </w:pPr>
      <w:r w:rsidRPr="00BA363D">
        <w:rPr>
          <w:rFonts w:ascii="Times New Roman" w:hAnsi="Times New Roman" w:cs="Times New Roman"/>
          <w:sz w:val="28"/>
          <w:szCs w:val="28"/>
        </w:rPr>
        <w:t xml:space="preserve">2. Утвердить вопрос, выносимый на сход граждан: </w:t>
      </w:r>
      <w:r w:rsidRPr="00BA363D">
        <w:rPr>
          <w:rFonts w:ascii="Times New Roman" w:eastAsia="Calibri" w:hAnsi="Times New Roman" w:cs="Times New Roman"/>
          <w:sz w:val="28"/>
          <w:szCs w:val="28"/>
        </w:rPr>
        <w:t xml:space="preserve">«Согласны ли вы на введение самообложения граждан, проживающих </w:t>
      </w:r>
      <w:r w:rsidRPr="00BA363D">
        <w:rPr>
          <w:rFonts w:ascii="Times New Roman" w:hAnsi="Times New Roman" w:cs="Times New Roman"/>
          <w:sz w:val="28"/>
          <w:szCs w:val="28"/>
        </w:rPr>
        <w:t xml:space="preserve">на части территории - ул. Короленко села Сюмси </w:t>
      </w:r>
      <w:r w:rsidRPr="00BA363D">
        <w:rPr>
          <w:rFonts w:ascii="Times New Roman" w:eastAsia="Calibri" w:hAnsi="Times New Roman" w:cs="Times New Roman"/>
          <w:sz w:val="28"/>
          <w:szCs w:val="28"/>
        </w:rPr>
        <w:t>и направление полученных средств на решение вопросов местного значения –благоустройство родника на ул. Заречной в селе Сюмси</w:t>
      </w:r>
      <w:r w:rsidRPr="00BA363D">
        <w:rPr>
          <w:rFonts w:ascii="Times New Roman" w:hAnsi="Times New Roman" w:cs="Times New Roman"/>
          <w:color w:val="000000"/>
          <w:sz w:val="28"/>
          <w:szCs w:val="28"/>
        </w:rPr>
        <w:t>».</w:t>
      </w:r>
    </w:p>
    <w:p w:rsidR="00BA363D" w:rsidRPr="00BA363D" w:rsidRDefault="00BA363D" w:rsidP="00BA363D">
      <w:pPr>
        <w:ind w:firstLine="567"/>
        <w:jc w:val="both"/>
        <w:rPr>
          <w:rFonts w:ascii="Times New Roman" w:hAnsi="Times New Roman" w:cs="Times New Roman"/>
          <w:bCs/>
          <w:sz w:val="28"/>
          <w:szCs w:val="28"/>
        </w:rPr>
      </w:pPr>
      <w:r w:rsidRPr="00BA363D">
        <w:rPr>
          <w:rFonts w:ascii="Times New Roman" w:hAnsi="Times New Roman" w:cs="Times New Roman"/>
          <w:sz w:val="28"/>
          <w:szCs w:val="28"/>
        </w:rPr>
        <w:lastRenderedPageBreak/>
        <w:t xml:space="preserve">3. </w:t>
      </w:r>
      <w:r w:rsidRPr="00BA363D">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A363D" w:rsidRPr="00BA363D" w:rsidRDefault="00BA363D" w:rsidP="00BA363D">
      <w:pPr>
        <w:ind w:firstLine="567"/>
        <w:jc w:val="both"/>
        <w:rPr>
          <w:rFonts w:ascii="Times New Roman" w:hAnsi="Times New Roman" w:cs="Times New Roman"/>
          <w:sz w:val="28"/>
          <w:szCs w:val="28"/>
        </w:rPr>
      </w:pPr>
      <w:r w:rsidRPr="00BA363D">
        <w:rPr>
          <w:rFonts w:ascii="Times New Roman" w:hAnsi="Times New Roman" w:cs="Times New Roman"/>
          <w:sz w:val="28"/>
          <w:szCs w:val="28"/>
        </w:rPr>
        <w:t>4. Контроль за исполнением настоящего постановления оставляю за собой.</w:t>
      </w: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jc w:val="both"/>
        <w:rPr>
          <w:rFonts w:ascii="Times New Roman" w:hAnsi="Times New Roman" w:cs="Times New Roman"/>
          <w:sz w:val="28"/>
          <w:szCs w:val="28"/>
        </w:rPr>
      </w:pPr>
      <w:r w:rsidRPr="00BA363D">
        <w:rPr>
          <w:rFonts w:ascii="Times New Roman" w:hAnsi="Times New Roman" w:cs="Times New Roman"/>
          <w:sz w:val="28"/>
          <w:szCs w:val="28"/>
        </w:rPr>
        <w:t>Глава Сюмсинского района                                                           П.П. Кудрявцев</w:t>
      </w: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BA363D">
      <w:pPr>
        <w:rPr>
          <w:sz w:val="28"/>
          <w:szCs w:val="28"/>
        </w:rPr>
      </w:pPr>
    </w:p>
    <w:tbl>
      <w:tblPr>
        <w:tblW w:w="10383" w:type="dxa"/>
        <w:tblInd w:w="-351" w:type="dxa"/>
        <w:tblLayout w:type="fixed"/>
        <w:tblLook w:val="0000"/>
      </w:tblPr>
      <w:tblGrid>
        <w:gridCol w:w="4677"/>
        <w:gridCol w:w="1702"/>
        <w:gridCol w:w="4004"/>
      </w:tblGrid>
      <w:tr w:rsidR="00BA363D" w:rsidRPr="00BA363D" w:rsidTr="00BA363D">
        <w:trPr>
          <w:trHeight w:val="1257"/>
        </w:trPr>
        <w:tc>
          <w:tcPr>
            <w:tcW w:w="4677"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 xml:space="preserve">Администрация </w:t>
            </w:r>
            <w:r w:rsidRPr="00BA363D">
              <w:rPr>
                <w:rFonts w:ascii="Times New Roman" w:eastAsia="Calibri" w:hAnsi="Times New Roman" w:cs="Times New Roman"/>
                <w:spacing w:val="50"/>
                <w:lang w:eastAsia="en-US"/>
              </w:rPr>
              <w:br/>
              <w:t>муниципального образования «Муниципальный округ</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Сюмсинский район</w:t>
            </w:r>
          </w:p>
          <w:p w:rsidR="00BA363D" w:rsidRPr="00BA363D" w:rsidRDefault="00BA363D" w:rsidP="00BA363D">
            <w:pPr>
              <w:widowControl w:val="0"/>
              <w:spacing w:after="120"/>
              <w:jc w:val="center"/>
              <w:rPr>
                <w:rFonts w:ascii="Times New Roman" w:eastAsia="Calibri" w:hAnsi="Times New Roman" w:cs="Times New Roman"/>
                <w:spacing w:val="20"/>
                <w:lang w:eastAsia="en-US"/>
              </w:rPr>
            </w:pPr>
            <w:r w:rsidRPr="00BA363D">
              <w:rPr>
                <w:rFonts w:ascii="Times New Roman" w:eastAsia="Calibri" w:hAnsi="Times New Roman" w:cs="Times New Roman"/>
                <w:spacing w:val="50"/>
                <w:lang w:eastAsia="en-US"/>
              </w:rPr>
              <w:t>Удмуртской Республики»</w:t>
            </w:r>
          </w:p>
          <w:p w:rsidR="00BA363D" w:rsidRPr="00BA363D" w:rsidRDefault="00BA363D" w:rsidP="00BA363D">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BA363D" w:rsidRPr="00BA363D" w:rsidRDefault="00BA363D" w:rsidP="00BA363D">
            <w:pPr>
              <w:widowControl w:val="0"/>
              <w:spacing w:after="200" w:line="276" w:lineRule="auto"/>
              <w:jc w:val="center"/>
              <w:rPr>
                <w:rFonts w:ascii="Times New Roman" w:eastAsia="Calibri" w:hAnsi="Times New Roman" w:cs="Times New Roman"/>
                <w:spacing w:val="20"/>
                <w:sz w:val="28"/>
                <w:szCs w:val="28"/>
                <w:lang w:eastAsia="en-US"/>
              </w:rPr>
            </w:pPr>
            <w:r w:rsidRPr="00BA363D">
              <w:rPr>
                <w:rFonts w:ascii="Times New Roman" w:hAnsi="Times New Roman" w:cs="Times New Roman"/>
                <w:noProof/>
              </w:rPr>
              <w:drawing>
                <wp:inline distT="0" distB="0" distL="0" distR="0">
                  <wp:extent cx="717550" cy="68834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«Удмурт Элькунысь</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 ёрос</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муниципал округ»</w:t>
            </w:r>
          </w:p>
          <w:p w:rsidR="00BA363D" w:rsidRPr="00BA363D" w:rsidRDefault="00BA363D" w:rsidP="00BA363D">
            <w:pPr>
              <w:widowControl w:val="0"/>
              <w:spacing w:after="120"/>
              <w:jc w:val="center"/>
              <w:rPr>
                <w:rFonts w:ascii="Times New Roman" w:eastAsia="Calibri" w:hAnsi="Times New Roman" w:cs="Times New Roman"/>
                <w:spacing w:val="20"/>
                <w:sz w:val="28"/>
                <w:szCs w:val="28"/>
                <w:lang w:eastAsia="en-US"/>
              </w:rPr>
            </w:pPr>
            <w:r w:rsidRPr="00BA363D">
              <w:rPr>
                <w:rFonts w:ascii="Times New Roman" w:eastAsia="Calibri" w:hAnsi="Times New Roman" w:cs="Times New Roman"/>
                <w:spacing w:val="50"/>
                <w:lang w:eastAsia="en-US"/>
              </w:rPr>
              <w:t>муниципал кылдытэтлэн</w:t>
            </w:r>
          </w:p>
          <w:p w:rsidR="00BA363D" w:rsidRPr="00BA363D" w:rsidRDefault="00BA363D" w:rsidP="00BA363D">
            <w:pPr>
              <w:widowControl w:val="0"/>
              <w:spacing w:after="120"/>
              <w:jc w:val="center"/>
              <w:rPr>
                <w:rFonts w:ascii="Times New Roman" w:eastAsia="Calibri" w:hAnsi="Times New Roman" w:cs="Times New Roman"/>
                <w:spacing w:val="20"/>
                <w:sz w:val="28"/>
                <w:szCs w:val="28"/>
                <w:lang w:eastAsia="en-US"/>
              </w:rPr>
            </w:pPr>
            <w:r w:rsidRPr="00BA363D">
              <w:rPr>
                <w:rFonts w:ascii="Times New Roman" w:eastAsia="Calibri" w:hAnsi="Times New Roman" w:cs="Times New Roman"/>
                <w:spacing w:val="50"/>
                <w:lang w:eastAsia="en-US"/>
              </w:rPr>
              <w:t>Администрациез</w:t>
            </w:r>
          </w:p>
        </w:tc>
      </w:tr>
    </w:tbl>
    <w:p w:rsidR="00BA363D" w:rsidRPr="00BA363D" w:rsidRDefault="00BA363D" w:rsidP="00BA363D">
      <w:pPr>
        <w:keepNext/>
        <w:jc w:val="center"/>
        <w:outlineLvl w:val="0"/>
        <w:rPr>
          <w:rFonts w:ascii="Times New Roman" w:hAnsi="Times New Roman" w:cs="Times New Roman"/>
          <w:b/>
          <w:bCs/>
          <w:spacing w:val="20"/>
          <w:sz w:val="40"/>
          <w:szCs w:val="40"/>
        </w:rPr>
      </w:pPr>
      <w:r w:rsidRPr="00BA363D">
        <w:rPr>
          <w:rFonts w:ascii="Times New Roman" w:hAnsi="Times New Roman" w:cs="Times New Roman"/>
          <w:b/>
          <w:bCs/>
          <w:spacing w:val="20"/>
          <w:sz w:val="40"/>
          <w:szCs w:val="40"/>
        </w:rPr>
        <w:t>ПОСТАНОВЛЕНИЕ</w:t>
      </w:r>
    </w:p>
    <w:p w:rsidR="00BA363D" w:rsidRPr="00BA363D" w:rsidRDefault="00BA363D" w:rsidP="00BA363D">
      <w:pPr>
        <w:keepNext/>
        <w:outlineLvl w:val="0"/>
        <w:rPr>
          <w:rFonts w:ascii="Times New Roman" w:hAnsi="Times New Roman" w:cs="Times New Roman"/>
          <w:b/>
          <w:bCs/>
          <w:sz w:val="28"/>
          <w:szCs w:val="28"/>
        </w:rPr>
      </w:pPr>
    </w:p>
    <w:p w:rsidR="00BA363D" w:rsidRPr="00BA363D" w:rsidRDefault="00BA363D" w:rsidP="00BA363D">
      <w:pPr>
        <w:keepNext/>
        <w:outlineLvl w:val="0"/>
        <w:rPr>
          <w:rFonts w:ascii="Times New Roman" w:hAnsi="Times New Roman" w:cs="Times New Roman"/>
          <w:bCs/>
          <w:sz w:val="28"/>
          <w:szCs w:val="28"/>
        </w:rPr>
      </w:pPr>
      <w:r w:rsidRPr="00BA363D">
        <w:rPr>
          <w:rFonts w:ascii="Times New Roman" w:hAnsi="Times New Roman" w:cs="Times New Roman"/>
          <w:bCs/>
          <w:sz w:val="28"/>
          <w:szCs w:val="28"/>
        </w:rPr>
        <w:t>от 1 марта 2024 года                                                                                       № 132</w:t>
      </w:r>
    </w:p>
    <w:p w:rsidR="00BA363D" w:rsidRPr="00BA363D" w:rsidRDefault="00BA363D" w:rsidP="00BA363D">
      <w:pPr>
        <w:spacing w:after="200" w:line="276" w:lineRule="auto"/>
        <w:jc w:val="center"/>
        <w:rPr>
          <w:rFonts w:ascii="Times New Roman" w:eastAsia="Calibri" w:hAnsi="Times New Roman" w:cs="Times New Roman"/>
          <w:sz w:val="28"/>
          <w:szCs w:val="28"/>
          <w:lang w:eastAsia="en-US"/>
        </w:rPr>
      </w:pPr>
      <w:r w:rsidRPr="00BA363D">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BA363D" w:rsidRPr="00BA363D" w:rsidTr="00BA363D">
        <w:trPr>
          <w:trHeight w:val="958"/>
        </w:trPr>
        <w:tc>
          <w:tcPr>
            <w:tcW w:w="9615" w:type="dxa"/>
          </w:tcPr>
          <w:p w:rsidR="00BA363D" w:rsidRPr="00BA363D" w:rsidRDefault="00BA363D" w:rsidP="00BA363D">
            <w:pPr>
              <w:widowControl w:val="0"/>
              <w:jc w:val="center"/>
              <w:outlineLvl w:val="0"/>
              <w:rPr>
                <w:rFonts w:ascii="Times New Roman" w:hAnsi="Times New Roman" w:cs="Times New Roman"/>
                <w:bCs/>
                <w:sz w:val="28"/>
                <w:szCs w:val="28"/>
              </w:rPr>
            </w:pPr>
            <w:r w:rsidRPr="00BA363D">
              <w:rPr>
                <w:rFonts w:ascii="Times New Roman" w:hAnsi="Times New Roman" w:cs="Times New Roman"/>
                <w:sz w:val="28"/>
                <w:szCs w:val="28"/>
              </w:rPr>
              <w:t>О проведении схода граждан на части территории села Сюмси</w:t>
            </w:r>
          </w:p>
          <w:p w:rsidR="00BA363D" w:rsidRPr="00BA363D" w:rsidRDefault="00BA363D" w:rsidP="00BA363D">
            <w:pPr>
              <w:widowControl w:val="0"/>
              <w:jc w:val="center"/>
              <w:outlineLvl w:val="0"/>
              <w:rPr>
                <w:rFonts w:ascii="Times New Roman" w:hAnsi="Times New Roman" w:cs="Times New Roman"/>
                <w:sz w:val="28"/>
                <w:szCs w:val="28"/>
              </w:rPr>
            </w:pPr>
            <w:r w:rsidRPr="00BA363D">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BA363D">
              <w:rPr>
                <w:rFonts w:ascii="Times New Roman" w:hAnsi="Times New Roman" w:cs="Times New Roman"/>
                <w:sz w:val="28"/>
                <w:szCs w:val="28"/>
              </w:rPr>
              <w:t>по вопросу введения и использования средств самообложения граждан</w:t>
            </w:r>
          </w:p>
          <w:p w:rsidR="00BA363D" w:rsidRPr="00BA363D" w:rsidRDefault="00BA363D" w:rsidP="00BA363D">
            <w:pPr>
              <w:widowControl w:val="0"/>
              <w:jc w:val="center"/>
              <w:rPr>
                <w:rFonts w:ascii="Times New Roman" w:hAnsi="Times New Roman" w:cs="Times New Roman"/>
                <w:sz w:val="28"/>
                <w:szCs w:val="28"/>
              </w:rPr>
            </w:pPr>
          </w:p>
        </w:tc>
      </w:tr>
    </w:tbl>
    <w:p w:rsidR="00BA363D" w:rsidRPr="00BA363D" w:rsidRDefault="00BA363D" w:rsidP="00BA363D">
      <w:pPr>
        <w:jc w:val="center"/>
        <w:rPr>
          <w:rFonts w:ascii="Times New Roman" w:hAnsi="Times New Roman" w:cs="Times New Roman"/>
          <w:sz w:val="28"/>
          <w:szCs w:val="28"/>
        </w:rPr>
      </w:pPr>
    </w:p>
    <w:p w:rsidR="00BA363D" w:rsidRPr="00BA363D" w:rsidRDefault="00BA363D" w:rsidP="00BA363D">
      <w:pPr>
        <w:tabs>
          <w:tab w:val="left" w:pos="3930"/>
        </w:tabs>
        <w:ind w:firstLine="709"/>
        <w:jc w:val="both"/>
        <w:rPr>
          <w:rFonts w:ascii="Times New Roman" w:hAnsi="Times New Roman" w:cs="Times New Roman"/>
          <w:b/>
          <w:sz w:val="28"/>
          <w:szCs w:val="28"/>
        </w:rPr>
      </w:pPr>
      <w:r w:rsidRPr="00BA363D">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BA363D">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BA363D">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365 «Об определении границ части территории и созыве схода граждан на части территории села Сюмси </w:t>
      </w:r>
      <w:r w:rsidRPr="00BA363D">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BA363D">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BA363D">
        <w:rPr>
          <w:rFonts w:ascii="Times New Roman" w:hAnsi="Times New Roman" w:cs="Times New Roman"/>
          <w:bCs/>
          <w:sz w:val="28"/>
          <w:szCs w:val="28"/>
        </w:rPr>
        <w:t xml:space="preserve">ул. </w:t>
      </w:r>
      <w:r w:rsidRPr="00BA363D">
        <w:rPr>
          <w:rFonts w:ascii="Times New Roman" w:hAnsi="Times New Roman" w:cs="Times New Roman"/>
          <w:sz w:val="28"/>
          <w:szCs w:val="28"/>
        </w:rPr>
        <w:t>Красной</w:t>
      </w:r>
      <w:r w:rsidRPr="00BA363D">
        <w:rPr>
          <w:rFonts w:ascii="Times New Roman" w:hAnsi="Times New Roman" w:cs="Times New Roman"/>
          <w:bCs/>
          <w:sz w:val="28"/>
          <w:szCs w:val="28"/>
        </w:rPr>
        <w:t xml:space="preserve"> села Сюмси, </w:t>
      </w:r>
      <w:r w:rsidRPr="00BA363D">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BA363D">
        <w:rPr>
          <w:rFonts w:ascii="Times New Roman" w:hAnsi="Times New Roman" w:cs="Times New Roman"/>
          <w:b/>
          <w:color w:val="000000"/>
          <w:spacing w:val="20"/>
          <w:sz w:val="28"/>
          <w:szCs w:val="28"/>
        </w:rPr>
        <w:t>постановляет:</w:t>
      </w:r>
    </w:p>
    <w:p w:rsidR="00BA363D" w:rsidRPr="00BA363D" w:rsidRDefault="00BA363D" w:rsidP="00BA363D">
      <w:pPr>
        <w:tabs>
          <w:tab w:val="left" w:pos="567"/>
          <w:tab w:val="left" w:pos="1418"/>
        </w:tabs>
        <w:ind w:firstLine="567"/>
        <w:jc w:val="both"/>
        <w:rPr>
          <w:rFonts w:ascii="Times New Roman" w:hAnsi="Times New Roman" w:cs="Times New Roman"/>
          <w:sz w:val="28"/>
          <w:szCs w:val="28"/>
        </w:rPr>
      </w:pPr>
      <w:r w:rsidRPr="00BA363D">
        <w:rPr>
          <w:rFonts w:ascii="Times New Roman" w:hAnsi="Times New Roman" w:cs="Times New Roman"/>
          <w:sz w:val="28"/>
          <w:szCs w:val="28"/>
        </w:rPr>
        <w:t>1. Провести сход граждан на части территории - ул. Красная села Сюмси по вопросу введения и использования средств самообложения граждан (далее – сход граждан).</w:t>
      </w:r>
    </w:p>
    <w:p w:rsidR="00BA363D" w:rsidRPr="00BA363D" w:rsidRDefault="00BA363D" w:rsidP="00BA363D">
      <w:pPr>
        <w:tabs>
          <w:tab w:val="left" w:pos="567"/>
          <w:tab w:val="left" w:pos="1418"/>
        </w:tabs>
        <w:ind w:firstLine="567"/>
        <w:jc w:val="both"/>
        <w:rPr>
          <w:rFonts w:ascii="Times New Roman" w:hAnsi="Times New Roman" w:cs="Times New Roman"/>
          <w:sz w:val="28"/>
          <w:szCs w:val="28"/>
        </w:rPr>
      </w:pPr>
      <w:r w:rsidRPr="00BA363D">
        <w:rPr>
          <w:rFonts w:ascii="Times New Roman" w:hAnsi="Times New Roman" w:cs="Times New Roman"/>
          <w:sz w:val="28"/>
          <w:szCs w:val="28"/>
        </w:rPr>
        <w:t xml:space="preserve">1.1. Определить дату и время проведения схода граждан: 12 марта 2024 года 18 часов 00 минут. </w:t>
      </w:r>
    </w:p>
    <w:p w:rsidR="00BA363D" w:rsidRPr="00BA363D" w:rsidRDefault="00BA363D" w:rsidP="00BA363D">
      <w:pPr>
        <w:ind w:firstLine="567"/>
        <w:jc w:val="both"/>
        <w:rPr>
          <w:rFonts w:ascii="Times New Roman" w:hAnsi="Times New Roman" w:cs="Times New Roman"/>
          <w:color w:val="000000"/>
          <w:sz w:val="28"/>
          <w:szCs w:val="28"/>
          <w:shd w:val="clear" w:color="auto" w:fill="FFFFFF"/>
        </w:rPr>
      </w:pPr>
      <w:r w:rsidRPr="00BA363D">
        <w:rPr>
          <w:rFonts w:ascii="Times New Roman" w:hAnsi="Times New Roman" w:cs="Times New Roman"/>
          <w:sz w:val="28"/>
          <w:szCs w:val="28"/>
        </w:rPr>
        <w:t xml:space="preserve">1.2. Определить место проведения схода граждан: </w:t>
      </w:r>
      <w:r w:rsidRPr="00BA363D">
        <w:rPr>
          <w:rFonts w:ascii="Times New Roman" w:hAnsi="Times New Roman" w:cs="Times New Roman"/>
          <w:color w:val="000000"/>
          <w:sz w:val="28"/>
          <w:szCs w:val="28"/>
          <w:shd w:val="clear" w:color="auto" w:fill="FFFFFF"/>
        </w:rPr>
        <w:t xml:space="preserve">село Сюмси, </w:t>
      </w:r>
      <w:r w:rsidRPr="00BA363D">
        <w:rPr>
          <w:rFonts w:ascii="Times New Roman" w:hAnsi="Times New Roman" w:cs="Times New Roman"/>
          <w:sz w:val="28"/>
          <w:szCs w:val="28"/>
        </w:rPr>
        <w:t>ул. Красная, около дома №14.</w:t>
      </w:r>
    </w:p>
    <w:p w:rsidR="00BA363D" w:rsidRPr="00BA363D" w:rsidRDefault="00BA363D" w:rsidP="00BA363D">
      <w:pPr>
        <w:ind w:firstLine="567"/>
        <w:jc w:val="both"/>
        <w:rPr>
          <w:rFonts w:ascii="Times New Roman" w:eastAsia="Calibri" w:hAnsi="Times New Roman" w:cs="Times New Roman"/>
          <w:sz w:val="28"/>
          <w:szCs w:val="28"/>
        </w:rPr>
      </w:pPr>
      <w:r w:rsidRPr="00BA363D">
        <w:rPr>
          <w:rFonts w:ascii="Times New Roman" w:hAnsi="Times New Roman" w:cs="Times New Roman"/>
          <w:sz w:val="28"/>
          <w:szCs w:val="28"/>
        </w:rPr>
        <w:t xml:space="preserve">2. Утвердить вопрос, выносимый на сход граждан: </w:t>
      </w:r>
      <w:r w:rsidRPr="00BA363D">
        <w:rPr>
          <w:rFonts w:ascii="Times New Roman" w:eastAsia="Calibri" w:hAnsi="Times New Roman" w:cs="Times New Roman"/>
          <w:sz w:val="28"/>
          <w:szCs w:val="28"/>
        </w:rPr>
        <w:t xml:space="preserve">«Согласны ли вы на введение самообложения граждан, проживающих </w:t>
      </w:r>
      <w:r w:rsidRPr="00BA363D">
        <w:rPr>
          <w:rFonts w:ascii="Times New Roman" w:hAnsi="Times New Roman" w:cs="Times New Roman"/>
          <w:sz w:val="28"/>
          <w:szCs w:val="28"/>
        </w:rPr>
        <w:t xml:space="preserve">на части территории - ул. Красная села Сюмси </w:t>
      </w:r>
      <w:r w:rsidRPr="00BA363D">
        <w:rPr>
          <w:rFonts w:ascii="Times New Roman" w:eastAsia="Calibri" w:hAnsi="Times New Roman" w:cs="Times New Roman"/>
          <w:sz w:val="28"/>
          <w:szCs w:val="28"/>
        </w:rPr>
        <w:t xml:space="preserve">и направление полученных средств на решение вопросов местного значения - приобретение материалов для ремонта участков дороги по ул. </w:t>
      </w:r>
      <w:r w:rsidRPr="00BA363D">
        <w:rPr>
          <w:rFonts w:ascii="Times New Roman" w:hAnsi="Times New Roman" w:cs="Times New Roman"/>
          <w:sz w:val="28"/>
          <w:szCs w:val="28"/>
        </w:rPr>
        <w:t>Красной</w:t>
      </w:r>
      <w:r w:rsidRPr="00BA363D">
        <w:rPr>
          <w:rFonts w:ascii="Times New Roman" w:eastAsia="Calibri" w:hAnsi="Times New Roman" w:cs="Times New Roman"/>
          <w:sz w:val="28"/>
          <w:szCs w:val="28"/>
        </w:rPr>
        <w:t xml:space="preserve"> в селе Сюмси</w:t>
      </w:r>
      <w:r w:rsidRPr="00BA363D">
        <w:rPr>
          <w:rFonts w:ascii="Times New Roman" w:hAnsi="Times New Roman" w:cs="Times New Roman"/>
          <w:color w:val="000000"/>
          <w:sz w:val="28"/>
          <w:szCs w:val="28"/>
        </w:rPr>
        <w:t>».</w:t>
      </w:r>
    </w:p>
    <w:p w:rsidR="00BA363D" w:rsidRPr="00BA363D" w:rsidRDefault="00BA363D" w:rsidP="00BA363D">
      <w:pPr>
        <w:ind w:firstLine="567"/>
        <w:jc w:val="both"/>
        <w:rPr>
          <w:rFonts w:ascii="Times New Roman" w:hAnsi="Times New Roman" w:cs="Times New Roman"/>
          <w:bCs/>
          <w:sz w:val="28"/>
          <w:szCs w:val="28"/>
        </w:rPr>
      </w:pPr>
      <w:r w:rsidRPr="00BA363D">
        <w:rPr>
          <w:rFonts w:ascii="Times New Roman" w:hAnsi="Times New Roman" w:cs="Times New Roman"/>
          <w:sz w:val="28"/>
          <w:szCs w:val="28"/>
        </w:rPr>
        <w:lastRenderedPageBreak/>
        <w:t xml:space="preserve">3. </w:t>
      </w:r>
      <w:r w:rsidRPr="00BA363D">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A363D" w:rsidRPr="00BA363D" w:rsidRDefault="00BA363D" w:rsidP="00BA363D">
      <w:pPr>
        <w:ind w:firstLine="567"/>
        <w:jc w:val="both"/>
        <w:rPr>
          <w:rFonts w:ascii="Times New Roman" w:hAnsi="Times New Roman" w:cs="Times New Roman"/>
          <w:sz w:val="28"/>
          <w:szCs w:val="28"/>
        </w:rPr>
      </w:pPr>
      <w:r w:rsidRPr="00BA363D">
        <w:rPr>
          <w:rFonts w:ascii="Times New Roman" w:hAnsi="Times New Roman" w:cs="Times New Roman"/>
          <w:sz w:val="28"/>
          <w:szCs w:val="28"/>
        </w:rPr>
        <w:t>4. Контроль за исполнением настоящего постановления оставляю за собой.</w:t>
      </w: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jc w:val="both"/>
        <w:rPr>
          <w:rFonts w:ascii="Times New Roman" w:hAnsi="Times New Roman" w:cs="Times New Roman"/>
          <w:sz w:val="28"/>
          <w:szCs w:val="28"/>
        </w:rPr>
      </w:pPr>
      <w:r w:rsidRPr="00BA363D">
        <w:rPr>
          <w:rFonts w:ascii="Times New Roman" w:hAnsi="Times New Roman" w:cs="Times New Roman"/>
          <w:sz w:val="28"/>
          <w:szCs w:val="28"/>
        </w:rPr>
        <w:t>Глава Сюмсинского района                                                           П.П. Кудрявцев</w:t>
      </w:r>
    </w:p>
    <w:p w:rsidR="00BA363D" w:rsidRDefault="00BA363D"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Pr="00BA363D" w:rsidRDefault="00BA363D" w:rsidP="00BA363D">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BA363D" w:rsidRPr="00BA363D" w:rsidTr="00BA363D">
        <w:trPr>
          <w:trHeight w:val="1257"/>
        </w:trPr>
        <w:tc>
          <w:tcPr>
            <w:tcW w:w="4677"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 xml:space="preserve">Администрация </w:t>
            </w:r>
            <w:r w:rsidRPr="00BA363D">
              <w:rPr>
                <w:rFonts w:ascii="Times New Roman" w:eastAsia="Calibri" w:hAnsi="Times New Roman" w:cs="Times New Roman"/>
                <w:spacing w:val="50"/>
                <w:lang w:eastAsia="en-US"/>
              </w:rPr>
              <w:br/>
              <w:t>муниципального образования «Муниципальный округ</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Сюмсинский район</w:t>
            </w:r>
          </w:p>
          <w:p w:rsidR="00BA363D" w:rsidRPr="00BA363D" w:rsidRDefault="00BA363D" w:rsidP="00BA363D">
            <w:pPr>
              <w:widowControl w:val="0"/>
              <w:spacing w:after="120"/>
              <w:jc w:val="center"/>
              <w:rPr>
                <w:rFonts w:ascii="Times New Roman" w:eastAsia="Calibri" w:hAnsi="Times New Roman" w:cs="Times New Roman"/>
                <w:spacing w:val="20"/>
                <w:lang w:eastAsia="en-US"/>
              </w:rPr>
            </w:pPr>
            <w:r w:rsidRPr="00BA363D">
              <w:rPr>
                <w:rFonts w:ascii="Times New Roman" w:eastAsia="Calibri" w:hAnsi="Times New Roman" w:cs="Times New Roman"/>
                <w:spacing w:val="50"/>
                <w:lang w:eastAsia="en-US"/>
              </w:rPr>
              <w:t>Удмуртской Республики»</w:t>
            </w:r>
          </w:p>
          <w:p w:rsidR="00BA363D" w:rsidRPr="00BA363D" w:rsidRDefault="00BA363D" w:rsidP="00BA363D">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BA363D" w:rsidRPr="00BA363D" w:rsidRDefault="00BA363D" w:rsidP="00BA363D">
            <w:pPr>
              <w:widowControl w:val="0"/>
              <w:spacing w:after="200" w:line="276" w:lineRule="auto"/>
              <w:jc w:val="center"/>
              <w:rPr>
                <w:rFonts w:ascii="Times New Roman" w:eastAsia="Calibri" w:hAnsi="Times New Roman" w:cs="Times New Roman"/>
                <w:spacing w:val="20"/>
                <w:sz w:val="28"/>
                <w:szCs w:val="28"/>
                <w:lang w:eastAsia="en-US"/>
              </w:rPr>
            </w:pPr>
            <w:r w:rsidRPr="00BA363D">
              <w:rPr>
                <w:rFonts w:ascii="Times New Roman" w:hAnsi="Times New Roman" w:cs="Times New Roman"/>
                <w:noProof/>
              </w:rPr>
              <w:drawing>
                <wp:inline distT="0" distB="0" distL="0" distR="0">
                  <wp:extent cx="717550" cy="688340"/>
                  <wp:effectExtent l="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«Удмурт Элькунысь</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 ёрос</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муниципал округ»</w:t>
            </w:r>
          </w:p>
          <w:p w:rsidR="00BA363D" w:rsidRPr="00BA363D" w:rsidRDefault="00BA363D" w:rsidP="00BA363D">
            <w:pPr>
              <w:widowControl w:val="0"/>
              <w:spacing w:after="120"/>
              <w:jc w:val="center"/>
              <w:rPr>
                <w:rFonts w:ascii="Times New Roman" w:eastAsia="Calibri" w:hAnsi="Times New Roman" w:cs="Times New Roman"/>
                <w:spacing w:val="20"/>
                <w:sz w:val="28"/>
                <w:szCs w:val="28"/>
                <w:lang w:eastAsia="en-US"/>
              </w:rPr>
            </w:pPr>
            <w:r w:rsidRPr="00BA363D">
              <w:rPr>
                <w:rFonts w:ascii="Times New Roman" w:eastAsia="Calibri" w:hAnsi="Times New Roman" w:cs="Times New Roman"/>
                <w:spacing w:val="50"/>
                <w:lang w:eastAsia="en-US"/>
              </w:rPr>
              <w:t>муниципал кылдытэтлэн</w:t>
            </w:r>
          </w:p>
          <w:p w:rsidR="00BA363D" w:rsidRPr="00BA363D" w:rsidRDefault="00BA363D" w:rsidP="00BA363D">
            <w:pPr>
              <w:widowControl w:val="0"/>
              <w:spacing w:after="120"/>
              <w:jc w:val="center"/>
              <w:rPr>
                <w:rFonts w:ascii="Times New Roman" w:eastAsia="Calibri" w:hAnsi="Times New Roman" w:cs="Times New Roman"/>
                <w:spacing w:val="20"/>
                <w:sz w:val="28"/>
                <w:szCs w:val="28"/>
                <w:lang w:eastAsia="en-US"/>
              </w:rPr>
            </w:pPr>
            <w:r w:rsidRPr="00BA363D">
              <w:rPr>
                <w:rFonts w:ascii="Times New Roman" w:eastAsia="Calibri" w:hAnsi="Times New Roman" w:cs="Times New Roman"/>
                <w:spacing w:val="50"/>
                <w:lang w:eastAsia="en-US"/>
              </w:rPr>
              <w:t>Администрациез</w:t>
            </w:r>
          </w:p>
        </w:tc>
      </w:tr>
    </w:tbl>
    <w:p w:rsidR="00BA363D" w:rsidRPr="00BA363D" w:rsidRDefault="00BA363D" w:rsidP="00BA363D">
      <w:pPr>
        <w:keepNext/>
        <w:jc w:val="center"/>
        <w:outlineLvl w:val="0"/>
        <w:rPr>
          <w:rFonts w:ascii="Times New Roman" w:hAnsi="Times New Roman" w:cs="Times New Roman"/>
          <w:b/>
          <w:bCs/>
          <w:spacing w:val="20"/>
          <w:sz w:val="40"/>
          <w:szCs w:val="40"/>
        </w:rPr>
      </w:pPr>
      <w:r w:rsidRPr="00BA363D">
        <w:rPr>
          <w:rFonts w:ascii="Times New Roman" w:hAnsi="Times New Roman" w:cs="Times New Roman"/>
          <w:b/>
          <w:bCs/>
          <w:spacing w:val="20"/>
          <w:sz w:val="40"/>
          <w:szCs w:val="40"/>
        </w:rPr>
        <w:t>ПОСТАНОВЛЕНИЕ</w:t>
      </w:r>
    </w:p>
    <w:p w:rsidR="00BA363D" w:rsidRPr="00BA363D" w:rsidRDefault="00BA363D" w:rsidP="00BA363D">
      <w:pPr>
        <w:keepNext/>
        <w:outlineLvl w:val="0"/>
        <w:rPr>
          <w:rFonts w:ascii="Times New Roman" w:hAnsi="Times New Roman" w:cs="Times New Roman"/>
          <w:b/>
          <w:bCs/>
          <w:sz w:val="28"/>
          <w:szCs w:val="28"/>
        </w:rPr>
      </w:pPr>
    </w:p>
    <w:p w:rsidR="00BA363D" w:rsidRPr="00BA363D" w:rsidRDefault="00BA363D" w:rsidP="00BA363D">
      <w:pPr>
        <w:keepNext/>
        <w:outlineLvl w:val="0"/>
        <w:rPr>
          <w:rFonts w:ascii="Times New Roman" w:hAnsi="Times New Roman" w:cs="Times New Roman"/>
          <w:bCs/>
          <w:sz w:val="28"/>
          <w:szCs w:val="28"/>
        </w:rPr>
      </w:pPr>
      <w:r w:rsidRPr="00BA363D">
        <w:rPr>
          <w:rFonts w:ascii="Times New Roman" w:hAnsi="Times New Roman" w:cs="Times New Roman"/>
          <w:bCs/>
          <w:sz w:val="28"/>
          <w:szCs w:val="28"/>
        </w:rPr>
        <w:t>от 1 марта 2024 года                                                                                       № 133</w:t>
      </w:r>
    </w:p>
    <w:p w:rsidR="00BA363D" w:rsidRPr="00BA363D" w:rsidRDefault="00BA363D" w:rsidP="00BA363D">
      <w:pPr>
        <w:spacing w:after="200" w:line="276" w:lineRule="auto"/>
        <w:jc w:val="center"/>
        <w:rPr>
          <w:rFonts w:ascii="Times New Roman" w:eastAsia="Calibri" w:hAnsi="Times New Roman" w:cs="Times New Roman"/>
          <w:sz w:val="28"/>
          <w:szCs w:val="28"/>
          <w:lang w:eastAsia="en-US"/>
        </w:rPr>
      </w:pPr>
      <w:r w:rsidRPr="00BA363D">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BA363D" w:rsidRPr="00BA363D" w:rsidTr="00BA363D">
        <w:trPr>
          <w:trHeight w:val="958"/>
        </w:trPr>
        <w:tc>
          <w:tcPr>
            <w:tcW w:w="9615" w:type="dxa"/>
          </w:tcPr>
          <w:p w:rsidR="00BA363D" w:rsidRPr="00BA363D" w:rsidRDefault="00BA363D" w:rsidP="00BA363D">
            <w:pPr>
              <w:widowControl w:val="0"/>
              <w:jc w:val="center"/>
              <w:outlineLvl w:val="0"/>
              <w:rPr>
                <w:rFonts w:ascii="Times New Roman" w:hAnsi="Times New Roman" w:cs="Times New Roman"/>
                <w:bCs/>
                <w:sz w:val="28"/>
                <w:szCs w:val="28"/>
              </w:rPr>
            </w:pPr>
            <w:r w:rsidRPr="00BA363D">
              <w:rPr>
                <w:rFonts w:ascii="Times New Roman" w:hAnsi="Times New Roman" w:cs="Times New Roman"/>
                <w:sz w:val="28"/>
                <w:szCs w:val="28"/>
              </w:rPr>
              <w:t>О проведении схода граждан на части территории села Сюмси</w:t>
            </w:r>
          </w:p>
          <w:p w:rsidR="00BA363D" w:rsidRPr="00BA363D" w:rsidRDefault="00BA363D" w:rsidP="00BA363D">
            <w:pPr>
              <w:widowControl w:val="0"/>
              <w:jc w:val="center"/>
              <w:outlineLvl w:val="0"/>
              <w:rPr>
                <w:rFonts w:ascii="Times New Roman" w:hAnsi="Times New Roman" w:cs="Times New Roman"/>
                <w:sz w:val="28"/>
                <w:szCs w:val="28"/>
              </w:rPr>
            </w:pPr>
            <w:r w:rsidRPr="00BA363D">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BA363D">
              <w:rPr>
                <w:rFonts w:ascii="Times New Roman" w:hAnsi="Times New Roman" w:cs="Times New Roman"/>
                <w:sz w:val="28"/>
                <w:szCs w:val="28"/>
              </w:rPr>
              <w:t>по вопросу введения и использования средств самообложения граждан</w:t>
            </w:r>
          </w:p>
          <w:p w:rsidR="00BA363D" w:rsidRPr="00BA363D" w:rsidRDefault="00BA363D" w:rsidP="00BA363D">
            <w:pPr>
              <w:widowControl w:val="0"/>
              <w:jc w:val="center"/>
              <w:rPr>
                <w:rFonts w:ascii="Times New Roman" w:hAnsi="Times New Roman" w:cs="Times New Roman"/>
                <w:sz w:val="28"/>
                <w:szCs w:val="28"/>
              </w:rPr>
            </w:pPr>
          </w:p>
        </w:tc>
      </w:tr>
    </w:tbl>
    <w:p w:rsidR="00BA363D" w:rsidRPr="00BA363D" w:rsidRDefault="00BA363D" w:rsidP="00BA363D">
      <w:pPr>
        <w:jc w:val="center"/>
        <w:rPr>
          <w:rFonts w:ascii="Times New Roman" w:hAnsi="Times New Roman" w:cs="Times New Roman"/>
          <w:sz w:val="28"/>
          <w:szCs w:val="28"/>
        </w:rPr>
      </w:pPr>
    </w:p>
    <w:p w:rsidR="00BA363D" w:rsidRPr="00BA363D" w:rsidRDefault="00BA363D" w:rsidP="00BA363D">
      <w:pPr>
        <w:tabs>
          <w:tab w:val="left" w:pos="3930"/>
        </w:tabs>
        <w:ind w:firstLine="709"/>
        <w:jc w:val="both"/>
        <w:rPr>
          <w:rFonts w:ascii="Times New Roman" w:hAnsi="Times New Roman" w:cs="Times New Roman"/>
          <w:b/>
          <w:sz w:val="28"/>
          <w:szCs w:val="28"/>
        </w:rPr>
      </w:pPr>
      <w:r w:rsidRPr="00BA363D">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BA363D">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BA363D">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364 «Об определении границ части территории и созыве схода граждан на части территории села Сюмси </w:t>
      </w:r>
      <w:r w:rsidRPr="00BA363D">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BA363D">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BA363D">
        <w:rPr>
          <w:rFonts w:ascii="Times New Roman" w:hAnsi="Times New Roman" w:cs="Times New Roman"/>
          <w:bCs/>
          <w:sz w:val="28"/>
          <w:szCs w:val="28"/>
        </w:rPr>
        <w:t xml:space="preserve">ул. Победы села Сюмси, </w:t>
      </w:r>
      <w:r w:rsidRPr="00BA363D">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BA363D">
        <w:rPr>
          <w:rFonts w:ascii="Times New Roman" w:hAnsi="Times New Roman" w:cs="Times New Roman"/>
          <w:b/>
          <w:color w:val="000000"/>
          <w:spacing w:val="20"/>
          <w:sz w:val="28"/>
          <w:szCs w:val="28"/>
        </w:rPr>
        <w:t>постановляет:</w:t>
      </w:r>
    </w:p>
    <w:p w:rsidR="00BA363D" w:rsidRPr="00BA363D" w:rsidRDefault="00BA363D" w:rsidP="00BA363D">
      <w:pPr>
        <w:tabs>
          <w:tab w:val="left" w:pos="567"/>
          <w:tab w:val="left" w:pos="1418"/>
        </w:tabs>
        <w:ind w:firstLine="567"/>
        <w:jc w:val="both"/>
        <w:rPr>
          <w:rFonts w:ascii="Times New Roman" w:hAnsi="Times New Roman" w:cs="Times New Roman"/>
          <w:sz w:val="28"/>
          <w:szCs w:val="28"/>
        </w:rPr>
      </w:pPr>
      <w:r w:rsidRPr="00BA363D">
        <w:rPr>
          <w:rFonts w:ascii="Times New Roman" w:hAnsi="Times New Roman" w:cs="Times New Roman"/>
          <w:sz w:val="28"/>
          <w:szCs w:val="28"/>
        </w:rPr>
        <w:t>1. Провести сход граждан на части территории - ул. Победы села Сюмси по вопросу введения и использования средств самообложения граждан (далее – сход граждан).</w:t>
      </w:r>
    </w:p>
    <w:p w:rsidR="00BA363D" w:rsidRPr="00BA363D" w:rsidRDefault="00BA363D" w:rsidP="00BA363D">
      <w:pPr>
        <w:tabs>
          <w:tab w:val="left" w:pos="567"/>
          <w:tab w:val="left" w:pos="1418"/>
        </w:tabs>
        <w:ind w:firstLine="567"/>
        <w:jc w:val="both"/>
        <w:rPr>
          <w:rFonts w:ascii="Times New Roman" w:hAnsi="Times New Roman" w:cs="Times New Roman"/>
          <w:sz w:val="28"/>
          <w:szCs w:val="28"/>
        </w:rPr>
      </w:pPr>
      <w:r w:rsidRPr="00BA363D">
        <w:rPr>
          <w:rFonts w:ascii="Times New Roman" w:hAnsi="Times New Roman" w:cs="Times New Roman"/>
          <w:sz w:val="28"/>
          <w:szCs w:val="28"/>
        </w:rPr>
        <w:t xml:space="preserve">1.1. Определить дату и время проведения схода граждан: 12 марта 2024 года 15 часов 00 минут. </w:t>
      </w:r>
    </w:p>
    <w:p w:rsidR="00BA363D" w:rsidRPr="00BA363D" w:rsidRDefault="00BA363D" w:rsidP="00BA363D">
      <w:pPr>
        <w:ind w:firstLine="567"/>
        <w:jc w:val="both"/>
        <w:rPr>
          <w:rFonts w:ascii="Times New Roman" w:hAnsi="Times New Roman" w:cs="Times New Roman"/>
          <w:color w:val="000000"/>
          <w:sz w:val="28"/>
          <w:szCs w:val="28"/>
          <w:shd w:val="clear" w:color="auto" w:fill="FFFFFF"/>
        </w:rPr>
      </w:pPr>
      <w:r w:rsidRPr="00BA363D">
        <w:rPr>
          <w:rFonts w:ascii="Times New Roman" w:hAnsi="Times New Roman" w:cs="Times New Roman"/>
          <w:sz w:val="28"/>
          <w:szCs w:val="28"/>
        </w:rPr>
        <w:t xml:space="preserve">1.2. Определить место проведения схода граждан: </w:t>
      </w:r>
      <w:r w:rsidRPr="00BA363D">
        <w:rPr>
          <w:rFonts w:ascii="Times New Roman" w:hAnsi="Times New Roman" w:cs="Times New Roman"/>
          <w:color w:val="000000"/>
          <w:sz w:val="28"/>
          <w:szCs w:val="28"/>
          <w:shd w:val="clear" w:color="auto" w:fill="FFFFFF"/>
        </w:rPr>
        <w:t xml:space="preserve">село Сюмси, </w:t>
      </w:r>
      <w:r w:rsidRPr="00BA363D">
        <w:rPr>
          <w:rFonts w:ascii="Times New Roman" w:hAnsi="Times New Roman" w:cs="Times New Roman"/>
          <w:sz w:val="28"/>
          <w:szCs w:val="28"/>
        </w:rPr>
        <w:t>ул. Победы, около дома №2.</w:t>
      </w:r>
    </w:p>
    <w:p w:rsidR="00BA363D" w:rsidRPr="00BA363D" w:rsidRDefault="00BA363D" w:rsidP="00BA363D">
      <w:pPr>
        <w:ind w:firstLine="567"/>
        <w:jc w:val="both"/>
        <w:rPr>
          <w:rFonts w:ascii="Times New Roman" w:eastAsia="Calibri" w:hAnsi="Times New Roman" w:cs="Times New Roman"/>
          <w:sz w:val="28"/>
          <w:szCs w:val="28"/>
        </w:rPr>
      </w:pPr>
      <w:r w:rsidRPr="00BA363D">
        <w:rPr>
          <w:rFonts w:ascii="Times New Roman" w:hAnsi="Times New Roman" w:cs="Times New Roman"/>
          <w:sz w:val="28"/>
          <w:szCs w:val="28"/>
        </w:rPr>
        <w:t xml:space="preserve">2. Утвердить вопрос, выносимый на сход граждан: </w:t>
      </w:r>
      <w:r w:rsidRPr="00BA363D">
        <w:rPr>
          <w:rFonts w:ascii="Times New Roman" w:eastAsia="Calibri" w:hAnsi="Times New Roman" w:cs="Times New Roman"/>
          <w:sz w:val="28"/>
          <w:szCs w:val="28"/>
        </w:rPr>
        <w:t xml:space="preserve">«Согласны ли вы на введение самообложения граждан, проживающих </w:t>
      </w:r>
      <w:r w:rsidRPr="00BA363D">
        <w:rPr>
          <w:rFonts w:ascii="Times New Roman" w:hAnsi="Times New Roman" w:cs="Times New Roman"/>
          <w:sz w:val="28"/>
          <w:szCs w:val="28"/>
        </w:rPr>
        <w:t xml:space="preserve">на части территории - ул. Победы села Сюмси </w:t>
      </w:r>
      <w:r w:rsidRPr="00BA363D">
        <w:rPr>
          <w:rFonts w:ascii="Times New Roman" w:eastAsia="Calibri" w:hAnsi="Times New Roman" w:cs="Times New Roman"/>
          <w:sz w:val="28"/>
          <w:szCs w:val="28"/>
        </w:rPr>
        <w:t>и направление полученных средств на решение вопросов местного значения - приобретение материалов для ремонта участков дороги по ул. Победы в селе Сюмси</w:t>
      </w:r>
      <w:r w:rsidRPr="00BA363D">
        <w:rPr>
          <w:rFonts w:ascii="Times New Roman" w:hAnsi="Times New Roman" w:cs="Times New Roman"/>
          <w:color w:val="000000"/>
          <w:sz w:val="28"/>
          <w:szCs w:val="28"/>
        </w:rPr>
        <w:t>».</w:t>
      </w:r>
    </w:p>
    <w:p w:rsidR="00BA363D" w:rsidRPr="00BA363D" w:rsidRDefault="00BA363D" w:rsidP="00BA363D">
      <w:pPr>
        <w:ind w:firstLine="567"/>
        <w:jc w:val="both"/>
        <w:rPr>
          <w:rFonts w:ascii="Times New Roman" w:hAnsi="Times New Roman" w:cs="Times New Roman"/>
          <w:bCs/>
          <w:sz w:val="28"/>
          <w:szCs w:val="28"/>
        </w:rPr>
      </w:pPr>
      <w:r w:rsidRPr="00BA363D">
        <w:rPr>
          <w:rFonts w:ascii="Times New Roman" w:hAnsi="Times New Roman" w:cs="Times New Roman"/>
          <w:sz w:val="28"/>
          <w:szCs w:val="28"/>
        </w:rPr>
        <w:lastRenderedPageBreak/>
        <w:t xml:space="preserve">3. </w:t>
      </w:r>
      <w:r w:rsidRPr="00BA363D">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A363D" w:rsidRPr="00BA363D" w:rsidRDefault="00BA363D" w:rsidP="00BA363D">
      <w:pPr>
        <w:ind w:firstLine="567"/>
        <w:jc w:val="both"/>
        <w:rPr>
          <w:rFonts w:ascii="Times New Roman" w:hAnsi="Times New Roman" w:cs="Times New Roman"/>
          <w:sz w:val="28"/>
          <w:szCs w:val="28"/>
        </w:rPr>
      </w:pPr>
      <w:r w:rsidRPr="00BA363D">
        <w:rPr>
          <w:rFonts w:ascii="Times New Roman" w:hAnsi="Times New Roman" w:cs="Times New Roman"/>
          <w:sz w:val="28"/>
          <w:szCs w:val="28"/>
        </w:rPr>
        <w:t>4. Контроль за исполнением настоящего постановления оставляю за собой.</w:t>
      </w: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jc w:val="both"/>
        <w:rPr>
          <w:rFonts w:ascii="Times New Roman" w:hAnsi="Times New Roman" w:cs="Times New Roman"/>
          <w:sz w:val="28"/>
          <w:szCs w:val="28"/>
        </w:rPr>
      </w:pPr>
      <w:r w:rsidRPr="00BA363D">
        <w:rPr>
          <w:rFonts w:ascii="Times New Roman" w:hAnsi="Times New Roman" w:cs="Times New Roman"/>
          <w:sz w:val="28"/>
          <w:szCs w:val="28"/>
        </w:rPr>
        <w:t>Глава Сюмсинского района                                                           П.П. Кудрявцев</w:t>
      </w:r>
    </w:p>
    <w:p w:rsidR="00BA363D" w:rsidRDefault="00BA363D"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Pr="00BA363D" w:rsidRDefault="00BA363D" w:rsidP="00BA363D">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BA363D" w:rsidRPr="00BA363D" w:rsidTr="00BA363D">
        <w:trPr>
          <w:trHeight w:val="1257"/>
        </w:trPr>
        <w:tc>
          <w:tcPr>
            <w:tcW w:w="4677"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 xml:space="preserve">Администрация </w:t>
            </w:r>
            <w:r w:rsidRPr="00BA363D">
              <w:rPr>
                <w:rFonts w:ascii="Times New Roman" w:eastAsia="Calibri" w:hAnsi="Times New Roman" w:cs="Times New Roman"/>
                <w:spacing w:val="50"/>
                <w:lang w:eastAsia="en-US"/>
              </w:rPr>
              <w:br/>
              <w:t>муниципального образования «Муниципальный округ</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Сюмсинский район</w:t>
            </w:r>
          </w:p>
          <w:p w:rsidR="00BA363D" w:rsidRPr="00BA363D" w:rsidRDefault="00BA363D" w:rsidP="00BA363D">
            <w:pPr>
              <w:widowControl w:val="0"/>
              <w:spacing w:after="120"/>
              <w:jc w:val="center"/>
              <w:rPr>
                <w:rFonts w:ascii="Times New Roman" w:eastAsia="Calibri" w:hAnsi="Times New Roman" w:cs="Times New Roman"/>
                <w:spacing w:val="20"/>
                <w:lang w:eastAsia="en-US"/>
              </w:rPr>
            </w:pPr>
            <w:r w:rsidRPr="00BA363D">
              <w:rPr>
                <w:rFonts w:ascii="Times New Roman" w:eastAsia="Calibri" w:hAnsi="Times New Roman" w:cs="Times New Roman"/>
                <w:spacing w:val="50"/>
                <w:lang w:eastAsia="en-US"/>
              </w:rPr>
              <w:t>Удмуртской Республики»</w:t>
            </w:r>
          </w:p>
          <w:p w:rsidR="00BA363D" w:rsidRPr="00BA363D" w:rsidRDefault="00BA363D" w:rsidP="00BA363D">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BA363D" w:rsidRPr="00BA363D" w:rsidRDefault="00BA363D" w:rsidP="00BA363D">
            <w:pPr>
              <w:widowControl w:val="0"/>
              <w:spacing w:after="200" w:line="276" w:lineRule="auto"/>
              <w:jc w:val="center"/>
              <w:rPr>
                <w:rFonts w:ascii="Times New Roman" w:eastAsia="Calibri" w:hAnsi="Times New Roman" w:cs="Times New Roman"/>
                <w:spacing w:val="20"/>
                <w:sz w:val="28"/>
                <w:szCs w:val="28"/>
                <w:lang w:eastAsia="en-US"/>
              </w:rPr>
            </w:pPr>
            <w:r w:rsidRPr="00BA363D">
              <w:rPr>
                <w:rFonts w:ascii="Times New Roman" w:hAnsi="Times New Roman" w:cs="Times New Roman"/>
                <w:noProof/>
              </w:rPr>
              <w:drawing>
                <wp:inline distT="0" distB="0" distL="0" distR="0">
                  <wp:extent cx="717550" cy="688340"/>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«Удмурт Элькунысь</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Сюмси ёрос</w:t>
            </w:r>
          </w:p>
          <w:p w:rsidR="00BA363D" w:rsidRPr="00BA363D" w:rsidRDefault="00BA363D" w:rsidP="00BA363D">
            <w:pPr>
              <w:widowControl w:val="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муниципал округ»</w:t>
            </w:r>
          </w:p>
          <w:p w:rsidR="00BA363D" w:rsidRPr="00BA363D" w:rsidRDefault="00BA363D" w:rsidP="00BA363D">
            <w:pPr>
              <w:widowControl w:val="0"/>
              <w:spacing w:after="120"/>
              <w:jc w:val="center"/>
              <w:rPr>
                <w:rFonts w:ascii="Times New Roman" w:eastAsia="Calibri" w:hAnsi="Times New Roman" w:cs="Times New Roman"/>
                <w:spacing w:val="50"/>
                <w:lang w:eastAsia="en-US"/>
              </w:rPr>
            </w:pPr>
            <w:r w:rsidRPr="00BA363D">
              <w:rPr>
                <w:rFonts w:ascii="Times New Roman" w:eastAsia="Calibri" w:hAnsi="Times New Roman" w:cs="Times New Roman"/>
                <w:spacing w:val="50"/>
                <w:lang w:eastAsia="en-US"/>
              </w:rPr>
              <w:t>муниципал кылдытэтлэн</w:t>
            </w:r>
          </w:p>
          <w:p w:rsidR="00BA363D" w:rsidRPr="00BA363D" w:rsidRDefault="00BA363D" w:rsidP="00BA363D">
            <w:pPr>
              <w:widowControl w:val="0"/>
              <w:spacing w:after="120"/>
              <w:jc w:val="center"/>
              <w:rPr>
                <w:rFonts w:ascii="Times New Roman" w:eastAsia="Calibri" w:hAnsi="Times New Roman" w:cs="Times New Roman"/>
                <w:spacing w:val="20"/>
                <w:sz w:val="28"/>
                <w:szCs w:val="28"/>
                <w:lang w:eastAsia="en-US"/>
              </w:rPr>
            </w:pPr>
            <w:r w:rsidRPr="00BA363D">
              <w:rPr>
                <w:rFonts w:ascii="Times New Roman" w:eastAsia="Calibri" w:hAnsi="Times New Roman" w:cs="Times New Roman"/>
                <w:spacing w:val="50"/>
                <w:lang w:eastAsia="en-US"/>
              </w:rPr>
              <w:t>Администрациез</w:t>
            </w:r>
          </w:p>
        </w:tc>
      </w:tr>
    </w:tbl>
    <w:p w:rsidR="00BA363D" w:rsidRPr="00BA363D" w:rsidRDefault="00BA363D" w:rsidP="00BA363D">
      <w:pPr>
        <w:keepNext/>
        <w:jc w:val="center"/>
        <w:outlineLvl w:val="0"/>
        <w:rPr>
          <w:rFonts w:ascii="Times New Roman" w:hAnsi="Times New Roman" w:cs="Times New Roman"/>
          <w:b/>
          <w:bCs/>
          <w:spacing w:val="20"/>
          <w:sz w:val="40"/>
          <w:szCs w:val="40"/>
        </w:rPr>
      </w:pPr>
      <w:r w:rsidRPr="00BA363D">
        <w:rPr>
          <w:rFonts w:ascii="Times New Roman" w:hAnsi="Times New Roman" w:cs="Times New Roman"/>
          <w:b/>
          <w:bCs/>
          <w:spacing w:val="20"/>
          <w:sz w:val="40"/>
          <w:szCs w:val="40"/>
        </w:rPr>
        <w:t>ПОСТАНОВЛЕНИЕ</w:t>
      </w:r>
    </w:p>
    <w:p w:rsidR="00BA363D" w:rsidRPr="00BA363D" w:rsidRDefault="00BA363D" w:rsidP="00BA363D">
      <w:pPr>
        <w:keepNext/>
        <w:outlineLvl w:val="0"/>
        <w:rPr>
          <w:rFonts w:ascii="Times New Roman" w:hAnsi="Times New Roman" w:cs="Times New Roman"/>
          <w:b/>
          <w:bCs/>
          <w:sz w:val="28"/>
          <w:szCs w:val="28"/>
        </w:rPr>
      </w:pPr>
    </w:p>
    <w:p w:rsidR="00BA363D" w:rsidRPr="00BA363D" w:rsidRDefault="00BA363D" w:rsidP="00BA363D">
      <w:pPr>
        <w:keepNext/>
        <w:outlineLvl w:val="0"/>
        <w:rPr>
          <w:rFonts w:ascii="Times New Roman" w:hAnsi="Times New Roman" w:cs="Times New Roman"/>
          <w:bCs/>
          <w:sz w:val="28"/>
          <w:szCs w:val="28"/>
        </w:rPr>
      </w:pPr>
      <w:r w:rsidRPr="00BA363D">
        <w:rPr>
          <w:rFonts w:ascii="Times New Roman" w:hAnsi="Times New Roman" w:cs="Times New Roman"/>
          <w:bCs/>
          <w:sz w:val="28"/>
          <w:szCs w:val="28"/>
        </w:rPr>
        <w:t>от 1 марта 2024 года                                                                                       № 134</w:t>
      </w:r>
    </w:p>
    <w:p w:rsidR="00BA363D" w:rsidRPr="00BA363D" w:rsidRDefault="00BA363D" w:rsidP="00BA363D">
      <w:pPr>
        <w:spacing w:after="200" w:line="276" w:lineRule="auto"/>
        <w:jc w:val="center"/>
        <w:rPr>
          <w:rFonts w:ascii="Times New Roman" w:eastAsia="Calibri" w:hAnsi="Times New Roman" w:cs="Times New Roman"/>
          <w:sz w:val="28"/>
          <w:szCs w:val="28"/>
          <w:lang w:eastAsia="en-US"/>
        </w:rPr>
      </w:pPr>
      <w:r w:rsidRPr="00BA363D">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BA363D" w:rsidRPr="00BA363D" w:rsidTr="00BA363D">
        <w:trPr>
          <w:trHeight w:val="958"/>
        </w:trPr>
        <w:tc>
          <w:tcPr>
            <w:tcW w:w="9615" w:type="dxa"/>
          </w:tcPr>
          <w:p w:rsidR="00BA363D" w:rsidRPr="00BA363D" w:rsidRDefault="00BA363D" w:rsidP="00BA363D">
            <w:pPr>
              <w:widowControl w:val="0"/>
              <w:jc w:val="center"/>
              <w:outlineLvl w:val="0"/>
              <w:rPr>
                <w:rFonts w:ascii="Times New Roman" w:hAnsi="Times New Roman" w:cs="Times New Roman"/>
                <w:bCs/>
                <w:sz w:val="28"/>
                <w:szCs w:val="28"/>
              </w:rPr>
            </w:pPr>
            <w:r w:rsidRPr="00BA363D">
              <w:rPr>
                <w:rFonts w:ascii="Times New Roman" w:hAnsi="Times New Roman" w:cs="Times New Roman"/>
                <w:sz w:val="28"/>
                <w:szCs w:val="28"/>
              </w:rPr>
              <w:t>О проведении схода граждан на части территории села Сюмси</w:t>
            </w:r>
          </w:p>
          <w:p w:rsidR="00BA363D" w:rsidRPr="00BA363D" w:rsidRDefault="00BA363D" w:rsidP="00BA363D">
            <w:pPr>
              <w:widowControl w:val="0"/>
              <w:jc w:val="center"/>
              <w:outlineLvl w:val="0"/>
              <w:rPr>
                <w:rFonts w:ascii="Times New Roman" w:hAnsi="Times New Roman" w:cs="Times New Roman"/>
                <w:sz w:val="28"/>
                <w:szCs w:val="28"/>
              </w:rPr>
            </w:pPr>
            <w:r w:rsidRPr="00BA363D">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r w:rsidRPr="00BA363D">
              <w:rPr>
                <w:rFonts w:ascii="Times New Roman" w:hAnsi="Times New Roman" w:cs="Times New Roman"/>
                <w:sz w:val="28"/>
                <w:szCs w:val="28"/>
              </w:rPr>
              <w:t>по вопросу введения и использования средств  самообложения граждан</w:t>
            </w:r>
          </w:p>
          <w:p w:rsidR="00BA363D" w:rsidRPr="00BA363D" w:rsidRDefault="00BA363D" w:rsidP="00BA363D">
            <w:pPr>
              <w:widowControl w:val="0"/>
              <w:jc w:val="center"/>
              <w:rPr>
                <w:rFonts w:ascii="Times New Roman" w:hAnsi="Times New Roman" w:cs="Times New Roman"/>
                <w:sz w:val="28"/>
                <w:szCs w:val="28"/>
              </w:rPr>
            </w:pPr>
          </w:p>
        </w:tc>
      </w:tr>
    </w:tbl>
    <w:p w:rsidR="00BA363D" w:rsidRPr="00BA363D" w:rsidRDefault="00BA363D" w:rsidP="00BA363D">
      <w:pPr>
        <w:jc w:val="center"/>
        <w:rPr>
          <w:rFonts w:ascii="Times New Roman" w:hAnsi="Times New Roman" w:cs="Times New Roman"/>
          <w:sz w:val="28"/>
          <w:szCs w:val="28"/>
        </w:rPr>
      </w:pPr>
    </w:p>
    <w:p w:rsidR="00BA363D" w:rsidRPr="00BA363D" w:rsidRDefault="00BA363D" w:rsidP="00BA363D">
      <w:pPr>
        <w:tabs>
          <w:tab w:val="left" w:pos="3930"/>
        </w:tabs>
        <w:ind w:firstLine="709"/>
        <w:jc w:val="both"/>
        <w:rPr>
          <w:rFonts w:ascii="Times New Roman" w:hAnsi="Times New Roman" w:cs="Times New Roman"/>
          <w:b/>
          <w:sz w:val="28"/>
          <w:szCs w:val="28"/>
        </w:rPr>
      </w:pPr>
      <w:r w:rsidRPr="00BA363D">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BA363D">
        <w:rPr>
          <w:rFonts w:ascii="Times New Roman" w:hAnsi="Times New Roman" w:cs="Times New Roman"/>
          <w:bCs/>
          <w:sz w:val="28"/>
          <w:szCs w:val="28"/>
        </w:rPr>
        <w:t>решениями Совета депутатов муниципального образования «Муниципальный округ Сюмсинский район Удмуртской Республики» от 17 февраля 2022 года № 117 «</w:t>
      </w:r>
      <w:r w:rsidRPr="00BA363D">
        <w:rPr>
          <w:rFonts w:ascii="Times New Roman" w:hAnsi="Times New Roman" w:cs="Times New Roman"/>
          <w:sz w:val="28"/>
          <w:szCs w:val="28"/>
        </w:rPr>
        <w:t xml:space="preserve">Об утверждении Положения о самообложении граждан на территории муниципального образования «Муниципальный округ Сюмсинский район Удмуртской Республики», от 29 февраля 2024 года № 372 «Об определении границ части территории и созыве схода граждан на части территории села Сюмси </w:t>
      </w:r>
      <w:r w:rsidRPr="00BA363D">
        <w:rPr>
          <w:rFonts w:ascii="Times New Roman" w:hAnsi="Times New Roman" w:cs="Times New Roman"/>
          <w:bCs/>
          <w:sz w:val="28"/>
          <w:szCs w:val="28"/>
        </w:rPr>
        <w:t xml:space="preserve">муниципального образования «Муниципальный округ Сюмсинский район Удмуртской Республики» </w:t>
      </w:r>
      <w:r w:rsidRPr="00BA363D">
        <w:rPr>
          <w:rFonts w:ascii="Times New Roman" w:hAnsi="Times New Roman" w:cs="Times New Roman"/>
          <w:sz w:val="28"/>
          <w:szCs w:val="28"/>
        </w:rPr>
        <w:t xml:space="preserve">по вопросу введения и использования средств  самообложения граждан», обращением инициативной группы жителей </w:t>
      </w:r>
      <w:r w:rsidRPr="00BA363D">
        <w:rPr>
          <w:rFonts w:ascii="Times New Roman" w:hAnsi="Times New Roman" w:cs="Times New Roman"/>
          <w:bCs/>
          <w:sz w:val="28"/>
          <w:szCs w:val="28"/>
        </w:rPr>
        <w:t xml:space="preserve">ул. </w:t>
      </w:r>
      <w:r w:rsidRPr="00BA363D">
        <w:rPr>
          <w:rFonts w:ascii="Times New Roman" w:hAnsi="Times New Roman" w:cs="Times New Roman"/>
          <w:sz w:val="28"/>
          <w:szCs w:val="28"/>
        </w:rPr>
        <w:t>Северной</w:t>
      </w:r>
      <w:r w:rsidRPr="00BA363D">
        <w:rPr>
          <w:rFonts w:ascii="Times New Roman" w:hAnsi="Times New Roman" w:cs="Times New Roman"/>
          <w:bCs/>
          <w:sz w:val="28"/>
          <w:szCs w:val="28"/>
        </w:rPr>
        <w:t xml:space="preserve"> села Сюмси, </w:t>
      </w:r>
      <w:r w:rsidRPr="00BA363D">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BA363D">
        <w:rPr>
          <w:rFonts w:ascii="Times New Roman" w:hAnsi="Times New Roman" w:cs="Times New Roman"/>
          <w:b/>
          <w:color w:val="000000"/>
          <w:spacing w:val="20"/>
          <w:sz w:val="28"/>
          <w:szCs w:val="28"/>
        </w:rPr>
        <w:t>постановляет:</w:t>
      </w:r>
    </w:p>
    <w:p w:rsidR="00BA363D" w:rsidRPr="00BA363D" w:rsidRDefault="00BA363D" w:rsidP="00BA363D">
      <w:pPr>
        <w:tabs>
          <w:tab w:val="left" w:pos="567"/>
          <w:tab w:val="left" w:pos="1418"/>
        </w:tabs>
        <w:ind w:firstLine="567"/>
        <w:jc w:val="both"/>
        <w:rPr>
          <w:rFonts w:ascii="Times New Roman" w:hAnsi="Times New Roman" w:cs="Times New Roman"/>
          <w:sz w:val="28"/>
          <w:szCs w:val="28"/>
        </w:rPr>
      </w:pPr>
      <w:r w:rsidRPr="00BA363D">
        <w:rPr>
          <w:rFonts w:ascii="Times New Roman" w:hAnsi="Times New Roman" w:cs="Times New Roman"/>
          <w:sz w:val="28"/>
          <w:szCs w:val="28"/>
        </w:rPr>
        <w:t>1.  Провести сход граждан на части территории - ул. Северная села Сюмси по вопросу введения и использования средств самообложения граждан (далее – сход граждан).</w:t>
      </w:r>
    </w:p>
    <w:p w:rsidR="00BA363D" w:rsidRPr="00BA363D" w:rsidRDefault="00BA363D" w:rsidP="00BA363D">
      <w:pPr>
        <w:tabs>
          <w:tab w:val="left" w:pos="567"/>
          <w:tab w:val="left" w:pos="1418"/>
        </w:tabs>
        <w:jc w:val="both"/>
        <w:rPr>
          <w:rFonts w:ascii="Times New Roman" w:hAnsi="Times New Roman" w:cs="Times New Roman"/>
          <w:sz w:val="28"/>
          <w:szCs w:val="28"/>
        </w:rPr>
      </w:pPr>
      <w:r w:rsidRPr="00BA363D">
        <w:rPr>
          <w:rFonts w:ascii="Times New Roman" w:hAnsi="Times New Roman" w:cs="Times New Roman"/>
          <w:sz w:val="28"/>
          <w:szCs w:val="28"/>
        </w:rPr>
        <w:t xml:space="preserve">1.1. Определить дату и время проведения схода граждан: 12 марта 2024 года 18 часов 00 минут. </w:t>
      </w:r>
    </w:p>
    <w:p w:rsidR="00BA363D" w:rsidRPr="00BA363D" w:rsidRDefault="00BA363D" w:rsidP="00BA363D">
      <w:pPr>
        <w:jc w:val="both"/>
        <w:rPr>
          <w:rFonts w:ascii="Times New Roman" w:hAnsi="Times New Roman" w:cs="Times New Roman"/>
          <w:color w:val="000000"/>
          <w:sz w:val="28"/>
          <w:szCs w:val="28"/>
          <w:shd w:val="clear" w:color="auto" w:fill="FFFFFF"/>
        </w:rPr>
      </w:pPr>
      <w:r w:rsidRPr="00BA363D">
        <w:rPr>
          <w:rFonts w:ascii="Times New Roman" w:hAnsi="Times New Roman" w:cs="Times New Roman"/>
          <w:sz w:val="28"/>
          <w:szCs w:val="28"/>
        </w:rPr>
        <w:t xml:space="preserve">1.2. Определить место проведения схода граждан: </w:t>
      </w:r>
      <w:r w:rsidRPr="00BA363D">
        <w:rPr>
          <w:rFonts w:ascii="Times New Roman" w:hAnsi="Times New Roman" w:cs="Times New Roman"/>
          <w:color w:val="000000"/>
          <w:sz w:val="28"/>
          <w:szCs w:val="28"/>
          <w:shd w:val="clear" w:color="auto" w:fill="FFFFFF"/>
        </w:rPr>
        <w:t xml:space="preserve">с. Сюмси, </w:t>
      </w:r>
      <w:r w:rsidRPr="00BA363D">
        <w:rPr>
          <w:rFonts w:ascii="Times New Roman" w:hAnsi="Times New Roman" w:cs="Times New Roman"/>
          <w:sz w:val="28"/>
          <w:szCs w:val="28"/>
        </w:rPr>
        <w:t>ул. Северная, около дома №3.</w:t>
      </w:r>
    </w:p>
    <w:p w:rsidR="00BA363D" w:rsidRPr="00BA363D" w:rsidRDefault="00BA363D" w:rsidP="00BA363D">
      <w:pPr>
        <w:jc w:val="both"/>
        <w:rPr>
          <w:rFonts w:ascii="Times New Roman" w:eastAsia="Calibri" w:hAnsi="Times New Roman" w:cs="Times New Roman"/>
          <w:sz w:val="28"/>
          <w:szCs w:val="28"/>
        </w:rPr>
      </w:pPr>
      <w:r w:rsidRPr="00BA363D">
        <w:rPr>
          <w:rFonts w:ascii="Times New Roman" w:hAnsi="Times New Roman" w:cs="Times New Roman"/>
          <w:sz w:val="28"/>
          <w:szCs w:val="28"/>
        </w:rPr>
        <w:t xml:space="preserve">2. Утвердить вопрос, выносимый на сход граждан: </w:t>
      </w:r>
      <w:r w:rsidRPr="00BA363D">
        <w:rPr>
          <w:rFonts w:ascii="Times New Roman" w:eastAsia="Calibri" w:hAnsi="Times New Roman" w:cs="Times New Roman"/>
          <w:sz w:val="28"/>
          <w:szCs w:val="28"/>
        </w:rPr>
        <w:t xml:space="preserve">«Согласны ли вы на введение самообложения граждан, проживающих </w:t>
      </w:r>
      <w:r w:rsidRPr="00BA363D">
        <w:rPr>
          <w:rFonts w:ascii="Times New Roman" w:hAnsi="Times New Roman" w:cs="Times New Roman"/>
          <w:sz w:val="28"/>
          <w:szCs w:val="28"/>
        </w:rPr>
        <w:t xml:space="preserve">на части территории -  ул. Северная села Сюмси </w:t>
      </w:r>
      <w:r w:rsidRPr="00BA363D">
        <w:rPr>
          <w:rFonts w:ascii="Times New Roman" w:eastAsia="Calibri" w:hAnsi="Times New Roman" w:cs="Times New Roman"/>
          <w:sz w:val="28"/>
          <w:szCs w:val="28"/>
        </w:rPr>
        <w:t>и направление полученных средств на решение вопросов местного значения – на приобретение и установку арт - объекта «Я ДОМА» в селе Сюмси».</w:t>
      </w:r>
    </w:p>
    <w:p w:rsidR="00BA363D" w:rsidRPr="00BA363D" w:rsidRDefault="00BA363D" w:rsidP="00BA363D">
      <w:pPr>
        <w:jc w:val="both"/>
        <w:rPr>
          <w:rFonts w:ascii="Times New Roman" w:hAnsi="Times New Roman" w:cs="Times New Roman"/>
          <w:bCs/>
          <w:sz w:val="28"/>
          <w:szCs w:val="28"/>
        </w:rPr>
      </w:pPr>
      <w:r w:rsidRPr="00BA363D">
        <w:rPr>
          <w:rFonts w:ascii="Times New Roman" w:hAnsi="Times New Roman" w:cs="Times New Roman"/>
          <w:sz w:val="28"/>
          <w:szCs w:val="28"/>
        </w:rPr>
        <w:lastRenderedPageBreak/>
        <w:t xml:space="preserve">3. </w:t>
      </w:r>
      <w:r w:rsidRPr="00BA363D">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A363D" w:rsidRPr="00BA363D" w:rsidRDefault="00BA363D" w:rsidP="00BA363D">
      <w:pPr>
        <w:ind w:firstLine="567"/>
        <w:jc w:val="both"/>
        <w:rPr>
          <w:rFonts w:ascii="Times New Roman" w:hAnsi="Times New Roman" w:cs="Times New Roman"/>
          <w:sz w:val="28"/>
          <w:szCs w:val="28"/>
        </w:rPr>
      </w:pPr>
      <w:r w:rsidRPr="00BA363D">
        <w:rPr>
          <w:rFonts w:ascii="Times New Roman" w:hAnsi="Times New Roman" w:cs="Times New Roman"/>
          <w:sz w:val="28"/>
          <w:szCs w:val="28"/>
        </w:rPr>
        <w:t>4. Контроль за исполнением настоящего постановления оставляю за собой.</w:t>
      </w: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ind w:firstLine="567"/>
        <w:jc w:val="both"/>
        <w:rPr>
          <w:rFonts w:ascii="Times New Roman" w:hAnsi="Times New Roman" w:cs="Times New Roman"/>
          <w:sz w:val="28"/>
          <w:szCs w:val="28"/>
        </w:rPr>
      </w:pPr>
    </w:p>
    <w:p w:rsidR="00BA363D" w:rsidRPr="00BA363D" w:rsidRDefault="00BA363D" w:rsidP="00BA363D">
      <w:pPr>
        <w:jc w:val="both"/>
        <w:rPr>
          <w:rFonts w:ascii="Times New Roman" w:hAnsi="Times New Roman" w:cs="Times New Roman"/>
          <w:sz w:val="28"/>
          <w:szCs w:val="28"/>
        </w:rPr>
      </w:pPr>
      <w:r w:rsidRPr="00BA363D">
        <w:rPr>
          <w:rFonts w:ascii="Times New Roman" w:hAnsi="Times New Roman" w:cs="Times New Roman"/>
          <w:sz w:val="28"/>
          <w:szCs w:val="28"/>
        </w:rPr>
        <w:t>Глава Сюмсинского района                                                           П.П. Кудрявцев</w:t>
      </w:r>
    </w:p>
    <w:p w:rsidR="00BA363D" w:rsidRDefault="00BA363D"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E61219" w:rsidRDefault="00E61219"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033386" w:rsidRDefault="00033386"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p w:rsidR="00BA363D" w:rsidRDefault="00BA363D" w:rsidP="00E02169">
      <w:pPr>
        <w:contextualSpacing/>
        <w:jc w:val="both"/>
        <w:rPr>
          <w:rFonts w:ascii="Times New Roman" w:hAnsi="Times New Roman"/>
          <w:sz w:val="18"/>
          <w:szCs w:val="18"/>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6"/>
        <w:gridCol w:w="1701"/>
        <w:gridCol w:w="4003"/>
      </w:tblGrid>
      <w:tr w:rsidR="00BA363D" w:rsidTr="00BA363D">
        <w:trPr>
          <w:trHeight w:val="1257"/>
        </w:trPr>
        <w:tc>
          <w:tcPr>
            <w:tcW w:w="4676" w:type="dxa"/>
            <w:tcBorders>
              <w:top w:val="nil"/>
              <w:left w:val="nil"/>
              <w:bottom w:val="nil"/>
              <w:right w:val="nil"/>
            </w:tcBorders>
          </w:tcPr>
          <w:p w:rsidR="00BA363D" w:rsidRDefault="00BA363D" w:rsidP="00BA363D">
            <w:pPr>
              <w:jc w:val="center"/>
              <w:rPr>
                <w:rFonts w:ascii="Times New Roman" w:hAnsi="Times New Roman" w:cs="Times New Roman"/>
                <w:spacing w:val="50"/>
                <w:sz w:val="24"/>
                <w:szCs w:val="24"/>
              </w:rPr>
            </w:pPr>
            <w:r>
              <w:rPr>
                <w:rFonts w:ascii="Times New Roman" w:hAnsi="Times New Roman" w:cs="Times New Roman"/>
                <w:spacing w:val="50"/>
                <w:sz w:val="24"/>
                <w:szCs w:val="24"/>
              </w:rPr>
              <w:lastRenderedPageBreak/>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BA363D" w:rsidRDefault="00BA363D" w:rsidP="00BA363D">
            <w:pPr>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BA363D" w:rsidRDefault="00BA363D" w:rsidP="00BA363D">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p>
          <w:p w:rsidR="00BA363D" w:rsidRDefault="00BA363D" w:rsidP="00BA363D">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hideMark/>
          </w:tcPr>
          <w:p w:rsidR="00BA363D" w:rsidRDefault="00BA363D" w:rsidP="00BA363D">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08660" cy="68834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08660" cy="688340"/>
                          </a:xfrm>
                          <a:prstGeom prst="rect">
                            <a:avLst/>
                          </a:prstGeom>
                          <a:noFill/>
                          <a:ln w="9525">
                            <a:noFill/>
                            <a:miter lim="800000"/>
                            <a:headEnd/>
                            <a:tailEnd/>
                          </a:ln>
                        </pic:spPr>
                      </pic:pic>
                    </a:graphicData>
                  </a:graphic>
                </wp:inline>
              </w:drawing>
            </w:r>
          </w:p>
        </w:tc>
        <w:tc>
          <w:tcPr>
            <w:tcW w:w="4003" w:type="dxa"/>
            <w:tcBorders>
              <w:top w:val="nil"/>
              <w:left w:val="nil"/>
              <w:bottom w:val="nil"/>
              <w:right w:val="nil"/>
            </w:tcBorders>
            <w:hideMark/>
          </w:tcPr>
          <w:p w:rsidR="00BA363D" w:rsidRDefault="00BA363D" w:rsidP="00BA363D">
            <w:pPr>
              <w:pStyle w:val="a4"/>
              <w:spacing w:after="0"/>
              <w:jc w:val="center"/>
              <w:rPr>
                <w:rFonts w:ascii="Times New Roman" w:hAnsi="Times New Roman"/>
                <w:spacing w:val="50"/>
                <w:sz w:val="24"/>
                <w:szCs w:val="24"/>
              </w:rPr>
            </w:pPr>
            <w:r>
              <w:rPr>
                <w:rFonts w:ascii="Times New Roman" w:hAnsi="Times New Roman"/>
                <w:spacing w:val="50"/>
                <w:sz w:val="24"/>
                <w:szCs w:val="24"/>
              </w:rPr>
              <w:t>«Удмурт Элькунысь</w:t>
            </w:r>
          </w:p>
          <w:p w:rsidR="00BA363D" w:rsidRDefault="00BA363D" w:rsidP="00BA363D">
            <w:pPr>
              <w:pStyle w:val="a4"/>
              <w:spacing w:after="0"/>
              <w:jc w:val="center"/>
              <w:rPr>
                <w:rFonts w:ascii="Times New Roman" w:hAnsi="Times New Roman"/>
                <w:spacing w:val="50"/>
                <w:sz w:val="24"/>
                <w:szCs w:val="24"/>
              </w:rPr>
            </w:pPr>
            <w:r>
              <w:rPr>
                <w:rFonts w:ascii="Times New Roman" w:hAnsi="Times New Roman"/>
                <w:spacing w:val="50"/>
                <w:sz w:val="24"/>
                <w:szCs w:val="24"/>
              </w:rPr>
              <w:t>Сюмси ёрос</w:t>
            </w:r>
          </w:p>
          <w:p w:rsidR="00BA363D" w:rsidRDefault="00BA363D" w:rsidP="00BA363D">
            <w:pPr>
              <w:pStyle w:val="a4"/>
              <w:spacing w:after="0"/>
              <w:jc w:val="center"/>
              <w:rPr>
                <w:rFonts w:ascii="Times New Roman" w:hAnsi="Times New Roman"/>
                <w:spacing w:val="50"/>
                <w:sz w:val="24"/>
                <w:szCs w:val="24"/>
              </w:rPr>
            </w:pPr>
            <w:r>
              <w:rPr>
                <w:rFonts w:ascii="Times New Roman" w:hAnsi="Times New Roman"/>
                <w:spacing w:val="50"/>
                <w:sz w:val="24"/>
                <w:szCs w:val="24"/>
              </w:rPr>
              <w:t>муниципал округ»</w:t>
            </w:r>
          </w:p>
          <w:p w:rsidR="00BA363D" w:rsidRDefault="00BA363D" w:rsidP="00BA363D">
            <w:pPr>
              <w:pStyle w:val="a4"/>
              <w:spacing w:after="0"/>
              <w:jc w:val="center"/>
              <w:rPr>
                <w:rFonts w:asciiTheme="minorHAnsi" w:hAnsiTheme="minorHAnsi" w:cs="Udmurt Academy"/>
                <w:spacing w:val="50"/>
                <w:sz w:val="24"/>
                <w:szCs w:val="24"/>
              </w:rPr>
            </w:pPr>
            <w:r>
              <w:rPr>
                <w:rFonts w:ascii="Udmurt Academy" w:hAnsi="Udmurt Academy" w:cs="Udmurt Academy"/>
                <w:spacing w:val="50"/>
                <w:sz w:val="24"/>
                <w:szCs w:val="24"/>
              </w:rPr>
              <w:t>муниципал кылдытэтлэн</w:t>
            </w:r>
          </w:p>
          <w:p w:rsidR="00BA363D" w:rsidRDefault="00BA363D" w:rsidP="00BA363D">
            <w:pPr>
              <w:pStyle w:val="a4"/>
              <w:spacing w:after="0"/>
              <w:jc w:val="center"/>
              <w:rPr>
                <w:rFonts w:ascii="Times New Roman" w:hAnsi="Times New Roman" w:cs="Times New Roman"/>
                <w:spacing w:val="20"/>
                <w:sz w:val="24"/>
                <w:szCs w:val="24"/>
              </w:rPr>
            </w:pPr>
            <w:r>
              <w:rPr>
                <w:rFonts w:ascii="Times New Roman" w:hAnsi="Times New Roman"/>
                <w:spacing w:val="50"/>
                <w:sz w:val="24"/>
                <w:szCs w:val="24"/>
              </w:rPr>
              <w:t>А</w:t>
            </w:r>
            <w:r>
              <w:rPr>
                <w:rFonts w:ascii="Udmurt Academy" w:hAnsi="Udmurt Academy" w:cs="Udmurt Academy"/>
                <w:spacing w:val="50"/>
                <w:sz w:val="24"/>
                <w:szCs w:val="24"/>
              </w:rPr>
              <w:t>дминистрациез</w:t>
            </w:r>
          </w:p>
        </w:tc>
      </w:tr>
    </w:tbl>
    <w:p w:rsidR="00BA363D" w:rsidRDefault="00BA363D" w:rsidP="00BA363D">
      <w:pPr>
        <w:pStyle w:val="1"/>
        <w:rPr>
          <w:spacing w:val="20"/>
          <w:sz w:val="40"/>
          <w:szCs w:val="40"/>
        </w:rPr>
      </w:pPr>
      <w:r>
        <w:rPr>
          <w:spacing w:val="20"/>
          <w:sz w:val="40"/>
          <w:szCs w:val="40"/>
        </w:rPr>
        <w:t>ПОСТАНОВЛЕНИЕ</w:t>
      </w:r>
    </w:p>
    <w:p w:rsidR="00BA363D" w:rsidRDefault="00BA363D" w:rsidP="00BA363D">
      <w:pPr>
        <w:pStyle w:val="1"/>
        <w:jc w:val="left"/>
        <w:rPr>
          <w:sz w:val="28"/>
          <w:szCs w:val="28"/>
        </w:rPr>
      </w:pPr>
    </w:p>
    <w:p w:rsidR="00BA363D" w:rsidRDefault="00BA363D" w:rsidP="00BA363D">
      <w:pPr>
        <w:pStyle w:val="1"/>
        <w:jc w:val="left"/>
        <w:rPr>
          <w:b w:val="0"/>
        </w:rPr>
      </w:pPr>
      <w:r>
        <w:rPr>
          <w:b w:val="0"/>
        </w:rPr>
        <w:t>от 4 марта 2024 года                                                                                                  № 140</w:t>
      </w:r>
    </w:p>
    <w:p w:rsidR="00BA363D" w:rsidRDefault="00BA363D" w:rsidP="00BA363D">
      <w:pPr>
        <w:jc w:val="center"/>
        <w:rPr>
          <w:rFonts w:ascii="Times New Roman" w:hAnsi="Times New Roman" w:cs="Times New Roman"/>
          <w:sz w:val="26"/>
          <w:szCs w:val="26"/>
        </w:rPr>
      </w:pPr>
      <w:r>
        <w:rPr>
          <w:rFonts w:ascii="Times New Roman" w:hAnsi="Times New Roman" w:cs="Times New Roman"/>
          <w:sz w:val="26"/>
          <w:szCs w:val="26"/>
        </w:rPr>
        <w:t>с. Сюмси</w:t>
      </w:r>
    </w:p>
    <w:p w:rsidR="00033386" w:rsidRDefault="00033386" w:rsidP="00BA363D">
      <w:pPr>
        <w:ind w:firstLine="709"/>
        <w:jc w:val="center"/>
        <w:rPr>
          <w:rFonts w:ascii="Times New Roman" w:hAnsi="Times New Roman" w:cs="Times New Roman"/>
          <w:sz w:val="28"/>
          <w:szCs w:val="28"/>
        </w:rPr>
      </w:pPr>
    </w:p>
    <w:p w:rsidR="00BA363D" w:rsidRPr="00E862FE" w:rsidRDefault="00BA363D" w:rsidP="00BA363D">
      <w:pPr>
        <w:ind w:firstLine="709"/>
        <w:jc w:val="center"/>
        <w:rPr>
          <w:rFonts w:ascii="Times New Roman" w:hAnsi="Times New Roman" w:cs="Times New Roman"/>
          <w:sz w:val="28"/>
          <w:szCs w:val="28"/>
        </w:rPr>
      </w:pPr>
      <w:r w:rsidRPr="007A20AF">
        <w:rPr>
          <w:rFonts w:ascii="Times New Roman" w:hAnsi="Times New Roman" w:cs="Times New Roman"/>
          <w:sz w:val="28"/>
          <w:szCs w:val="28"/>
        </w:rPr>
        <w:t xml:space="preserve">Об утверждении </w:t>
      </w:r>
      <w:r>
        <w:rPr>
          <w:rFonts w:ascii="Times New Roman" w:hAnsi="Times New Roman" w:cs="Times New Roman"/>
          <w:sz w:val="28"/>
          <w:szCs w:val="28"/>
        </w:rPr>
        <w:t>Политики</w:t>
      </w:r>
    </w:p>
    <w:p w:rsidR="00BA363D" w:rsidRDefault="00BA363D" w:rsidP="00BA363D">
      <w:pPr>
        <w:ind w:firstLine="709"/>
        <w:jc w:val="center"/>
        <w:rPr>
          <w:rFonts w:ascii="Times New Roman" w:hAnsi="Times New Roman" w:cs="Times New Roman"/>
          <w:sz w:val="28"/>
          <w:szCs w:val="28"/>
        </w:rPr>
      </w:pPr>
      <w:r w:rsidRPr="00E862FE">
        <w:rPr>
          <w:rFonts w:ascii="Times New Roman" w:hAnsi="Times New Roman" w:cs="Times New Roman"/>
          <w:sz w:val="28"/>
          <w:szCs w:val="28"/>
        </w:rPr>
        <w:t xml:space="preserve">в отношении обработки персональных данных в Администрации </w:t>
      </w:r>
      <w:r>
        <w:rPr>
          <w:rFonts w:ascii="Times New Roman" w:hAnsi="Times New Roman" w:cs="Times New Roman"/>
          <w:sz w:val="28"/>
          <w:szCs w:val="28"/>
        </w:rPr>
        <w:t>муниципального образования «Муниципальный округ Сюмсинский район Удмуртской Республики»</w:t>
      </w:r>
    </w:p>
    <w:p w:rsidR="00BA363D" w:rsidRDefault="00BA363D" w:rsidP="00BA363D">
      <w:pPr>
        <w:ind w:left="709"/>
        <w:jc w:val="center"/>
        <w:rPr>
          <w:rFonts w:ascii="Times New Roman" w:hAnsi="Times New Roman" w:cs="Times New Roman"/>
          <w:sz w:val="28"/>
          <w:szCs w:val="28"/>
        </w:rPr>
      </w:pPr>
    </w:p>
    <w:p w:rsidR="00BA363D"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требований Федерального закона от 27 июля 2006 года № 152-ФЗ «О персональных данных», </w:t>
      </w:r>
      <w:r w:rsidRPr="00E862FE">
        <w:rPr>
          <w:rFonts w:ascii="Times New Roman" w:hAnsi="Times New Roman" w:cs="Times New Roman"/>
          <w:sz w:val="28"/>
          <w:szCs w:val="28"/>
        </w:rPr>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Pr>
          <w:rFonts w:ascii="Times New Roman" w:hAnsi="Times New Roman" w:cs="Times New Roman"/>
          <w:sz w:val="28"/>
          <w:szCs w:val="28"/>
        </w:rPr>
        <w:t xml:space="preserve">ми или муниципальными органами» </w:t>
      </w:r>
      <w:r w:rsidRPr="00080C3D">
        <w:rPr>
          <w:rFonts w:ascii="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BA363D"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Утвердить прилагаемую Политику </w:t>
      </w:r>
      <w:r w:rsidRPr="00E862FE">
        <w:rPr>
          <w:rFonts w:ascii="Times New Roman" w:hAnsi="Times New Roman" w:cs="Times New Roman"/>
          <w:sz w:val="28"/>
          <w:szCs w:val="28"/>
        </w:rPr>
        <w:t xml:space="preserve">в отношении обработки персональных данных в Администрации </w:t>
      </w:r>
      <w:r>
        <w:rPr>
          <w:rFonts w:ascii="Times New Roman" w:hAnsi="Times New Roman" w:cs="Times New Roman"/>
          <w:sz w:val="28"/>
          <w:szCs w:val="28"/>
        </w:rPr>
        <w:t>муниципального образования «Муниципальный округ Сюмсинский район Удмуртской Республики».</w:t>
      </w:r>
    </w:p>
    <w:p w:rsidR="00BA363D" w:rsidRDefault="00BA363D" w:rsidP="00BA363D">
      <w:pPr>
        <w:ind w:firstLine="709"/>
        <w:jc w:val="both"/>
        <w:rPr>
          <w:rFonts w:ascii="Times New Roman" w:hAnsi="Times New Roman" w:cs="Times New Roman"/>
          <w:sz w:val="28"/>
          <w:szCs w:val="28"/>
        </w:rPr>
      </w:pPr>
    </w:p>
    <w:p w:rsidR="00BA363D" w:rsidRDefault="00BA363D" w:rsidP="00BA363D">
      <w:pPr>
        <w:ind w:firstLine="709"/>
        <w:jc w:val="both"/>
        <w:rPr>
          <w:rFonts w:ascii="Times New Roman" w:hAnsi="Times New Roman" w:cs="Times New Roman"/>
          <w:sz w:val="28"/>
          <w:szCs w:val="28"/>
        </w:rPr>
      </w:pPr>
    </w:p>
    <w:p w:rsidR="00BA363D" w:rsidRDefault="00BA363D" w:rsidP="00BA363D">
      <w:pPr>
        <w:ind w:firstLine="709"/>
        <w:jc w:val="both"/>
        <w:rPr>
          <w:rFonts w:ascii="Times New Roman" w:hAnsi="Times New Roman" w:cs="Times New Roman"/>
          <w:sz w:val="28"/>
          <w:szCs w:val="28"/>
        </w:rPr>
      </w:pPr>
    </w:p>
    <w:p w:rsidR="00BA363D" w:rsidRDefault="00BA363D" w:rsidP="00BA363D">
      <w:pPr>
        <w:jc w:val="both"/>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ind w:firstLine="709"/>
        <w:jc w:val="right"/>
        <w:rPr>
          <w:rFonts w:ascii="Times New Roman" w:hAnsi="Times New Roman" w:cs="Times New Roman"/>
          <w:sz w:val="28"/>
          <w:szCs w:val="28"/>
        </w:rPr>
      </w:pPr>
    </w:p>
    <w:p w:rsidR="00BA363D" w:rsidRDefault="00BA363D" w:rsidP="00BA363D">
      <w:pPr>
        <w:rPr>
          <w:rFonts w:ascii="Times New Roman" w:hAnsi="Times New Roman" w:cs="Times New Roman"/>
          <w:sz w:val="28"/>
          <w:szCs w:val="28"/>
        </w:rPr>
        <w:sectPr w:rsidR="00BA363D" w:rsidSect="00BA363D">
          <w:headerReference w:type="default" r:id="rId9"/>
          <w:pgSz w:w="11906" w:h="16838"/>
          <w:pgMar w:top="1134" w:right="850" w:bottom="1134" w:left="1701" w:header="708" w:footer="708" w:gutter="0"/>
          <w:pgNumType w:start="2"/>
          <w:cols w:space="708"/>
          <w:titlePg/>
          <w:docGrid w:linePitch="360"/>
        </w:sectPr>
      </w:pPr>
    </w:p>
    <w:p w:rsidR="00BA363D" w:rsidRPr="00E862FE" w:rsidRDefault="00BA363D" w:rsidP="00BA363D">
      <w:pPr>
        <w:ind w:firstLine="709"/>
        <w:jc w:val="right"/>
        <w:rPr>
          <w:rFonts w:ascii="Times New Roman" w:hAnsi="Times New Roman" w:cs="Times New Roman"/>
          <w:sz w:val="28"/>
          <w:szCs w:val="28"/>
        </w:rPr>
      </w:pPr>
      <w:r w:rsidRPr="00E862FE">
        <w:rPr>
          <w:rFonts w:ascii="Times New Roman" w:hAnsi="Times New Roman" w:cs="Times New Roman"/>
          <w:sz w:val="28"/>
          <w:szCs w:val="28"/>
        </w:rPr>
        <w:lastRenderedPageBreak/>
        <w:t>УТВЕРЖД</w:t>
      </w:r>
      <w:r>
        <w:rPr>
          <w:rFonts w:ascii="Times New Roman" w:hAnsi="Times New Roman" w:cs="Times New Roman"/>
          <w:sz w:val="28"/>
          <w:szCs w:val="28"/>
        </w:rPr>
        <w:t>ЕНА</w:t>
      </w:r>
      <w:r w:rsidRPr="00E862FE">
        <w:rPr>
          <w:rFonts w:ascii="Times New Roman" w:hAnsi="Times New Roman" w:cs="Times New Roman"/>
          <w:sz w:val="28"/>
          <w:szCs w:val="28"/>
        </w:rPr>
        <w:t xml:space="preserve"> </w:t>
      </w:r>
    </w:p>
    <w:p w:rsidR="00BA363D" w:rsidRDefault="00BA363D" w:rsidP="00BA363D">
      <w:pPr>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A363D" w:rsidRPr="00E862FE" w:rsidRDefault="00BA363D" w:rsidP="00BA363D">
      <w:pPr>
        <w:ind w:firstLine="709"/>
        <w:jc w:val="right"/>
        <w:rPr>
          <w:rFonts w:ascii="Times New Roman" w:hAnsi="Times New Roman" w:cs="Times New Roman"/>
          <w:sz w:val="28"/>
          <w:szCs w:val="28"/>
        </w:rPr>
      </w:pPr>
      <w:r w:rsidRPr="00E862FE">
        <w:rPr>
          <w:rFonts w:ascii="Times New Roman" w:hAnsi="Times New Roman" w:cs="Times New Roman"/>
          <w:sz w:val="28"/>
          <w:szCs w:val="28"/>
        </w:rPr>
        <w:t xml:space="preserve"> муниципального образования </w:t>
      </w:r>
    </w:p>
    <w:p w:rsidR="00BA363D" w:rsidRDefault="00BA363D" w:rsidP="00BA363D">
      <w:pPr>
        <w:ind w:firstLine="709"/>
        <w:jc w:val="right"/>
        <w:rPr>
          <w:rFonts w:ascii="Times New Roman" w:hAnsi="Times New Roman" w:cs="Times New Roman"/>
          <w:sz w:val="28"/>
          <w:szCs w:val="28"/>
        </w:rPr>
      </w:pPr>
      <w:r w:rsidRPr="00E862FE">
        <w:rPr>
          <w:rFonts w:ascii="Times New Roman" w:hAnsi="Times New Roman" w:cs="Times New Roman"/>
          <w:sz w:val="28"/>
          <w:szCs w:val="28"/>
        </w:rPr>
        <w:t>«</w:t>
      </w:r>
      <w:r>
        <w:rPr>
          <w:rFonts w:ascii="Times New Roman" w:hAnsi="Times New Roman" w:cs="Times New Roman"/>
          <w:sz w:val="28"/>
          <w:szCs w:val="28"/>
        </w:rPr>
        <w:t>Муниципальный округ Сюмсинский</w:t>
      </w:r>
    </w:p>
    <w:p w:rsidR="00BA363D" w:rsidRPr="00E862FE" w:rsidRDefault="00BA363D" w:rsidP="00BA363D">
      <w:pPr>
        <w:ind w:firstLine="709"/>
        <w:jc w:val="right"/>
        <w:rPr>
          <w:rFonts w:ascii="Times New Roman" w:hAnsi="Times New Roman" w:cs="Times New Roman"/>
          <w:sz w:val="28"/>
          <w:szCs w:val="28"/>
        </w:rPr>
      </w:pPr>
      <w:r>
        <w:rPr>
          <w:rFonts w:ascii="Times New Roman" w:hAnsi="Times New Roman" w:cs="Times New Roman"/>
          <w:sz w:val="28"/>
          <w:szCs w:val="28"/>
        </w:rPr>
        <w:t xml:space="preserve"> район Удмуртской Республики</w:t>
      </w:r>
      <w:r w:rsidRPr="00E862FE">
        <w:rPr>
          <w:rFonts w:ascii="Times New Roman" w:hAnsi="Times New Roman" w:cs="Times New Roman"/>
          <w:sz w:val="28"/>
          <w:szCs w:val="28"/>
        </w:rPr>
        <w:t xml:space="preserve">» </w:t>
      </w:r>
    </w:p>
    <w:p w:rsidR="00BA363D" w:rsidRPr="00E862FE" w:rsidRDefault="00BA363D" w:rsidP="00BA363D">
      <w:pPr>
        <w:ind w:firstLine="709"/>
        <w:jc w:val="right"/>
        <w:rPr>
          <w:rFonts w:ascii="Times New Roman" w:hAnsi="Times New Roman" w:cs="Times New Roman"/>
          <w:sz w:val="28"/>
          <w:szCs w:val="28"/>
        </w:rPr>
      </w:pPr>
      <w:r>
        <w:rPr>
          <w:rFonts w:ascii="Times New Roman" w:hAnsi="Times New Roman" w:cs="Times New Roman"/>
          <w:sz w:val="28"/>
          <w:szCs w:val="28"/>
        </w:rPr>
        <w:t>от 4 марта 2024</w:t>
      </w:r>
      <w:r w:rsidRPr="00E862FE">
        <w:rPr>
          <w:rFonts w:ascii="Times New Roman" w:hAnsi="Times New Roman" w:cs="Times New Roman"/>
          <w:sz w:val="28"/>
          <w:szCs w:val="28"/>
        </w:rPr>
        <w:t xml:space="preserve"> г.</w:t>
      </w:r>
      <w:r>
        <w:rPr>
          <w:rFonts w:ascii="Times New Roman" w:hAnsi="Times New Roman" w:cs="Times New Roman"/>
          <w:sz w:val="28"/>
          <w:szCs w:val="28"/>
        </w:rPr>
        <w:t xml:space="preserve"> № 140 </w:t>
      </w:r>
    </w:p>
    <w:p w:rsidR="00BA363D" w:rsidRDefault="00BA363D" w:rsidP="00BA363D">
      <w:pPr>
        <w:ind w:firstLine="709"/>
        <w:jc w:val="center"/>
        <w:rPr>
          <w:rFonts w:ascii="Times New Roman" w:hAnsi="Times New Roman" w:cs="Times New Roman"/>
          <w:sz w:val="28"/>
          <w:szCs w:val="28"/>
        </w:rPr>
      </w:pPr>
    </w:p>
    <w:p w:rsidR="00BA363D" w:rsidRPr="00E862FE" w:rsidRDefault="00BA363D" w:rsidP="00BA363D">
      <w:pPr>
        <w:ind w:firstLine="709"/>
        <w:jc w:val="center"/>
        <w:rPr>
          <w:rFonts w:ascii="Times New Roman" w:hAnsi="Times New Roman" w:cs="Times New Roman"/>
          <w:sz w:val="28"/>
          <w:szCs w:val="28"/>
        </w:rPr>
      </w:pPr>
      <w:r w:rsidRPr="00E862FE">
        <w:rPr>
          <w:rFonts w:ascii="Times New Roman" w:hAnsi="Times New Roman" w:cs="Times New Roman"/>
          <w:sz w:val="28"/>
          <w:szCs w:val="28"/>
        </w:rPr>
        <w:t>ПОЛИТИКА</w:t>
      </w:r>
    </w:p>
    <w:p w:rsidR="00BA363D" w:rsidRPr="00E862FE" w:rsidRDefault="00BA363D" w:rsidP="00BA363D">
      <w:pPr>
        <w:ind w:firstLine="709"/>
        <w:jc w:val="center"/>
        <w:rPr>
          <w:rFonts w:ascii="Times New Roman" w:hAnsi="Times New Roman" w:cs="Times New Roman"/>
          <w:sz w:val="28"/>
          <w:szCs w:val="28"/>
        </w:rPr>
      </w:pPr>
      <w:r w:rsidRPr="00E862FE">
        <w:rPr>
          <w:rFonts w:ascii="Times New Roman" w:hAnsi="Times New Roman" w:cs="Times New Roman"/>
          <w:sz w:val="28"/>
          <w:szCs w:val="28"/>
        </w:rPr>
        <w:t xml:space="preserve">в отношении обработки персональных данных в Администрации </w:t>
      </w:r>
      <w:r>
        <w:rPr>
          <w:rFonts w:ascii="Times New Roman" w:hAnsi="Times New Roman" w:cs="Times New Roman"/>
          <w:sz w:val="28"/>
          <w:szCs w:val="28"/>
        </w:rPr>
        <w:t>муниципального образования «Муниципальный округ Сюмсинский район Удмуртской Республики»</w:t>
      </w:r>
    </w:p>
    <w:p w:rsidR="00BA363D" w:rsidRPr="00E862FE" w:rsidRDefault="00BA363D" w:rsidP="00BA363D">
      <w:pPr>
        <w:ind w:firstLine="709"/>
        <w:jc w:val="center"/>
        <w:rPr>
          <w:rFonts w:ascii="Times New Roman" w:hAnsi="Times New Roman" w:cs="Times New Roman"/>
          <w:b/>
          <w:sz w:val="28"/>
          <w:szCs w:val="28"/>
        </w:rPr>
      </w:pPr>
      <w:r w:rsidRPr="00E862FE">
        <w:rPr>
          <w:rFonts w:ascii="Times New Roman" w:hAnsi="Times New Roman" w:cs="Times New Roman"/>
          <w:b/>
          <w:sz w:val="28"/>
          <w:szCs w:val="28"/>
        </w:rPr>
        <w:t>1. ОБЩИЕ ПОЛОЖЕНИЯ</w:t>
      </w:r>
    </w:p>
    <w:p w:rsidR="00BA363D" w:rsidRPr="00E862FE" w:rsidRDefault="00BA363D" w:rsidP="00BA363D">
      <w:pPr>
        <w:ind w:firstLine="709"/>
        <w:jc w:val="both"/>
        <w:rPr>
          <w:rFonts w:ascii="Times New Roman" w:hAnsi="Times New Roman" w:cs="Times New Roman"/>
          <w:b/>
          <w:sz w:val="28"/>
          <w:szCs w:val="28"/>
        </w:rPr>
      </w:pPr>
      <w:r w:rsidRPr="00E862FE">
        <w:rPr>
          <w:rFonts w:ascii="Times New Roman" w:hAnsi="Times New Roman" w:cs="Times New Roman"/>
          <w:b/>
          <w:sz w:val="28"/>
          <w:szCs w:val="28"/>
        </w:rPr>
        <w:t>1.1. Назначение Политики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1.1.1. Настоящая Политика в отношении обработки персональных данных в Администрации </w:t>
      </w:r>
      <w:r>
        <w:rPr>
          <w:rFonts w:ascii="Times New Roman" w:hAnsi="Times New Roman" w:cs="Times New Roman"/>
          <w:sz w:val="28"/>
          <w:szCs w:val="28"/>
        </w:rPr>
        <w:t>муниципального образования «Муниципальный округ Сюмсинский район Удмуртской Республики»</w:t>
      </w:r>
      <w:r w:rsidRPr="00E862FE">
        <w:rPr>
          <w:rFonts w:ascii="Times New Roman" w:hAnsi="Times New Roman" w:cs="Times New Roman"/>
          <w:sz w:val="28"/>
          <w:szCs w:val="28"/>
        </w:rPr>
        <w:t xml:space="preserve">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1.1.2. Политика вступает в силу с момента ее утверждения </w:t>
      </w:r>
      <w:r>
        <w:rPr>
          <w:rFonts w:ascii="Times New Roman" w:hAnsi="Times New Roman" w:cs="Times New Roman"/>
          <w:sz w:val="28"/>
          <w:szCs w:val="28"/>
        </w:rPr>
        <w:t xml:space="preserve">распоряжением </w:t>
      </w:r>
      <w:r w:rsidRPr="00E862FE">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«Муниципальный округ Сюмсинский район Удмуртской Республики».</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1.1.3. Политика подлежит пересмотру в ходе периодического анализа со стороны руководства Администрации </w:t>
      </w:r>
      <w:r>
        <w:rPr>
          <w:rFonts w:ascii="Times New Roman" w:hAnsi="Times New Roman" w:cs="Times New Roman"/>
          <w:sz w:val="28"/>
          <w:szCs w:val="28"/>
        </w:rPr>
        <w:t>муниципального образования «Муниципальный округ Сюмсинский район Удмуртской Республики»</w:t>
      </w:r>
      <w:r w:rsidRPr="00E862FE">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Оператор), а также в случаях изменения законодательства Российской Федерации в области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1.1.4. Политика подлежит опубликованию на официальном сайте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течение 10 дней после её утверждения. </w:t>
      </w:r>
    </w:p>
    <w:p w:rsidR="00BA363D" w:rsidRDefault="00BA363D" w:rsidP="00BA363D">
      <w:pPr>
        <w:ind w:firstLine="709"/>
        <w:jc w:val="both"/>
        <w:rPr>
          <w:rFonts w:ascii="Times New Roman" w:hAnsi="Times New Roman" w:cs="Times New Roman"/>
          <w:b/>
          <w:sz w:val="28"/>
          <w:szCs w:val="28"/>
        </w:rPr>
      </w:pPr>
    </w:p>
    <w:p w:rsidR="00BA363D" w:rsidRPr="00E862FE" w:rsidRDefault="00BA363D" w:rsidP="00BA363D">
      <w:pPr>
        <w:ind w:firstLine="709"/>
        <w:jc w:val="both"/>
        <w:rPr>
          <w:rFonts w:ascii="Times New Roman" w:hAnsi="Times New Roman" w:cs="Times New Roman"/>
          <w:b/>
          <w:sz w:val="28"/>
          <w:szCs w:val="28"/>
        </w:rPr>
      </w:pPr>
      <w:r w:rsidRPr="00E862FE">
        <w:rPr>
          <w:rFonts w:ascii="Times New Roman" w:hAnsi="Times New Roman" w:cs="Times New Roman"/>
          <w:b/>
          <w:sz w:val="28"/>
          <w:szCs w:val="28"/>
        </w:rPr>
        <w:t>1.2. Цели Политики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1.2.1. Целью Политики является обеспечение защиты прав и свобод субъектов персональных данных при обработке их персональных данных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Pr="00757F5B" w:rsidRDefault="00BA363D" w:rsidP="00BA363D">
      <w:pPr>
        <w:jc w:val="both"/>
        <w:rPr>
          <w:rFonts w:ascii="Times New Roman" w:hAnsi="Times New Roman" w:cs="Times New Roman"/>
          <w:b/>
          <w:sz w:val="28"/>
          <w:szCs w:val="28"/>
        </w:rPr>
        <w:sectPr w:rsidR="00BA363D" w:rsidRPr="00757F5B" w:rsidSect="00BA363D">
          <w:headerReference w:type="first" r:id="rId10"/>
          <w:pgSz w:w="11906" w:h="16838"/>
          <w:pgMar w:top="1134" w:right="850" w:bottom="1134" w:left="1701" w:header="708" w:footer="708" w:gutter="0"/>
          <w:pgNumType w:start="2"/>
          <w:cols w:space="708"/>
          <w:titlePg/>
          <w:docGrid w:linePitch="360"/>
        </w:sectPr>
      </w:pPr>
    </w:p>
    <w:p w:rsidR="00BA363D" w:rsidRPr="00BA363D" w:rsidRDefault="00BA363D" w:rsidP="00BA363D">
      <w:pPr>
        <w:jc w:val="both"/>
        <w:rPr>
          <w:rFonts w:ascii="Times New Roman" w:hAnsi="Times New Roman" w:cs="Times New Roman"/>
          <w:b/>
          <w:sz w:val="28"/>
          <w:szCs w:val="28"/>
        </w:rPr>
      </w:pPr>
    </w:p>
    <w:p w:rsidR="00BA363D" w:rsidRPr="00E862FE" w:rsidRDefault="00BA363D" w:rsidP="00BA363D">
      <w:pPr>
        <w:ind w:firstLine="709"/>
        <w:jc w:val="both"/>
        <w:rPr>
          <w:rFonts w:ascii="Times New Roman" w:hAnsi="Times New Roman" w:cs="Times New Roman"/>
          <w:b/>
          <w:sz w:val="28"/>
          <w:szCs w:val="28"/>
        </w:rPr>
      </w:pPr>
      <w:r w:rsidRPr="00E862FE">
        <w:rPr>
          <w:rFonts w:ascii="Times New Roman" w:hAnsi="Times New Roman" w:cs="Times New Roman"/>
          <w:b/>
          <w:sz w:val="28"/>
          <w:szCs w:val="28"/>
        </w:rPr>
        <w:t>1.3. Основные понятия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1.3.1. Для целей Политики используются следующие понятия:</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E862FE">
        <w:rPr>
          <w:rFonts w:ascii="Times New Roman" w:hAnsi="Times New Roman" w:cs="Times New Roman"/>
          <w:b/>
          <w:sz w:val="28"/>
          <w:szCs w:val="28"/>
        </w:rPr>
        <w:t>персональные данные</w:t>
      </w:r>
      <w:r w:rsidRPr="00E862FE">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b/>
          <w:sz w:val="28"/>
          <w:szCs w:val="28"/>
        </w:rPr>
        <w:t>персональные данные, разрешенные субъектом персональных данных для распространения,</w:t>
      </w:r>
      <w:r w:rsidRPr="00E862FE">
        <w:rPr>
          <w:rFonts w:ascii="Times New Roman" w:hAnsi="Times New Roman" w:cs="Times New Roman"/>
          <w:sz w:val="28"/>
          <w:szCs w:val="28"/>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E862FE">
        <w:rPr>
          <w:rFonts w:ascii="Times New Roman" w:hAnsi="Times New Roman" w:cs="Times New Roman"/>
          <w:b/>
          <w:sz w:val="28"/>
          <w:szCs w:val="28"/>
        </w:rPr>
        <w:t>субъект персональных данных</w:t>
      </w:r>
      <w:r w:rsidRPr="00E862FE">
        <w:rPr>
          <w:rFonts w:ascii="Times New Roman" w:hAnsi="Times New Roman" w:cs="Times New Roman"/>
          <w:sz w:val="28"/>
          <w:szCs w:val="28"/>
        </w:rPr>
        <w:t xml:space="preserve"> – физическое лицо, которое прямо или косвенно определено или определяемо с помощью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E862FE">
        <w:rPr>
          <w:rFonts w:ascii="Times New Roman" w:hAnsi="Times New Roman" w:cs="Times New Roman"/>
          <w:b/>
          <w:sz w:val="28"/>
          <w:szCs w:val="28"/>
        </w:rPr>
        <w:t>оператор</w:t>
      </w:r>
      <w:r w:rsidRPr="00E862F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b/>
          <w:sz w:val="28"/>
          <w:szCs w:val="28"/>
        </w:rPr>
        <w:t>обработка персональных данных</w:t>
      </w:r>
      <w:r w:rsidRPr="00E862FE">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E862FE">
        <w:rPr>
          <w:rFonts w:ascii="Times New Roman" w:hAnsi="Times New Roman" w:cs="Times New Roman"/>
          <w:b/>
          <w:sz w:val="28"/>
          <w:szCs w:val="28"/>
        </w:rPr>
        <w:t>автоматизированная обработка персональных данных</w:t>
      </w:r>
      <w:r w:rsidRPr="00E862FE">
        <w:rPr>
          <w:rFonts w:ascii="Times New Roman" w:hAnsi="Times New Roman" w:cs="Times New Roman"/>
          <w:sz w:val="28"/>
          <w:szCs w:val="28"/>
        </w:rPr>
        <w:t xml:space="preserve"> – обработка персональных данных с помощью средств вычислительной техники; </w:t>
      </w:r>
      <w:r>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b/>
          <w:sz w:val="28"/>
          <w:szCs w:val="28"/>
        </w:rPr>
        <w:t>распространение персональных данных</w:t>
      </w:r>
      <w:r w:rsidRPr="00E862F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b/>
          <w:sz w:val="28"/>
          <w:szCs w:val="28"/>
        </w:rPr>
        <w:t>предоставление персональных данных</w:t>
      </w:r>
      <w:r w:rsidRPr="00E862F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 </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b/>
          <w:sz w:val="28"/>
          <w:szCs w:val="28"/>
        </w:rPr>
        <w:t>блокирование персональных данных</w:t>
      </w:r>
      <w:r w:rsidRPr="00E862F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F10B9B">
        <w:rPr>
          <w:rFonts w:ascii="Times New Roman" w:hAnsi="Times New Roman" w:cs="Times New Roman"/>
          <w:b/>
          <w:sz w:val="28"/>
          <w:szCs w:val="28"/>
        </w:rPr>
        <w:t>уничтожение персональных данных</w:t>
      </w:r>
      <w:r w:rsidRPr="00E862F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F10B9B">
        <w:rPr>
          <w:rFonts w:ascii="Times New Roman" w:hAnsi="Times New Roman" w:cs="Times New Roman"/>
          <w:b/>
          <w:sz w:val="28"/>
          <w:szCs w:val="28"/>
        </w:rPr>
        <w:lastRenderedPageBreak/>
        <w:t>информационная система персональных данных</w:t>
      </w:r>
      <w:r w:rsidRPr="00E862FE">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BA363D" w:rsidRPr="00E862FE" w:rsidRDefault="00BA363D" w:rsidP="00BA363D">
      <w:pPr>
        <w:ind w:firstLine="709"/>
        <w:jc w:val="both"/>
        <w:rPr>
          <w:rFonts w:ascii="Times New Roman" w:hAnsi="Times New Roman" w:cs="Times New Roman"/>
          <w:sz w:val="28"/>
          <w:szCs w:val="28"/>
        </w:rPr>
      </w:pPr>
      <w:r w:rsidRPr="00F10B9B">
        <w:rPr>
          <w:rFonts w:ascii="Times New Roman" w:hAnsi="Times New Roman" w:cs="Times New Roman"/>
          <w:b/>
          <w:sz w:val="28"/>
          <w:szCs w:val="28"/>
        </w:rPr>
        <w:t>конфиденциальность информации</w:t>
      </w:r>
      <w:r w:rsidRPr="00E862FE">
        <w:rPr>
          <w:rFonts w:ascii="Times New Roman" w:hAnsi="Times New Roman" w:cs="Times New Roman"/>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F10B9B">
        <w:rPr>
          <w:rFonts w:ascii="Times New Roman" w:hAnsi="Times New Roman" w:cs="Times New Roman"/>
          <w:b/>
          <w:sz w:val="28"/>
          <w:szCs w:val="28"/>
        </w:rPr>
        <w:t>трансграничная передача персональных данных</w:t>
      </w:r>
      <w:r w:rsidRPr="00E862F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F10B9B">
        <w:rPr>
          <w:rFonts w:ascii="Times New Roman" w:hAnsi="Times New Roman" w:cs="Times New Roman"/>
          <w:b/>
          <w:sz w:val="28"/>
          <w:szCs w:val="28"/>
        </w:rPr>
        <w:t>угрозы безопасности персональных данных</w:t>
      </w:r>
      <w:r w:rsidRPr="00E862FE">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sidRPr="00F10B9B">
        <w:rPr>
          <w:rFonts w:ascii="Times New Roman" w:hAnsi="Times New Roman" w:cs="Times New Roman"/>
          <w:b/>
          <w:sz w:val="28"/>
          <w:szCs w:val="28"/>
        </w:rPr>
        <w:t>уровень защищенности персональных данных</w:t>
      </w:r>
      <w:r w:rsidRPr="00E862FE">
        <w:rPr>
          <w:rFonts w:ascii="Times New Roman" w:hAnsi="Times New Roman" w:cs="Times New Roman"/>
          <w:sz w:val="28"/>
          <w:szCs w:val="28"/>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w:t>
      </w:r>
    </w:p>
    <w:p w:rsidR="00BA363D" w:rsidRDefault="00BA363D" w:rsidP="00BA363D">
      <w:pPr>
        <w:ind w:firstLine="709"/>
        <w:jc w:val="both"/>
        <w:rPr>
          <w:rFonts w:ascii="Times New Roman" w:hAnsi="Times New Roman" w:cs="Times New Roman"/>
          <w:b/>
          <w:sz w:val="28"/>
          <w:szCs w:val="28"/>
        </w:rPr>
      </w:pPr>
    </w:p>
    <w:p w:rsidR="00BA363D" w:rsidRPr="00F10B9B" w:rsidRDefault="00BA363D" w:rsidP="00BA363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F10B9B">
        <w:rPr>
          <w:rFonts w:ascii="Times New Roman" w:hAnsi="Times New Roman" w:cs="Times New Roman"/>
          <w:b/>
          <w:sz w:val="28"/>
          <w:szCs w:val="28"/>
        </w:rPr>
        <w:t>1.4. Область действия</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1.4.1. Положения Политики распространяются на все отношения, связанные с обработкой персональных данных, осуществляемой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с использованием средств автоматизации, в том числе в информационно</w:t>
      </w:r>
      <w:r>
        <w:rPr>
          <w:rFonts w:ascii="Times New Roman" w:hAnsi="Times New Roman" w:cs="Times New Roman"/>
          <w:sz w:val="28"/>
          <w:szCs w:val="28"/>
        </w:rPr>
        <w:t>-</w:t>
      </w:r>
      <w:r w:rsidRPr="00E862FE">
        <w:rPr>
          <w:rFonts w:ascii="Times New Roman" w:hAnsi="Times New Roman" w:cs="Times New Roman"/>
          <w:sz w:val="28"/>
          <w:szCs w:val="28"/>
        </w:rPr>
        <w:t xml:space="preserve">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без использования средств автоматизации.</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1.4.2. Настоящей Политикой должны руководствоваться все сотрудники Администрации города, осуществляющие обработку персональных данных или имеющие к ним доступ.</w:t>
      </w:r>
    </w:p>
    <w:p w:rsidR="00BA363D" w:rsidRPr="00E862FE" w:rsidRDefault="00BA363D" w:rsidP="00BA363D">
      <w:pPr>
        <w:ind w:firstLine="709"/>
        <w:jc w:val="both"/>
        <w:rPr>
          <w:rFonts w:ascii="Times New Roman" w:hAnsi="Times New Roman" w:cs="Times New Roman"/>
          <w:sz w:val="28"/>
          <w:szCs w:val="28"/>
        </w:rPr>
      </w:pPr>
    </w:p>
    <w:p w:rsidR="00BA363D" w:rsidRPr="00F10B9B" w:rsidRDefault="00BA363D" w:rsidP="00BA363D">
      <w:pPr>
        <w:ind w:firstLine="709"/>
        <w:jc w:val="center"/>
        <w:rPr>
          <w:rFonts w:ascii="Times New Roman" w:hAnsi="Times New Roman" w:cs="Times New Roman"/>
          <w:b/>
          <w:sz w:val="28"/>
          <w:szCs w:val="28"/>
        </w:rPr>
      </w:pPr>
      <w:r w:rsidRPr="00F10B9B">
        <w:rPr>
          <w:rFonts w:ascii="Times New Roman" w:hAnsi="Times New Roman" w:cs="Times New Roman"/>
          <w:b/>
          <w:sz w:val="28"/>
          <w:szCs w:val="28"/>
        </w:rPr>
        <w:t>2. ЦЕЛИ ОБРАБОТКИ ПЕРСОНАЛЬНЫХ ДАННЫХ</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2.1. Обработка персональных данных осуществляется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в следующих целях: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 – ведение кадрового учета;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ведение бухгалтерского учета;</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оказание государственных и муниципальных услуг и осуществление функций, полномочий и обязанностей;</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рассмотрение обращений граждан.</w:t>
      </w:r>
    </w:p>
    <w:p w:rsidR="00BA363D" w:rsidRPr="00F10B9B" w:rsidRDefault="00BA363D" w:rsidP="00BA363D">
      <w:pPr>
        <w:ind w:firstLine="709"/>
        <w:jc w:val="center"/>
        <w:rPr>
          <w:rFonts w:ascii="Times New Roman" w:hAnsi="Times New Roman" w:cs="Times New Roman"/>
          <w:b/>
          <w:sz w:val="28"/>
          <w:szCs w:val="28"/>
        </w:rPr>
      </w:pPr>
      <w:r w:rsidRPr="00F10B9B">
        <w:rPr>
          <w:rFonts w:ascii="Times New Roman" w:hAnsi="Times New Roman" w:cs="Times New Roman"/>
          <w:b/>
          <w:sz w:val="28"/>
          <w:szCs w:val="28"/>
        </w:rPr>
        <w:t>3. ПРАВОВЫЕ ОСНОВАНИЯ ОБРАБОТКИ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3.1. Основанием обработки персональных данных в Администрации города являются следующие нормативные акты и документы:</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Гражданский кодекс Российской Федерации;</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Трудовой кодекс Российской Федерации;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Федеральный закон от 27.07.2010 № 210-ФЗ «Об организации предоставления государственных и муниципальных услуг»;</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Устав муниципального образования «</w:t>
      </w:r>
      <w:r>
        <w:rPr>
          <w:rFonts w:ascii="Times New Roman" w:hAnsi="Times New Roman" w:cs="Times New Roman"/>
          <w:sz w:val="28"/>
          <w:szCs w:val="28"/>
        </w:rPr>
        <w:t>Муниципальный округ Сюмсинский район Удмуртской Республики</w:t>
      </w:r>
      <w:r w:rsidRPr="00E862FE">
        <w:rPr>
          <w:rFonts w:ascii="Times New Roman" w:hAnsi="Times New Roman" w:cs="Times New Roman"/>
          <w:sz w:val="28"/>
          <w:szCs w:val="28"/>
        </w:rPr>
        <w:t xml:space="preserve">», утвержден решением </w:t>
      </w:r>
      <w:r>
        <w:rPr>
          <w:rFonts w:ascii="Times New Roman" w:hAnsi="Times New Roman" w:cs="Times New Roman"/>
          <w:sz w:val="28"/>
          <w:szCs w:val="28"/>
        </w:rPr>
        <w:t xml:space="preserve">Совета депутатов муниципального образования «Муниципальный округ Сюмсинский район Удмуртской республики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29</w:t>
      </w:r>
      <w:r w:rsidRPr="00E862FE">
        <w:rPr>
          <w:rFonts w:ascii="Times New Roman" w:hAnsi="Times New Roman" w:cs="Times New Roman"/>
          <w:sz w:val="28"/>
          <w:szCs w:val="28"/>
        </w:rPr>
        <w:t xml:space="preserve"> от 1</w:t>
      </w:r>
      <w:r>
        <w:rPr>
          <w:rFonts w:ascii="Times New Roman" w:hAnsi="Times New Roman" w:cs="Times New Roman"/>
          <w:sz w:val="28"/>
          <w:szCs w:val="28"/>
        </w:rPr>
        <w:t>8</w:t>
      </w:r>
      <w:r w:rsidRPr="00E862FE">
        <w:rPr>
          <w:rFonts w:ascii="Times New Roman" w:hAnsi="Times New Roman" w:cs="Times New Roman"/>
          <w:sz w:val="28"/>
          <w:szCs w:val="28"/>
        </w:rPr>
        <w:t>.</w:t>
      </w:r>
      <w:r>
        <w:rPr>
          <w:rFonts w:ascii="Times New Roman" w:hAnsi="Times New Roman" w:cs="Times New Roman"/>
          <w:sz w:val="28"/>
          <w:szCs w:val="28"/>
        </w:rPr>
        <w:t>11.2021г.</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3.2. В случаях, прямо не предусмотренных законодательством Российской Федерации, но соответствующих полномочиям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3.3. Обработка персональных данных прекращается при реорганизации или ликвидации Администрации города.</w:t>
      </w:r>
    </w:p>
    <w:p w:rsidR="00BA363D" w:rsidRPr="00E862FE" w:rsidRDefault="00BA363D" w:rsidP="00BA363D">
      <w:pPr>
        <w:ind w:firstLine="709"/>
        <w:jc w:val="both"/>
        <w:rPr>
          <w:rFonts w:ascii="Times New Roman" w:hAnsi="Times New Roman" w:cs="Times New Roman"/>
          <w:sz w:val="28"/>
          <w:szCs w:val="28"/>
        </w:rPr>
      </w:pPr>
    </w:p>
    <w:p w:rsidR="00BA363D" w:rsidRPr="00F10B9B" w:rsidRDefault="00BA363D" w:rsidP="00BA363D">
      <w:pPr>
        <w:ind w:firstLine="709"/>
        <w:jc w:val="center"/>
        <w:rPr>
          <w:rFonts w:ascii="Times New Roman" w:hAnsi="Times New Roman" w:cs="Times New Roman"/>
          <w:b/>
          <w:sz w:val="28"/>
          <w:szCs w:val="28"/>
        </w:rPr>
      </w:pPr>
      <w:r w:rsidRPr="00F10B9B">
        <w:rPr>
          <w:rFonts w:ascii="Times New Roman" w:hAnsi="Times New Roman" w:cs="Times New Roman"/>
          <w:b/>
          <w:sz w:val="28"/>
          <w:szCs w:val="28"/>
        </w:rPr>
        <w:t>4. ОБЪЕМ И КАТЕГОРИИ ОБРАБАТЫВАЕМЫХ ПЕРСОНАЛЬНЫХ ДАННЫХ, КАТЕГОРИИ СУБЪЕКТОВ ПЕРСОНАЛЬНЫХ ДАННЫХ</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4.1. В соответствии с целями обработки персональных данных, указанными в п. 2 настоящей Политики, Администрацией </w:t>
      </w:r>
      <w:r>
        <w:rPr>
          <w:rFonts w:ascii="Times New Roman" w:hAnsi="Times New Roman" w:cs="Times New Roman"/>
          <w:sz w:val="28"/>
          <w:szCs w:val="28"/>
        </w:rPr>
        <w:t xml:space="preserve">района </w:t>
      </w:r>
      <w:r w:rsidRPr="00E862FE">
        <w:rPr>
          <w:rFonts w:ascii="Times New Roman" w:hAnsi="Times New Roman" w:cs="Times New Roman"/>
          <w:sz w:val="28"/>
          <w:szCs w:val="28"/>
        </w:rPr>
        <w:t>осуществляется обработка следующих категорий субъектов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физические лица, с которыми заключен договор гражданско-правового характера;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муниципальные служащие;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работники, замещающие должности, не относящиеся к должностям муниципальной службы;</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граждане, персональные данные которых необходимы для оказания муниципальных и государственных услуг;</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граждане, персональные данные которых необходимы для рассмотрения обращений граждан.</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4.2. В соответствии с целями обработки персональных данных, указанными в п. 2 настоящей Политики, Администрацией </w:t>
      </w:r>
      <w:r>
        <w:rPr>
          <w:rFonts w:ascii="Times New Roman" w:hAnsi="Times New Roman" w:cs="Times New Roman"/>
          <w:sz w:val="28"/>
          <w:szCs w:val="28"/>
        </w:rPr>
        <w:t xml:space="preserve">района </w:t>
      </w:r>
      <w:r w:rsidRPr="00E862FE">
        <w:rPr>
          <w:rFonts w:ascii="Times New Roman" w:hAnsi="Times New Roman" w:cs="Times New Roman"/>
          <w:sz w:val="28"/>
          <w:szCs w:val="28"/>
        </w:rPr>
        <w:t>осуществляется обработка следующих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 4.2.1. Физические лица, с которыми заключен договор гражданско-правового характера: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реквизиты договора гражданско-правового характера.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4.2.2. Муниципальные служащие: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ФИО;</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сведения о смене ФИО;</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дата рождения;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место рождения;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гражданство</w:t>
      </w:r>
      <w:r>
        <w:rPr>
          <w:rFonts w:ascii="Times New Roman" w:hAnsi="Times New Roman" w:cs="Times New Roman"/>
          <w:sz w:val="28"/>
          <w:szCs w:val="28"/>
        </w:rPr>
        <w:t>;</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об изменении гражданства;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сведения о наличии гражданства другого государства;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адрес регистрации;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адрес проживания;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контактные телефоны (или иной вид связи);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данные документа, удостоверяющего личность;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данные заграничного паспорта;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наименование органа, выдавшего документ, удостоверяющий личность;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дата выдачи документа, удостоверяющего личность;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ИНН;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СНИЛС;</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реквизиты документа об образовании;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сведения об образовании;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сведения о послевузовском профессиональном образовании;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w:t>
      </w:r>
      <w:r>
        <w:rPr>
          <w:rFonts w:ascii="Times New Roman" w:hAnsi="Times New Roman" w:cs="Times New Roman"/>
          <w:sz w:val="28"/>
          <w:szCs w:val="28"/>
        </w:rPr>
        <w:t xml:space="preserve"> </w:t>
      </w:r>
      <w:r w:rsidRPr="00E862FE">
        <w:rPr>
          <w:rFonts w:ascii="Times New Roman" w:hAnsi="Times New Roman" w:cs="Times New Roman"/>
          <w:sz w:val="28"/>
          <w:szCs w:val="28"/>
        </w:rPr>
        <w:t>направление подготовки или специальность по документу об образовании; – квалификация по документу об образовании;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све</w:t>
      </w:r>
      <w:r>
        <w:rPr>
          <w:rFonts w:ascii="Times New Roman" w:hAnsi="Times New Roman" w:cs="Times New Roman"/>
          <w:sz w:val="28"/>
          <w:szCs w:val="28"/>
        </w:rPr>
        <w:t xml:space="preserve">дения о трудовой деятельности;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отношение к воинской обязанности и воинское звание;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сведения о государственных наградах;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ученая степень;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ученое звание;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близких родственниках;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сведения об изменении ФИО близкими родственниками;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пребывании за границей;</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сведения о владении иностранными языками;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допуске к государственной тайне;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фотография.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 4.2.3. Работники, замещающие должности, не относящиеся к должностям муниципальной службы: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ФИО;</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дата рождения;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место рождения;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пол;</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гражданство;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адрес регистрации;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адрес проживания;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дата регистрации по месту жительства;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контактные телефоны;</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данные документа, удостоверяющего личность;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наименование органа, выдавшего документ, удостоверяющий личность; </w:t>
      </w:r>
    </w:p>
    <w:p w:rsidR="00BA363D"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дата выдачи документа, удостоверяющего личность;</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ИНН;</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СНИЛС;</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реквизиты документа об образовании;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об образовании;</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послевузовском профессиональном образовании;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направление подготовки или специальность по документу об образовании;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квалификация по документу об образовании;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профессия;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реквизиты трудового договора;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характер, вид работы;</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стаж работы;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семейное положение;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составе семьи;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воинском учете;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приеме на работу и переводах на другие должности;</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об увольнении;</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основание прекращения трудового договора (увольнения);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об аттестации;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повышении квалификации;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профессиональной переподготовке;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табельный номер;</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наградах (поощрениях);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почетных званиях;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социальных льготах, на которые работник имеет право в соответствии с законодательством;</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данные об отпусках;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сведения о владении иностранными языками.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4.2.4. Граждане, персональные данные которых необходимы для оказания муниципальных и государственных услуг:</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 – сведения, необходимые для оказания государственных и муниципальных услуг.</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4.2.5. Граждане, персональные данные которых необходимы для рассмотрения обращений граждан: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иные сведения, содержащиеся в обращении;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ФИО;</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дата рождения;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пол;</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адрес регистрации;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адрес проживания; </w:t>
      </w:r>
    </w:p>
    <w:p w:rsidR="00BA363D" w:rsidRPr="00E862FE"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контактные телефоны (или иной вид связи);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 данные документа, удостоверяющего личность;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СНИЛС. </w:t>
      </w:r>
    </w:p>
    <w:p w:rsidR="00BA363D" w:rsidRDefault="00BA363D" w:rsidP="00BA363D">
      <w:pPr>
        <w:ind w:firstLine="709"/>
        <w:jc w:val="center"/>
        <w:rPr>
          <w:rFonts w:ascii="Times New Roman" w:hAnsi="Times New Roman" w:cs="Times New Roman"/>
          <w:b/>
          <w:sz w:val="28"/>
          <w:szCs w:val="28"/>
        </w:rPr>
      </w:pPr>
    </w:p>
    <w:p w:rsidR="00BA363D" w:rsidRPr="00F10B9B" w:rsidRDefault="00BA363D" w:rsidP="00BA363D">
      <w:pPr>
        <w:ind w:firstLine="709"/>
        <w:jc w:val="center"/>
        <w:rPr>
          <w:rFonts w:ascii="Times New Roman" w:hAnsi="Times New Roman" w:cs="Times New Roman"/>
          <w:b/>
          <w:sz w:val="28"/>
          <w:szCs w:val="28"/>
        </w:rPr>
      </w:pPr>
      <w:r w:rsidRPr="00F10B9B">
        <w:rPr>
          <w:rFonts w:ascii="Times New Roman" w:hAnsi="Times New Roman" w:cs="Times New Roman"/>
          <w:b/>
          <w:sz w:val="28"/>
          <w:szCs w:val="28"/>
        </w:rPr>
        <w:t>5. ПОРЯДОК И УСЛОВИЯ ОБРАБОТКИ ПЕРСОНАЛЬНЫХ ДАННЫХ</w:t>
      </w:r>
    </w:p>
    <w:p w:rsidR="00BA363D" w:rsidRPr="00F10B9B" w:rsidRDefault="00BA363D" w:rsidP="00BA363D">
      <w:pPr>
        <w:ind w:firstLine="709"/>
        <w:jc w:val="both"/>
        <w:rPr>
          <w:rFonts w:ascii="Times New Roman" w:hAnsi="Times New Roman" w:cs="Times New Roman"/>
          <w:b/>
          <w:sz w:val="28"/>
          <w:szCs w:val="28"/>
        </w:rPr>
      </w:pPr>
      <w:r w:rsidRPr="00E862FE">
        <w:rPr>
          <w:rFonts w:ascii="Times New Roman" w:hAnsi="Times New Roman" w:cs="Times New Roman"/>
          <w:sz w:val="28"/>
          <w:szCs w:val="28"/>
        </w:rPr>
        <w:t xml:space="preserve"> </w:t>
      </w:r>
      <w:r w:rsidRPr="00F10B9B">
        <w:rPr>
          <w:rFonts w:ascii="Times New Roman" w:hAnsi="Times New Roman" w:cs="Times New Roman"/>
          <w:b/>
          <w:sz w:val="28"/>
          <w:szCs w:val="28"/>
        </w:rPr>
        <w:t xml:space="preserve">5.1. Принципы обработки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Обработка персональных данных осуществляется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соответствии со следующими принципами: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обработка персональных данных осуществляется на законной и справедливой основе;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обработка персональных данных ограничивается достижением конкретных, заранее определенных и законных целей;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не допускается обработка персональных данных, несовместимая с целями сбора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не допускается объединение баз данных, содержащих персональные данные, обработка которых осуществляется в целях, несовместимых между собой;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обработке подлежат только персональные данные, которые отвечают целям их обработки;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содержание и объем обрабатываемых персональных данных соответствуют заявленным целям обработки;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обрабатываемые персональные данные не избыточны по отношению к заявленным целям их обработки;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принимает необходимые меры либо обеспечивает их принятие по удалению или уточнению неполных или неточных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r w:rsidRPr="00E862FE">
        <w:rPr>
          <w:rFonts w:ascii="Times New Roman" w:hAnsi="Times New Roman" w:cs="Times New Roman"/>
          <w:sz w:val="28"/>
          <w:szCs w:val="28"/>
        </w:rPr>
        <w:lastRenderedPageBreak/>
        <w:t xml:space="preserve">стороной которого, выгодоприобретателем или поручителем по которому является субъект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 </w:t>
      </w:r>
    </w:p>
    <w:p w:rsidR="00BA363D" w:rsidRDefault="00BA363D" w:rsidP="00BA363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A363D" w:rsidRPr="007670B3" w:rsidRDefault="00BA363D" w:rsidP="00BA363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7670B3">
        <w:rPr>
          <w:rFonts w:ascii="Times New Roman" w:hAnsi="Times New Roman" w:cs="Times New Roman"/>
          <w:b/>
          <w:sz w:val="28"/>
          <w:szCs w:val="28"/>
        </w:rPr>
        <w:t>5.2. Условия обработки персональных данных</w:t>
      </w:r>
    </w:p>
    <w:p w:rsidR="00BA363D"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BA363D" w:rsidRDefault="00BA363D" w:rsidP="00BA363D">
      <w:pPr>
        <w:ind w:firstLine="709"/>
        <w:jc w:val="both"/>
        <w:rPr>
          <w:rFonts w:ascii="Times New Roman" w:hAnsi="Times New Roman" w:cs="Times New Roman"/>
          <w:sz w:val="28"/>
          <w:szCs w:val="28"/>
        </w:rPr>
      </w:pPr>
    </w:p>
    <w:p w:rsidR="00BA363D" w:rsidRPr="007670B3" w:rsidRDefault="00BA363D" w:rsidP="00BA363D">
      <w:pPr>
        <w:ind w:firstLine="709"/>
        <w:jc w:val="both"/>
        <w:rPr>
          <w:rFonts w:ascii="Times New Roman" w:hAnsi="Times New Roman" w:cs="Times New Roman"/>
          <w:b/>
          <w:i/>
          <w:sz w:val="28"/>
          <w:szCs w:val="28"/>
        </w:rPr>
      </w:pPr>
      <w:r w:rsidRPr="00E862FE">
        <w:rPr>
          <w:rFonts w:ascii="Times New Roman" w:hAnsi="Times New Roman" w:cs="Times New Roman"/>
          <w:sz w:val="28"/>
          <w:szCs w:val="28"/>
        </w:rPr>
        <w:t xml:space="preserve"> </w:t>
      </w:r>
      <w:r w:rsidRPr="007670B3">
        <w:rPr>
          <w:rFonts w:ascii="Times New Roman" w:hAnsi="Times New Roman" w:cs="Times New Roman"/>
          <w:b/>
          <w:i/>
          <w:sz w:val="28"/>
          <w:szCs w:val="28"/>
        </w:rPr>
        <w:t>5.2.1. Условия обработки специальных категорий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Администрацией</w:t>
      </w:r>
      <w:r>
        <w:rPr>
          <w:rFonts w:ascii="Times New Roman" w:hAnsi="Times New Roman" w:cs="Times New Roman"/>
          <w:sz w:val="28"/>
          <w:szCs w:val="28"/>
        </w:rPr>
        <w:t xml:space="preserve"> района</w:t>
      </w:r>
      <w:r w:rsidRPr="00E862FE">
        <w:rPr>
          <w:rFonts w:ascii="Times New Roman" w:hAnsi="Times New Roman" w:cs="Times New Roman"/>
          <w:sz w:val="28"/>
          <w:szCs w:val="28"/>
        </w:rPr>
        <w:t xml:space="preserve"> не производится.</w:t>
      </w:r>
    </w:p>
    <w:p w:rsidR="00BA363D" w:rsidRDefault="00BA363D" w:rsidP="00BA363D">
      <w:pPr>
        <w:tabs>
          <w:tab w:val="left" w:pos="567"/>
        </w:tabs>
        <w:ind w:firstLine="709"/>
        <w:jc w:val="both"/>
        <w:rPr>
          <w:rFonts w:ascii="Times New Roman" w:hAnsi="Times New Roman" w:cs="Times New Roman"/>
          <w:b/>
          <w:i/>
          <w:sz w:val="28"/>
          <w:szCs w:val="28"/>
        </w:rPr>
      </w:pPr>
    </w:p>
    <w:p w:rsidR="00BA363D" w:rsidRPr="00E862FE" w:rsidRDefault="00BA363D" w:rsidP="00BA363D">
      <w:pPr>
        <w:tabs>
          <w:tab w:val="left" w:pos="567"/>
        </w:tabs>
        <w:ind w:firstLine="709"/>
        <w:jc w:val="both"/>
        <w:rPr>
          <w:rFonts w:ascii="Times New Roman" w:hAnsi="Times New Roman" w:cs="Times New Roman"/>
          <w:sz w:val="28"/>
          <w:szCs w:val="28"/>
        </w:rPr>
      </w:pPr>
      <w:r w:rsidRPr="007670B3">
        <w:rPr>
          <w:rFonts w:ascii="Times New Roman" w:hAnsi="Times New Roman" w:cs="Times New Roman"/>
          <w:b/>
          <w:i/>
          <w:sz w:val="28"/>
          <w:szCs w:val="28"/>
        </w:rPr>
        <w:t xml:space="preserve"> 5.2.2. Условия обработки биометрических персональных данных</w:t>
      </w:r>
      <w:r w:rsidRPr="00E86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 xml:space="preserve">для установления личности субъекта персональных данных,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 xml:space="preserve">не обрабатываются. </w:t>
      </w:r>
    </w:p>
    <w:p w:rsidR="00BA363D" w:rsidRDefault="00BA363D" w:rsidP="00BA363D">
      <w:pPr>
        <w:ind w:firstLine="709"/>
        <w:jc w:val="both"/>
        <w:rPr>
          <w:rFonts w:ascii="Times New Roman" w:hAnsi="Times New Roman" w:cs="Times New Roman"/>
          <w:b/>
          <w:i/>
          <w:sz w:val="28"/>
          <w:szCs w:val="28"/>
        </w:rPr>
      </w:pPr>
    </w:p>
    <w:p w:rsidR="00BA363D" w:rsidRPr="00E862FE" w:rsidRDefault="00BA363D" w:rsidP="00BA363D">
      <w:pPr>
        <w:ind w:firstLine="709"/>
        <w:jc w:val="both"/>
        <w:rPr>
          <w:rFonts w:ascii="Times New Roman" w:hAnsi="Times New Roman" w:cs="Times New Roman"/>
          <w:sz w:val="28"/>
          <w:szCs w:val="28"/>
        </w:rPr>
      </w:pPr>
      <w:r w:rsidRPr="007670B3">
        <w:rPr>
          <w:rFonts w:ascii="Times New Roman" w:hAnsi="Times New Roman" w:cs="Times New Roman"/>
          <w:b/>
          <w:i/>
          <w:sz w:val="28"/>
          <w:szCs w:val="28"/>
        </w:rPr>
        <w:t>5.2.3. Условия обработки иных категорий персональных данных</w:t>
      </w:r>
      <w:r w:rsidRPr="00E862FE">
        <w:rPr>
          <w:rFonts w:ascii="Times New Roman" w:hAnsi="Times New Roman" w:cs="Times New Roman"/>
          <w:sz w:val="28"/>
          <w:szCs w:val="28"/>
        </w:rPr>
        <w:t xml:space="preserve"> Обработка иных категорий персональных данных осуществляется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с соблюдением следующих условий:</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функций, полномочий и обязанностей;</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w:t>
      </w:r>
      <w:r>
        <w:rPr>
          <w:rFonts w:ascii="Times New Roman" w:hAnsi="Times New Roman" w:cs="Times New Roman"/>
          <w:sz w:val="28"/>
          <w:szCs w:val="28"/>
        </w:rPr>
        <w:t xml:space="preserve">оговора по инициативе субъекта </w:t>
      </w:r>
      <w:r w:rsidRPr="00E862FE">
        <w:rPr>
          <w:rFonts w:ascii="Times New Roman" w:hAnsi="Times New Roman" w:cs="Times New Roman"/>
          <w:sz w:val="28"/>
          <w:szCs w:val="28"/>
        </w:rPr>
        <w:t xml:space="preserve"> персональных данных или договора, по которому субъект персональных данных будет являться выгодоприобретателем или поручителем.</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w:t>
      </w:r>
      <w:r w:rsidRPr="00E862FE">
        <w:rPr>
          <w:rFonts w:ascii="Times New Roman" w:hAnsi="Times New Roman" w:cs="Times New Roman"/>
          <w:sz w:val="28"/>
          <w:szCs w:val="28"/>
        </w:rPr>
        <w:lastRenderedPageBreak/>
        <w:t>допускающие в качестве условия заключения договора бездействие субъекта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 обработка персональных данных осуществляется с согласия субъекта персональных данных на обработку его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p>
    <w:p w:rsidR="00BA363D" w:rsidRDefault="00BA363D" w:rsidP="00BA363D">
      <w:pPr>
        <w:ind w:firstLine="709"/>
        <w:jc w:val="both"/>
        <w:rPr>
          <w:rFonts w:ascii="Times New Roman" w:hAnsi="Times New Roman" w:cs="Times New Roman"/>
          <w:b/>
          <w:i/>
          <w:sz w:val="28"/>
          <w:szCs w:val="28"/>
        </w:rPr>
      </w:pPr>
      <w:r w:rsidRPr="007670B3">
        <w:rPr>
          <w:rFonts w:ascii="Times New Roman" w:hAnsi="Times New Roman" w:cs="Times New Roman"/>
          <w:b/>
          <w:i/>
          <w:sz w:val="28"/>
          <w:szCs w:val="28"/>
        </w:rPr>
        <w:t>5.2.4. Поручение обработки персональных данных</w:t>
      </w:r>
    </w:p>
    <w:p w:rsidR="00BA363D" w:rsidRPr="007670B3" w:rsidRDefault="00BA363D" w:rsidP="00BA363D">
      <w:pPr>
        <w:ind w:firstLine="709"/>
        <w:jc w:val="both"/>
        <w:rPr>
          <w:rFonts w:ascii="Times New Roman" w:hAnsi="Times New Roman" w:cs="Times New Roman"/>
          <w:b/>
          <w:i/>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5.2.4.</w:t>
      </w:r>
      <w:r>
        <w:rPr>
          <w:rFonts w:ascii="Times New Roman" w:hAnsi="Times New Roman" w:cs="Times New Roman"/>
          <w:sz w:val="28"/>
          <w:szCs w:val="28"/>
        </w:rPr>
        <w:t>1</w:t>
      </w:r>
      <w:r w:rsidRPr="00E862FE">
        <w:rPr>
          <w:rFonts w:ascii="Times New Roman" w:hAnsi="Times New Roman" w:cs="Times New Roman"/>
          <w:sz w:val="28"/>
          <w:szCs w:val="28"/>
        </w:rPr>
        <w:t xml:space="preserve">. Лицо, осуществляющее обработку персональных данных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В поручении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способы и цели их обработки,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 персональных данных», обязанность по запросу Администрации </w:t>
      </w:r>
      <w:r>
        <w:rPr>
          <w:rFonts w:ascii="Times New Roman" w:hAnsi="Times New Roman" w:cs="Times New Roman"/>
          <w:sz w:val="28"/>
          <w:szCs w:val="28"/>
        </w:rPr>
        <w:t xml:space="preserve">района </w:t>
      </w:r>
      <w:r w:rsidRPr="00E862FE">
        <w:rPr>
          <w:rFonts w:ascii="Times New Roman" w:hAnsi="Times New Roman" w:cs="Times New Roman"/>
          <w:sz w:val="28"/>
          <w:szCs w:val="28"/>
        </w:rPr>
        <w:t xml:space="preserve">в течение срока действия поручения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Администрации </w:t>
      </w:r>
      <w:r>
        <w:rPr>
          <w:rFonts w:ascii="Times New Roman" w:hAnsi="Times New Roman" w:cs="Times New Roman"/>
          <w:sz w:val="28"/>
          <w:szCs w:val="28"/>
        </w:rPr>
        <w:t xml:space="preserve">района </w:t>
      </w:r>
      <w:r w:rsidRPr="00E862FE">
        <w:rPr>
          <w:rFonts w:ascii="Times New Roman" w:hAnsi="Times New Roman" w:cs="Times New Roman"/>
          <w:sz w:val="28"/>
          <w:szCs w:val="28"/>
        </w:rPr>
        <w:t xml:space="preserve">требований, установленных в соответствии с частью </w:t>
      </w:r>
      <w:r>
        <w:rPr>
          <w:rFonts w:ascii="Times New Roman" w:hAnsi="Times New Roman" w:cs="Times New Roman"/>
          <w:sz w:val="28"/>
          <w:szCs w:val="28"/>
        </w:rPr>
        <w:t xml:space="preserve">3 статьи 6 Федерального закона </w:t>
      </w:r>
      <w:r w:rsidRPr="00E862FE">
        <w:rPr>
          <w:rFonts w:ascii="Times New Roman" w:hAnsi="Times New Roman" w:cs="Times New Roman"/>
          <w:sz w:val="28"/>
          <w:szCs w:val="28"/>
        </w:rPr>
        <w:t xml:space="preserve"> «О персональных данных»,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об уведомлении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о случаях, предусмотренных частью 3.1 статьи 21 Федерального закона «О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5.2.4.</w:t>
      </w:r>
      <w:r>
        <w:rPr>
          <w:rFonts w:ascii="Times New Roman" w:hAnsi="Times New Roman" w:cs="Times New Roman"/>
          <w:sz w:val="28"/>
          <w:szCs w:val="28"/>
        </w:rPr>
        <w:t>2</w:t>
      </w:r>
      <w:r w:rsidRPr="00E862FE">
        <w:rPr>
          <w:rFonts w:ascii="Times New Roman" w:hAnsi="Times New Roman" w:cs="Times New Roman"/>
          <w:sz w:val="28"/>
          <w:szCs w:val="28"/>
        </w:rPr>
        <w:t xml:space="preserve">. При поручении обработки персональных данных другому лицу ответственность перед субъектом персональных данных за действия указанного лица несет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Лицо, осуществляющее </w:t>
      </w:r>
      <w:r w:rsidRPr="00E862FE">
        <w:rPr>
          <w:rFonts w:ascii="Times New Roman" w:hAnsi="Times New Roman" w:cs="Times New Roman"/>
          <w:sz w:val="28"/>
          <w:szCs w:val="28"/>
        </w:rPr>
        <w:lastRenderedPageBreak/>
        <w:t xml:space="preserve">обработку персональных данных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несет ответственность перед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5.2.4.</w:t>
      </w:r>
      <w:r>
        <w:rPr>
          <w:rFonts w:ascii="Times New Roman" w:hAnsi="Times New Roman" w:cs="Times New Roman"/>
          <w:sz w:val="28"/>
          <w:szCs w:val="28"/>
        </w:rPr>
        <w:t>3</w:t>
      </w:r>
      <w:r w:rsidRPr="00E862FE">
        <w:rPr>
          <w:rFonts w:ascii="Times New Roman" w:hAnsi="Times New Roman" w:cs="Times New Roman"/>
          <w:sz w:val="28"/>
          <w:szCs w:val="28"/>
        </w:rPr>
        <w:t xml:space="preserve">. В случае, если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и лицо, осуществляющее обработку персональных данных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w:t>
      </w:r>
    </w:p>
    <w:p w:rsidR="00BA363D" w:rsidRDefault="00BA363D" w:rsidP="00BA363D">
      <w:pPr>
        <w:ind w:firstLine="709"/>
        <w:jc w:val="both"/>
        <w:rPr>
          <w:rFonts w:ascii="Times New Roman" w:hAnsi="Times New Roman" w:cs="Times New Roman"/>
          <w:b/>
          <w:i/>
          <w:sz w:val="28"/>
          <w:szCs w:val="28"/>
        </w:rPr>
      </w:pPr>
    </w:p>
    <w:p w:rsidR="00BA363D" w:rsidRPr="007670B3" w:rsidRDefault="00BA363D" w:rsidP="00BA363D">
      <w:pPr>
        <w:ind w:firstLine="709"/>
        <w:jc w:val="both"/>
        <w:rPr>
          <w:rFonts w:ascii="Times New Roman" w:hAnsi="Times New Roman" w:cs="Times New Roman"/>
          <w:b/>
          <w:i/>
          <w:sz w:val="28"/>
          <w:szCs w:val="28"/>
        </w:rPr>
      </w:pPr>
      <w:r w:rsidRPr="007670B3">
        <w:rPr>
          <w:rFonts w:ascii="Times New Roman" w:hAnsi="Times New Roman" w:cs="Times New Roman"/>
          <w:b/>
          <w:i/>
          <w:sz w:val="28"/>
          <w:szCs w:val="28"/>
        </w:rPr>
        <w:t xml:space="preserve"> 5.2.5. Передача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5.2.5.1.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BA363D" w:rsidRDefault="00BA363D" w:rsidP="00BA363D">
      <w:pPr>
        <w:ind w:firstLine="709"/>
        <w:jc w:val="both"/>
        <w:rPr>
          <w:rFonts w:ascii="Times New Roman" w:hAnsi="Times New Roman" w:cs="Times New Roman"/>
          <w:sz w:val="28"/>
          <w:szCs w:val="28"/>
        </w:rPr>
      </w:pPr>
    </w:p>
    <w:p w:rsidR="00BA363D" w:rsidRPr="007670B3" w:rsidRDefault="00BA363D" w:rsidP="00BA363D">
      <w:pPr>
        <w:ind w:firstLine="709"/>
        <w:jc w:val="both"/>
        <w:rPr>
          <w:rFonts w:ascii="Times New Roman" w:hAnsi="Times New Roman" w:cs="Times New Roman"/>
          <w:b/>
          <w:sz w:val="28"/>
          <w:szCs w:val="28"/>
        </w:rPr>
      </w:pPr>
      <w:r w:rsidRPr="00E862FE">
        <w:rPr>
          <w:rFonts w:ascii="Times New Roman" w:hAnsi="Times New Roman" w:cs="Times New Roman"/>
          <w:sz w:val="28"/>
          <w:szCs w:val="28"/>
        </w:rPr>
        <w:t xml:space="preserve"> </w:t>
      </w:r>
      <w:r w:rsidRPr="007670B3">
        <w:rPr>
          <w:rFonts w:ascii="Times New Roman" w:hAnsi="Times New Roman" w:cs="Times New Roman"/>
          <w:b/>
          <w:sz w:val="28"/>
          <w:szCs w:val="28"/>
        </w:rPr>
        <w:t>5.3. Конфиденциальность персональных данных</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5.3.1. Сотрудники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BA363D" w:rsidRDefault="00BA363D" w:rsidP="00BA363D">
      <w:pPr>
        <w:ind w:firstLine="709"/>
        <w:jc w:val="both"/>
        <w:rPr>
          <w:rFonts w:ascii="Times New Roman" w:hAnsi="Times New Roman" w:cs="Times New Roman"/>
          <w:b/>
          <w:sz w:val="28"/>
          <w:szCs w:val="28"/>
        </w:rPr>
      </w:pPr>
    </w:p>
    <w:p w:rsidR="00BA363D" w:rsidRPr="007670B3" w:rsidRDefault="00BA363D" w:rsidP="00BA363D">
      <w:pPr>
        <w:ind w:firstLine="709"/>
        <w:jc w:val="both"/>
        <w:rPr>
          <w:rFonts w:ascii="Times New Roman" w:hAnsi="Times New Roman" w:cs="Times New Roman"/>
          <w:b/>
          <w:sz w:val="28"/>
          <w:szCs w:val="28"/>
        </w:rPr>
      </w:pPr>
      <w:r w:rsidRPr="007670B3">
        <w:rPr>
          <w:rFonts w:ascii="Times New Roman" w:hAnsi="Times New Roman" w:cs="Times New Roman"/>
          <w:b/>
          <w:sz w:val="28"/>
          <w:szCs w:val="28"/>
        </w:rPr>
        <w:t xml:space="preserve"> 5.4. Общедоступные источники персональных данных</w:t>
      </w:r>
    </w:p>
    <w:p w:rsidR="00BA363D" w:rsidRDefault="00BA363D" w:rsidP="00BA363D">
      <w:pPr>
        <w:ind w:firstLine="709"/>
        <w:jc w:val="both"/>
        <w:rPr>
          <w:rFonts w:ascii="Times New Roman" w:hAnsi="Times New Roman" w:cs="Times New Roman"/>
          <w:sz w:val="28"/>
          <w:szCs w:val="28"/>
        </w:rPr>
      </w:pP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5.4.1.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 создает общедоступные источники персональных данных.   </w:t>
      </w:r>
    </w:p>
    <w:p w:rsidR="00BA363D" w:rsidRDefault="00BA363D" w:rsidP="00BA363D">
      <w:pPr>
        <w:ind w:firstLine="709"/>
        <w:jc w:val="both"/>
        <w:rPr>
          <w:rFonts w:ascii="Times New Roman" w:hAnsi="Times New Roman" w:cs="Times New Roman"/>
          <w:sz w:val="28"/>
          <w:szCs w:val="28"/>
        </w:rPr>
      </w:pPr>
    </w:p>
    <w:p w:rsidR="00BA363D" w:rsidRPr="007670B3" w:rsidRDefault="00BA363D" w:rsidP="00BA363D">
      <w:pPr>
        <w:ind w:firstLine="709"/>
        <w:jc w:val="both"/>
        <w:rPr>
          <w:rFonts w:ascii="Times New Roman" w:hAnsi="Times New Roman" w:cs="Times New Roman"/>
          <w:b/>
          <w:sz w:val="28"/>
          <w:szCs w:val="28"/>
        </w:rPr>
      </w:pPr>
      <w:r w:rsidRPr="00E862FE">
        <w:rPr>
          <w:rFonts w:ascii="Times New Roman" w:hAnsi="Times New Roman" w:cs="Times New Roman"/>
          <w:sz w:val="28"/>
          <w:szCs w:val="28"/>
        </w:rPr>
        <w:t xml:space="preserve"> </w:t>
      </w:r>
      <w:r w:rsidRPr="007670B3">
        <w:rPr>
          <w:rFonts w:ascii="Times New Roman" w:hAnsi="Times New Roman" w:cs="Times New Roman"/>
          <w:b/>
          <w:sz w:val="28"/>
          <w:szCs w:val="28"/>
        </w:rPr>
        <w:t>5.5. Согласие субъекта персональных данных на обработку его персональных данных</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5.5.1.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5.5.2.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w:t>
      </w:r>
      <w:r w:rsidRPr="00E862FE">
        <w:rPr>
          <w:rFonts w:ascii="Times New Roman" w:hAnsi="Times New Roman" w:cs="Times New Roman"/>
          <w:sz w:val="28"/>
          <w:szCs w:val="28"/>
        </w:rPr>
        <w:lastRenderedPageBreak/>
        <w:t xml:space="preserve">от имени субъекта персональных данных проверяются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5.5.3. Согласие на обработку персональных данных </w:t>
      </w:r>
      <w:r>
        <w:rPr>
          <w:rFonts w:ascii="Times New Roman" w:hAnsi="Times New Roman" w:cs="Times New Roman"/>
          <w:sz w:val="28"/>
          <w:szCs w:val="28"/>
        </w:rPr>
        <w:t>может быть отозвано субъектом</w:t>
      </w:r>
      <w:r w:rsidRPr="00E862FE">
        <w:rPr>
          <w:rFonts w:ascii="Times New Roman" w:hAnsi="Times New Roman" w:cs="Times New Roman"/>
          <w:sz w:val="28"/>
          <w:szCs w:val="28"/>
        </w:rPr>
        <w:t xml:space="preserve"> персональных данных. В случае отзыва субъектом персональных данных согласия на обработку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5.5.4. 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5.5.5.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3) наименование или фамилию, имя, отчество и адрес Оператора;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4) цель обработки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 перечень персональных данных, на обработку которых дается согласие субъекта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Администрации города, если обработка будет поручена такому лицу;</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7) перечень действий с персональными данными, на совершение которых дается согласие, общее описание используемых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способов обработки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8)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9) подпись субъекта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5.5.6.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5.5.7. В случае недееспособности субъекта персональных данных согласие на обработку его персональных данных дает законный предст</w:t>
      </w:r>
      <w:r>
        <w:rPr>
          <w:rFonts w:ascii="Times New Roman" w:hAnsi="Times New Roman" w:cs="Times New Roman"/>
          <w:sz w:val="28"/>
          <w:szCs w:val="28"/>
        </w:rPr>
        <w:t xml:space="preserve">авитель субъекта персональных </w:t>
      </w:r>
      <w:r w:rsidRPr="00E862FE">
        <w:rPr>
          <w:rFonts w:ascii="Times New Roman" w:hAnsi="Times New Roman" w:cs="Times New Roman"/>
          <w:sz w:val="28"/>
          <w:szCs w:val="28"/>
        </w:rPr>
        <w:t xml:space="preserve">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5.5.8.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5.5.9. Персональные данные могут быть получены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от лица, не являющегося субъектом персональных данных, при условии предоставления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подтверждения наличия альтернативных условий обработки информации. </w:t>
      </w:r>
    </w:p>
    <w:p w:rsidR="00BA363D" w:rsidRDefault="00BA363D" w:rsidP="00BA363D">
      <w:pPr>
        <w:ind w:firstLine="709"/>
        <w:jc w:val="both"/>
        <w:rPr>
          <w:rFonts w:ascii="Times New Roman" w:hAnsi="Times New Roman" w:cs="Times New Roman"/>
          <w:b/>
          <w:sz w:val="28"/>
          <w:szCs w:val="28"/>
        </w:rPr>
      </w:pPr>
    </w:p>
    <w:p w:rsidR="00BA363D" w:rsidRPr="00907701" w:rsidRDefault="00BA363D" w:rsidP="00BA363D">
      <w:pPr>
        <w:ind w:firstLine="709"/>
        <w:jc w:val="both"/>
        <w:rPr>
          <w:rFonts w:ascii="Times New Roman" w:hAnsi="Times New Roman" w:cs="Times New Roman"/>
          <w:b/>
          <w:sz w:val="28"/>
          <w:szCs w:val="28"/>
        </w:rPr>
      </w:pPr>
      <w:r w:rsidRPr="00907701">
        <w:rPr>
          <w:rFonts w:ascii="Times New Roman" w:hAnsi="Times New Roman" w:cs="Times New Roman"/>
          <w:b/>
          <w:sz w:val="28"/>
          <w:szCs w:val="28"/>
        </w:rPr>
        <w:t xml:space="preserve">5.6. Трансграничная передача персональных данных </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5.6.1. Трансграничная передача персональных данных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 осуществляется.</w:t>
      </w:r>
    </w:p>
    <w:p w:rsidR="00BA363D" w:rsidRDefault="00BA363D" w:rsidP="00BA363D">
      <w:pPr>
        <w:ind w:firstLine="709"/>
        <w:jc w:val="both"/>
        <w:rPr>
          <w:rFonts w:ascii="Times New Roman" w:hAnsi="Times New Roman" w:cs="Times New Roman"/>
          <w:sz w:val="28"/>
          <w:szCs w:val="28"/>
        </w:rPr>
      </w:pPr>
    </w:p>
    <w:p w:rsidR="00BA363D" w:rsidRPr="00907701" w:rsidRDefault="00BA363D" w:rsidP="00BA363D">
      <w:pPr>
        <w:ind w:firstLine="709"/>
        <w:jc w:val="both"/>
        <w:rPr>
          <w:rFonts w:ascii="Times New Roman" w:hAnsi="Times New Roman" w:cs="Times New Roman"/>
          <w:b/>
          <w:sz w:val="28"/>
          <w:szCs w:val="28"/>
        </w:rPr>
      </w:pPr>
      <w:r w:rsidRPr="00E862FE">
        <w:rPr>
          <w:rFonts w:ascii="Times New Roman" w:hAnsi="Times New Roman" w:cs="Times New Roman"/>
          <w:sz w:val="28"/>
          <w:szCs w:val="28"/>
        </w:rPr>
        <w:t xml:space="preserve"> </w:t>
      </w:r>
      <w:r w:rsidRPr="00907701">
        <w:rPr>
          <w:rFonts w:ascii="Times New Roman" w:hAnsi="Times New Roman" w:cs="Times New Roman"/>
          <w:b/>
          <w:sz w:val="28"/>
          <w:szCs w:val="28"/>
        </w:rPr>
        <w:t xml:space="preserve">5.7. Особенности обработки персональных данных, в государственных или муниципальных информационных системах персональных данных </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5.7.1.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5.7.2.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5.7.3.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w:t>
      </w:r>
      <w:r w:rsidRPr="00E862FE">
        <w:rPr>
          <w:rFonts w:ascii="Times New Roman" w:hAnsi="Times New Roman" w:cs="Times New Roman"/>
          <w:sz w:val="28"/>
          <w:szCs w:val="28"/>
        </w:rPr>
        <w:lastRenderedPageBreak/>
        <w:t>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5.7.4.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A363D" w:rsidRDefault="00BA363D" w:rsidP="00BA363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A363D" w:rsidRPr="00907701" w:rsidRDefault="00BA363D" w:rsidP="00BA363D">
      <w:pPr>
        <w:ind w:firstLine="709"/>
        <w:jc w:val="both"/>
        <w:rPr>
          <w:rFonts w:ascii="Times New Roman" w:hAnsi="Times New Roman" w:cs="Times New Roman"/>
          <w:b/>
          <w:sz w:val="28"/>
          <w:szCs w:val="28"/>
        </w:rPr>
      </w:pPr>
      <w:r w:rsidRPr="00907701">
        <w:rPr>
          <w:rFonts w:ascii="Times New Roman" w:hAnsi="Times New Roman" w:cs="Times New Roman"/>
          <w:b/>
          <w:sz w:val="28"/>
          <w:szCs w:val="28"/>
        </w:rPr>
        <w:t>5.8. Обработка персональных данных, осуществляемая без использования средств автоматизации</w:t>
      </w:r>
    </w:p>
    <w:p w:rsidR="00BA363D" w:rsidRDefault="00BA363D" w:rsidP="00BA363D">
      <w:pPr>
        <w:ind w:firstLine="709"/>
        <w:jc w:val="both"/>
        <w:rPr>
          <w:rFonts w:ascii="Times New Roman" w:hAnsi="Times New Roman" w:cs="Times New Roman"/>
          <w:sz w:val="28"/>
          <w:szCs w:val="28"/>
        </w:rPr>
      </w:pPr>
    </w:p>
    <w:p w:rsidR="00BA363D" w:rsidRPr="00907701" w:rsidRDefault="00BA363D" w:rsidP="00BA363D">
      <w:pPr>
        <w:ind w:firstLine="709"/>
        <w:jc w:val="both"/>
        <w:rPr>
          <w:rFonts w:ascii="Times New Roman" w:hAnsi="Times New Roman" w:cs="Times New Roman"/>
          <w:b/>
          <w:i/>
          <w:sz w:val="28"/>
          <w:szCs w:val="28"/>
        </w:rPr>
      </w:pPr>
      <w:r w:rsidRPr="00E862FE">
        <w:rPr>
          <w:rFonts w:ascii="Times New Roman" w:hAnsi="Times New Roman" w:cs="Times New Roman"/>
          <w:sz w:val="28"/>
          <w:szCs w:val="28"/>
        </w:rPr>
        <w:t xml:space="preserve"> </w:t>
      </w:r>
      <w:r w:rsidRPr="00907701">
        <w:rPr>
          <w:rFonts w:ascii="Times New Roman" w:hAnsi="Times New Roman" w:cs="Times New Roman"/>
          <w:b/>
          <w:i/>
          <w:sz w:val="28"/>
          <w:szCs w:val="28"/>
        </w:rPr>
        <w:t xml:space="preserve">5.8.1. Общие положения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5.8.1.1.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12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BA363D" w:rsidRDefault="00BA363D" w:rsidP="00BA363D">
      <w:pPr>
        <w:ind w:firstLine="709"/>
        <w:jc w:val="both"/>
        <w:rPr>
          <w:rFonts w:ascii="Times New Roman" w:hAnsi="Times New Roman" w:cs="Times New Roman"/>
          <w:b/>
          <w:i/>
          <w:sz w:val="28"/>
          <w:szCs w:val="28"/>
        </w:rPr>
      </w:pPr>
    </w:p>
    <w:p w:rsidR="00BA363D" w:rsidRPr="00907701" w:rsidRDefault="00BA363D" w:rsidP="00BA363D">
      <w:pPr>
        <w:ind w:firstLine="709"/>
        <w:jc w:val="both"/>
        <w:rPr>
          <w:rFonts w:ascii="Times New Roman" w:hAnsi="Times New Roman" w:cs="Times New Roman"/>
          <w:b/>
          <w:i/>
          <w:sz w:val="28"/>
          <w:szCs w:val="28"/>
        </w:rPr>
      </w:pPr>
      <w:r w:rsidRPr="00907701">
        <w:rPr>
          <w:rFonts w:ascii="Times New Roman" w:hAnsi="Times New Roman" w:cs="Times New Roman"/>
          <w:b/>
          <w:i/>
          <w:sz w:val="28"/>
          <w:szCs w:val="28"/>
        </w:rPr>
        <w:t>5.8.2. Особенности организации обработки персональных данных, осуществляемой без использования средств автоматизации</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5.8.2.1.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5.8.2.2.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5.8.2.3. Лица, осуществляющие обработку персональных данных без использования средств автоматизации (в том числе сотрудники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или лица, осуществляющие такую обработку по договору с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проинформированы о факте обработки ими персональных данных, обработка которых осуществляется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w:t>
      </w:r>
      <w:r w:rsidRPr="00E862FE">
        <w:rPr>
          <w:rFonts w:ascii="Times New Roman" w:hAnsi="Times New Roman" w:cs="Times New Roman"/>
          <w:sz w:val="28"/>
          <w:szCs w:val="28"/>
        </w:rPr>
        <w:lastRenderedPageBreak/>
        <w:t xml:space="preserve">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5.8.2.4.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w:t>
      </w:r>
      <w:r>
        <w:rPr>
          <w:rFonts w:ascii="Times New Roman" w:hAnsi="Times New Roman" w:cs="Times New Roman"/>
          <w:sz w:val="28"/>
          <w:szCs w:val="28"/>
        </w:rPr>
        <w:t xml:space="preserve">района </w:t>
      </w:r>
      <w:r w:rsidRPr="00E862FE">
        <w:rPr>
          <w:rFonts w:ascii="Times New Roman" w:hAnsi="Times New Roman" w:cs="Times New Roman"/>
          <w:sz w:val="28"/>
          <w:szCs w:val="28"/>
        </w:rPr>
        <w:t>способов обработки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г) типовая форма исключает объединение полей, предназначенных для внесения персональных данных, цели обработки которых заведомо не совместимы.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5.8.2.5.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w:t>
      </w:r>
      <w:r w:rsidRPr="00E862FE">
        <w:rPr>
          <w:rFonts w:ascii="Times New Roman" w:hAnsi="Times New Roman" w:cs="Times New Roman"/>
          <w:sz w:val="28"/>
          <w:szCs w:val="28"/>
        </w:rPr>
        <w:lastRenderedPageBreak/>
        <w:t>уничтожению или блокированию, способом, исключающим одновременное копирование персональных данных, подлежащих уничтожению или блокированию.</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5.8.2.6.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5.8.2.7.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5.8.3. Меры по обеспечению безопасности персональных данных при их обработке, осуществляемой без использования средств автоматизации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5.8.3.1.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5.8.3.2. Обеспечивается раздельное хранение персональных данных (материальных носителей), обработка которых осуществляется в различных целях.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5.8.3.3.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14 условий, порядок их принятия, а также перечень лиц, ответственных за реализацию указанных мер, устанавливаются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Default="00BA363D" w:rsidP="00BA363D">
      <w:pPr>
        <w:ind w:firstLine="709"/>
        <w:jc w:val="center"/>
        <w:rPr>
          <w:rFonts w:ascii="Times New Roman" w:hAnsi="Times New Roman" w:cs="Times New Roman"/>
          <w:b/>
          <w:sz w:val="28"/>
          <w:szCs w:val="28"/>
        </w:rPr>
      </w:pPr>
    </w:p>
    <w:p w:rsidR="00BA363D" w:rsidRPr="00907701" w:rsidRDefault="00BA363D" w:rsidP="00BA363D">
      <w:pPr>
        <w:ind w:firstLine="709"/>
        <w:jc w:val="center"/>
        <w:rPr>
          <w:rFonts w:ascii="Times New Roman" w:hAnsi="Times New Roman" w:cs="Times New Roman"/>
          <w:b/>
          <w:sz w:val="28"/>
          <w:szCs w:val="28"/>
        </w:rPr>
      </w:pPr>
      <w:r w:rsidRPr="00907701">
        <w:rPr>
          <w:rFonts w:ascii="Times New Roman" w:hAnsi="Times New Roman" w:cs="Times New Roman"/>
          <w:b/>
          <w:sz w:val="28"/>
          <w:szCs w:val="28"/>
        </w:rPr>
        <w:t>6. АКТУАЛИЗАЦИЯ, ИСПРАВЛЕНИЕ, УДАЛЕНИЕ И УНИЧТОЖЕНИЕ ПЕРСОНАЛЬНЫХ ДАННЫХ, ОТВЕТЫ НА ЗАПРОСЫ СУБЪЕКТОВ НА ДОСТУП К ПЕРСОНАЛЬНЫМ ДАННЫМ</w:t>
      </w:r>
    </w:p>
    <w:p w:rsidR="00BA363D" w:rsidRDefault="00BA363D" w:rsidP="00BA363D">
      <w:pPr>
        <w:ind w:firstLine="709"/>
        <w:jc w:val="both"/>
        <w:rPr>
          <w:rFonts w:ascii="Times New Roman" w:hAnsi="Times New Roman" w:cs="Times New Roman"/>
          <w:b/>
          <w:sz w:val="28"/>
          <w:szCs w:val="28"/>
        </w:rPr>
      </w:pPr>
    </w:p>
    <w:p w:rsidR="00BA363D" w:rsidRPr="00907701" w:rsidRDefault="00BA363D" w:rsidP="00BA363D">
      <w:pPr>
        <w:ind w:firstLine="709"/>
        <w:jc w:val="both"/>
        <w:rPr>
          <w:rFonts w:ascii="Times New Roman" w:hAnsi="Times New Roman" w:cs="Times New Roman"/>
          <w:b/>
          <w:sz w:val="28"/>
          <w:szCs w:val="28"/>
        </w:rPr>
      </w:pPr>
      <w:r w:rsidRPr="00907701">
        <w:rPr>
          <w:rFonts w:ascii="Times New Roman" w:hAnsi="Times New Roman" w:cs="Times New Roman"/>
          <w:b/>
          <w:sz w:val="28"/>
          <w:szCs w:val="28"/>
        </w:rPr>
        <w:t xml:space="preserve"> 6.1. Права субъектов персональных данных</w:t>
      </w:r>
    </w:p>
    <w:p w:rsidR="00BA363D" w:rsidRDefault="00BA363D" w:rsidP="00BA363D">
      <w:pPr>
        <w:ind w:firstLine="709"/>
        <w:jc w:val="both"/>
        <w:rPr>
          <w:rFonts w:ascii="Times New Roman" w:hAnsi="Times New Roman" w:cs="Times New Roman"/>
          <w:sz w:val="28"/>
          <w:szCs w:val="28"/>
        </w:rPr>
      </w:pPr>
    </w:p>
    <w:p w:rsidR="00BA363D" w:rsidRPr="00907701" w:rsidRDefault="00BA363D" w:rsidP="00BA363D">
      <w:pPr>
        <w:ind w:firstLine="709"/>
        <w:jc w:val="both"/>
        <w:rPr>
          <w:rFonts w:ascii="Times New Roman" w:hAnsi="Times New Roman" w:cs="Times New Roman"/>
          <w:b/>
          <w:i/>
          <w:sz w:val="28"/>
          <w:szCs w:val="28"/>
        </w:rPr>
      </w:pPr>
      <w:r w:rsidRPr="00E862FE">
        <w:rPr>
          <w:rFonts w:ascii="Times New Roman" w:hAnsi="Times New Roman" w:cs="Times New Roman"/>
          <w:sz w:val="28"/>
          <w:szCs w:val="28"/>
        </w:rPr>
        <w:lastRenderedPageBreak/>
        <w:t xml:space="preserve"> </w:t>
      </w:r>
      <w:r w:rsidRPr="00907701">
        <w:rPr>
          <w:rFonts w:ascii="Times New Roman" w:hAnsi="Times New Roman" w:cs="Times New Roman"/>
          <w:b/>
          <w:i/>
          <w:sz w:val="28"/>
          <w:szCs w:val="28"/>
        </w:rPr>
        <w:t xml:space="preserve">6.1.1. Право субъекта персональных данных на доступ к его персональным данным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6.1.1.1.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1) подтверждение факта обработки персональных данных Администрацией города;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2) правовые основания и цели обработки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3) цели и применяемые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способы обработки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4) наименование и место нахождения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сведения о лицах (за исключением сотрудников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или на основании федерального закона;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 сроки обработки персональных данных, в том числе сроки их хранения;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законом «О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8) информацию об осуществленной или о предполагаемой трансграничной передаче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Администрации города, если обработка поручена или будет поручена такому лицу;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10) информацию о способах исполнения Администрацией </w:t>
      </w:r>
      <w:r>
        <w:rPr>
          <w:rFonts w:ascii="Times New Roman" w:hAnsi="Times New Roman" w:cs="Times New Roman"/>
          <w:sz w:val="28"/>
          <w:szCs w:val="28"/>
        </w:rPr>
        <w:t xml:space="preserve">района </w:t>
      </w:r>
      <w:r w:rsidRPr="00E862FE">
        <w:rPr>
          <w:rFonts w:ascii="Times New Roman" w:hAnsi="Times New Roman" w:cs="Times New Roman"/>
          <w:sz w:val="28"/>
          <w:szCs w:val="28"/>
        </w:rPr>
        <w:t xml:space="preserve">обязанностей, установленных статьей 18.1 Федерального закона «О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11) иные сведения, предусмотренные Федеральным законом «О персональных данных» или другими федеральными законами.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6.1.1.2. Субъект персональных данных имеет право на получение запрашиваемой субъектом информации, за исключением следующих случаев:</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w:t>
      </w:r>
      <w:r w:rsidRPr="00E862FE">
        <w:rPr>
          <w:rFonts w:ascii="Times New Roman" w:hAnsi="Times New Roman" w:cs="Times New Roman"/>
          <w:sz w:val="28"/>
          <w:szCs w:val="28"/>
        </w:rPr>
        <w:lastRenderedPageBreak/>
        <w:t>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доступ субъекта персональных данных к его персональным данным нарушает права и законные интересы третьих лиц;</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6.1.1.3. Субъект персональных данных вправе требовать от Администрации города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6.1.1.4. Запрашиваемая субъектом информация должна быть предоставлена субъекту персональных данных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6.1.1.5. Запрашиваемая информация предоставляется субъекту персональных данных или его представителю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течение десяти рабочих дней с момента обращения либо</w:t>
      </w:r>
      <w:r>
        <w:rPr>
          <w:rFonts w:ascii="Times New Roman" w:hAnsi="Times New Roman" w:cs="Times New Roman"/>
          <w:sz w:val="28"/>
          <w:szCs w:val="28"/>
        </w:rPr>
        <w:t xml:space="preserve"> получения Администрацией района</w:t>
      </w:r>
      <w:r w:rsidRPr="00E862FE">
        <w:rPr>
          <w:rFonts w:ascii="Times New Roman" w:hAnsi="Times New Roman" w:cs="Times New Roman"/>
          <w:sz w:val="28"/>
          <w:szCs w:val="28"/>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подпись субъекта </w:t>
      </w:r>
      <w:r w:rsidRPr="00E862FE">
        <w:rPr>
          <w:rFonts w:ascii="Times New Roman" w:hAnsi="Times New Roman" w:cs="Times New Roman"/>
          <w:sz w:val="28"/>
          <w:szCs w:val="28"/>
        </w:rPr>
        <w:lastRenderedPageBreak/>
        <w:t xml:space="preserve">персональных данных или его представителя (далее – необходимая для запроса информация).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w:t>
      </w:r>
      <w:r>
        <w:rPr>
          <w:rFonts w:ascii="Times New Roman" w:hAnsi="Times New Roman" w:cs="Times New Roman"/>
          <w:sz w:val="28"/>
          <w:szCs w:val="28"/>
        </w:rPr>
        <w:t>ской Федерации. Администрация</w:t>
      </w:r>
      <w:r w:rsidRPr="00E862FE">
        <w:rPr>
          <w:rFonts w:ascii="Times New Roman" w:hAnsi="Times New Roman" w:cs="Times New Roman"/>
          <w:sz w:val="28"/>
          <w:szCs w:val="28"/>
        </w:rPr>
        <w:t xml:space="preserve">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6.1.1.6.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6.1.1.7. Субъект персональных данных вправе обратиться повторно в Администрацию города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Повторный запрос наряду с необходимой для запроса информацией должен содержать обоснование направления повторного запроса.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6.1.1.8.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w:t>
      </w:r>
    </w:p>
    <w:p w:rsidR="00BA363D" w:rsidRDefault="00BA363D" w:rsidP="00BA363D">
      <w:pPr>
        <w:ind w:firstLine="709"/>
        <w:jc w:val="both"/>
        <w:rPr>
          <w:rFonts w:ascii="Times New Roman" w:hAnsi="Times New Roman" w:cs="Times New Roman"/>
          <w:sz w:val="28"/>
          <w:szCs w:val="28"/>
        </w:rPr>
      </w:pPr>
    </w:p>
    <w:p w:rsidR="00BA363D" w:rsidRPr="00AB6A63" w:rsidRDefault="00BA363D" w:rsidP="00BA363D">
      <w:pPr>
        <w:ind w:firstLine="709"/>
        <w:jc w:val="both"/>
        <w:rPr>
          <w:rFonts w:ascii="Times New Roman" w:hAnsi="Times New Roman" w:cs="Times New Roman"/>
          <w:b/>
          <w:i/>
          <w:sz w:val="28"/>
          <w:szCs w:val="28"/>
        </w:rPr>
      </w:pPr>
      <w:r w:rsidRPr="00E862FE">
        <w:rPr>
          <w:rFonts w:ascii="Times New Roman" w:hAnsi="Times New Roman" w:cs="Times New Roman"/>
          <w:sz w:val="28"/>
          <w:szCs w:val="28"/>
        </w:rPr>
        <w:t xml:space="preserve"> </w:t>
      </w:r>
      <w:r w:rsidRPr="00AB6A63">
        <w:rPr>
          <w:rFonts w:ascii="Times New Roman" w:hAnsi="Times New Roman" w:cs="Times New Roman"/>
          <w:b/>
          <w:i/>
          <w:sz w:val="28"/>
          <w:szCs w:val="28"/>
        </w:rPr>
        <w:t xml:space="preserve">6.1.2.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6.1.2.1.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 осуществляется.</w:t>
      </w:r>
    </w:p>
    <w:p w:rsidR="00BA363D" w:rsidRDefault="00BA363D" w:rsidP="00BA363D">
      <w:pPr>
        <w:ind w:firstLine="709"/>
        <w:jc w:val="both"/>
        <w:rPr>
          <w:rFonts w:ascii="Times New Roman" w:hAnsi="Times New Roman" w:cs="Times New Roman"/>
          <w:sz w:val="28"/>
          <w:szCs w:val="28"/>
        </w:rPr>
      </w:pPr>
    </w:p>
    <w:p w:rsidR="00BA363D" w:rsidRPr="00AB6A63" w:rsidRDefault="00BA363D" w:rsidP="00BA363D">
      <w:pPr>
        <w:ind w:firstLine="709"/>
        <w:jc w:val="both"/>
        <w:rPr>
          <w:rFonts w:ascii="Times New Roman" w:hAnsi="Times New Roman" w:cs="Times New Roman"/>
          <w:b/>
          <w:i/>
          <w:sz w:val="28"/>
          <w:szCs w:val="28"/>
        </w:rPr>
      </w:pPr>
      <w:r w:rsidRPr="00E862FE">
        <w:rPr>
          <w:rFonts w:ascii="Times New Roman" w:hAnsi="Times New Roman" w:cs="Times New Roman"/>
          <w:sz w:val="28"/>
          <w:szCs w:val="28"/>
        </w:rPr>
        <w:lastRenderedPageBreak/>
        <w:t xml:space="preserve"> </w:t>
      </w:r>
      <w:r w:rsidRPr="00AB6A63">
        <w:rPr>
          <w:rFonts w:ascii="Times New Roman" w:hAnsi="Times New Roman" w:cs="Times New Roman"/>
          <w:b/>
          <w:i/>
          <w:sz w:val="28"/>
          <w:szCs w:val="28"/>
        </w:rPr>
        <w:t>6.1.3. Права субъектов персональных данных при принятии решений на основании исключительно автоматизированной обработки их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6.1.3.1.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 осуществляется.</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276D00">
        <w:rPr>
          <w:rFonts w:ascii="Times New Roman" w:hAnsi="Times New Roman" w:cs="Times New Roman"/>
          <w:b/>
          <w:i/>
          <w:sz w:val="28"/>
          <w:szCs w:val="28"/>
        </w:rPr>
        <w:t xml:space="preserve"> 6.1.4.</w:t>
      </w:r>
      <w:r w:rsidRPr="00E862FE">
        <w:rPr>
          <w:rFonts w:ascii="Times New Roman" w:hAnsi="Times New Roman" w:cs="Times New Roman"/>
          <w:sz w:val="28"/>
          <w:szCs w:val="28"/>
        </w:rPr>
        <w:t xml:space="preserve"> </w:t>
      </w:r>
      <w:r w:rsidRPr="00AB6A63">
        <w:rPr>
          <w:rFonts w:ascii="Times New Roman" w:hAnsi="Times New Roman" w:cs="Times New Roman"/>
          <w:b/>
          <w:i/>
          <w:sz w:val="28"/>
          <w:szCs w:val="28"/>
        </w:rPr>
        <w:t>Право на обжалование действий или бездействия Администрации города</w:t>
      </w:r>
    </w:p>
    <w:p w:rsidR="00BA363D" w:rsidRDefault="00BA363D" w:rsidP="00BA363D">
      <w:pPr>
        <w:ind w:firstLine="709"/>
        <w:jc w:val="both"/>
        <w:rPr>
          <w:rFonts w:ascii="Times New Roman" w:hAnsi="Times New Roman" w:cs="Times New Roman"/>
          <w:sz w:val="28"/>
          <w:szCs w:val="28"/>
        </w:rPr>
      </w:pP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6.1.4.1. Если субъект персональных данных считает, что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уполномоченный орган по защите прав субъектов персональных данных или в судебном порядке.</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6.1.4.2.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A363D" w:rsidRDefault="00BA363D" w:rsidP="00BA363D">
      <w:pPr>
        <w:ind w:firstLine="709"/>
        <w:jc w:val="both"/>
        <w:rPr>
          <w:rFonts w:ascii="Times New Roman" w:hAnsi="Times New Roman" w:cs="Times New Roman"/>
          <w:b/>
          <w:sz w:val="28"/>
          <w:szCs w:val="28"/>
        </w:rPr>
      </w:pPr>
    </w:p>
    <w:p w:rsidR="00BA363D" w:rsidRPr="00AB6A63" w:rsidRDefault="00BA363D" w:rsidP="00BA363D">
      <w:pPr>
        <w:ind w:firstLine="709"/>
        <w:jc w:val="both"/>
        <w:rPr>
          <w:rFonts w:ascii="Times New Roman" w:hAnsi="Times New Roman" w:cs="Times New Roman"/>
          <w:b/>
          <w:sz w:val="28"/>
          <w:szCs w:val="28"/>
        </w:rPr>
      </w:pPr>
      <w:r w:rsidRPr="00AB6A63">
        <w:rPr>
          <w:rFonts w:ascii="Times New Roman" w:hAnsi="Times New Roman" w:cs="Times New Roman"/>
          <w:b/>
          <w:sz w:val="28"/>
          <w:szCs w:val="28"/>
        </w:rPr>
        <w:t xml:space="preserve"> 6.2. Обязанности оператора</w:t>
      </w:r>
    </w:p>
    <w:p w:rsidR="00BA363D" w:rsidRDefault="00BA363D" w:rsidP="00BA363D">
      <w:pPr>
        <w:ind w:firstLine="709"/>
        <w:jc w:val="both"/>
        <w:rPr>
          <w:rFonts w:ascii="Times New Roman" w:hAnsi="Times New Roman" w:cs="Times New Roman"/>
          <w:sz w:val="28"/>
          <w:szCs w:val="28"/>
        </w:rPr>
      </w:pPr>
    </w:p>
    <w:p w:rsidR="00BA363D" w:rsidRPr="00AB6A63" w:rsidRDefault="00BA363D" w:rsidP="00BA363D">
      <w:pPr>
        <w:ind w:firstLine="709"/>
        <w:jc w:val="both"/>
        <w:rPr>
          <w:rFonts w:ascii="Times New Roman" w:hAnsi="Times New Roman" w:cs="Times New Roman"/>
          <w:b/>
          <w:i/>
          <w:sz w:val="28"/>
          <w:szCs w:val="28"/>
        </w:rPr>
      </w:pPr>
      <w:r w:rsidRPr="00E862FE">
        <w:rPr>
          <w:rFonts w:ascii="Times New Roman" w:hAnsi="Times New Roman" w:cs="Times New Roman"/>
          <w:sz w:val="28"/>
          <w:szCs w:val="28"/>
        </w:rPr>
        <w:t xml:space="preserve"> </w:t>
      </w:r>
      <w:r w:rsidRPr="00AB6A63">
        <w:rPr>
          <w:rFonts w:ascii="Times New Roman" w:hAnsi="Times New Roman" w:cs="Times New Roman"/>
          <w:b/>
          <w:i/>
          <w:sz w:val="28"/>
          <w:szCs w:val="28"/>
        </w:rPr>
        <w:t>6.2.1. Обязанности оператора при сборе персональных данных</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6.2.1.1. При сборе персональных данных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6.2.1.2.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6.2.1.3. Если персональные данные получены не от субъекта персональных данных,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1) наименование либо фамилия, имя, отчество и адрес Оператора или представителя Оператора;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2) цель обработки персональных данных и ее правовое основание;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3) перечень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4) предполагаемые пользователи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5) установленные Федеральным законом «О персональных данных» права субъекта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 источник получения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6.2.1.4.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 предоставляет субъекту информацию, сообщаемую при получении персональных данных не от субъекта персональных данных, в случаях, если: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 субъект персональных данных уведомлен об осуществлении обработки его персональных данных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2) персональные данные получены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на основании федерального закона или в связи с исполнением дого</w:t>
      </w:r>
      <w:r>
        <w:rPr>
          <w:rFonts w:ascii="Times New Roman" w:hAnsi="Times New Roman" w:cs="Times New Roman"/>
          <w:sz w:val="28"/>
          <w:szCs w:val="28"/>
        </w:rPr>
        <w:t xml:space="preserve">вора, стороной которого либо </w:t>
      </w:r>
      <w:r w:rsidRPr="00E862FE">
        <w:rPr>
          <w:rFonts w:ascii="Times New Roman" w:hAnsi="Times New Roman" w:cs="Times New Roman"/>
          <w:sz w:val="28"/>
          <w:szCs w:val="28"/>
        </w:rPr>
        <w:t xml:space="preserve">выгодоприобретателем или поручителем по которому является субъект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4)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6.2.1.5. При сборе персональных данных, в том числе посредством информационно</w:t>
      </w:r>
      <w:r>
        <w:rPr>
          <w:rFonts w:ascii="Times New Roman" w:hAnsi="Times New Roman" w:cs="Times New Roman"/>
          <w:sz w:val="28"/>
          <w:szCs w:val="28"/>
        </w:rPr>
        <w:t>-</w:t>
      </w:r>
      <w:r w:rsidRPr="00E862FE">
        <w:rPr>
          <w:rFonts w:ascii="Times New Roman" w:hAnsi="Times New Roman" w:cs="Times New Roman"/>
          <w:sz w:val="28"/>
          <w:szCs w:val="28"/>
        </w:rPr>
        <w:t xml:space="preserve">телекоммуникационной сети «Интернет»,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 </w:t>
      </w:r>
    </w:p>
    <w:p w:rsidR="00BA363D" w:rsidRPr="00A27127" w:rsidRDefault="00BA363D" w:rsidP="00BA363D">
      <w:pPr>
        <w:ind w:firstLine="709"/>
        <w:jc w:val="both"/>
        <w:rPr>
          <w:rFonts w:ascii="Times New Roman" w:hAnsi="Times New Roman" w:cs="Times New Roman"/>
          <w:sz w:val="28"/>
          <w:szCs w:val="28"/>
        </w:rPr>
      </w:pPr>
      <w:r w:rsidRPr="00A27127">
        <w:rPr>
          <w:rFonts w:ascii="Times New Roman" w:hAnsi="Times New Roman" w:cs="Times New Roman"/>
          <w:sz w:val="28"/>
          <w:szCs w:val="28"/>
        </w:rPr>
        <w:t>6.2.1.5.1. Информационная система персональных данных «1С:Бухгалтерия» с использованием баз данных, находящихся на территории следующих стран:</w:t>
      </w:r>
    </w:p>
    <w:p w:rsidR="00BA363D" w:rsidRPr="00A27127" w:rsidRDefault="00BA363D" w:rsidP="00BA363D">
      <w:pPr>
        <w:ind w:firstLine="709"/>
        <w:jc w:val="both"/>
        <w:rPr>
          <w:rFonts w:ascii="Times New Roman" w:hAnsi="Times New Roman" w:cs="Times New Roman"/>
          <w:sz w:val="28"/>
          <w:szCs w:val="28"/>
        </w:rPr>
      </w:pPr>
      <w:r w:rsidRPr="00A27127">
        <w:rPr>
          <w:rFonts w:ascii="Times New Roman" w:hAnsi="Times New Roman" w:cs="Times New Roman"/>
          <w:sz w:val="28"/>
          <w:szCs w:val="28"/>
        </w:rPr>
        <w:t xml:space="preserve">6.2.1.5.1.1. Россия.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6.2.1.6. 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Default="00BA363D" w:rsidP="00BA363D">
      <w:pPr>
        <w:ind w:firstLine="709"/>
        <w:jc w:val="both"/>
        <w:rPr>
          <w:rFonts w:ascii="Times New Roman" w:hAnsi="Times New Roman" w:cs="Times New Roman"/>
          <w:b/>
          <w:i/>
          <w:sz w:val="28"/>
          <w:szCs w:val="28"/>
        </w:rPr>
      </w:pPr>
    </w:p>
    <w:p w:rsidR="00BA363D" w:rsidRPr="00051B35" w:rsidRDefault="00BA363D" w:rsidP="00BA363D">
      <w:pPr>
        <w:ind w:firstLine="709"/>
        <w:jc w:val="both"/>
        <w:rPr>
          <w:rFonts w:ascii="Times New Roman" w:hAnsi="Times New Roman" w:cs="Times New Roman"/>
          <w:b/>
          <w:i/>
          <w:sz w:val="28"/>
          <w:szCs w:val="28"/>
        </w:rPr>
      </w:pPr>
      <w:r w:rsidRPr="00051B35">
        <w:rPr>
          <w:rFonts w:ascii="Times New Roman" w:hAnsi="Times New Roman" w:cs="Times New Roman"/>
          <w:b/>
          <w:i/>
          <w:sz w:val="28"/>
          <w:szCs w:val="28"/>
        </w:rPr>
        <w:t xml:space="preserve">6.2.2. Меры, направленные на обеспечение выполнения Администрацией района своих обязанностей </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6.2.2.1.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принимает меры, необходимые и достаточные для обеспечения выполнения своих обязанностей.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 назначение ответственного за организацию обработки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Администрацию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 предусмотренные законодательством Российской Федерации полномочия и обязанности;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мер, направленных на обеспечение выполнения обязанностей, предусмотренных Федеральным законом «О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 ознакомление сотрудников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сотрудников.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6.2.3. Меры по обеспечению безопасности персональных данных при их обработке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6.2.3.1.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6.2.3.2. Обеспечение безопасности персональных данных достигается, в частности: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1) определением угроз безопасности персональных данных при их обработке в информационных системах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3) применением прошедших в установленном порядке процедуру оценки соответствия средств защиты информации;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 учетом машинных носителей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 обнаружением фактов несанкционированного доступа к персональным данным и принятием мер;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7) восстановлением персональных данных, модифицированных или уничтоженных вследствие несанкционированного доступа к ним;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6.2.3.3. Использование и хранение биометрических персональных данных вне 20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BA363D" w:rsidRDefault="00BA363D" w:rsidP="00BA363D">
      <w:pPr>
        <w:ind w:firstLine="709"/>
        <w:jc w:val="both"/>
        <w:rPr>
          <w:rFonts w:ascii="Times New Roman" w:hAnsi="Times New Roman" w:cs="Times New Roman"/>
          <w:b/>
          <w:i/>
          <w:sz w:val="28"/>
          <w:szCs w:val="28"/>
        </w:rPr>
      </w:pPr>
    </w:p>
    <w:p w:rsidR="00BA363D" w:rsidRPr="00051B35" w:rsidRDefault="00BA363D" w:rsidP="00BA363D">
      <w:pPr>
        <w:ind w:firstLine="709"/>
        <w:jc w:val="both"/>
        <w:rPr>
          <w:rFonts w:ascii="Times New Roman" w:hAnsi="Times New Roman" w:cs="Times New Roman"/>
          <w:b/>
          <w:i/>
          <w:sz w:val="28"/>
          <w:szCs w:val="28"/>
        </w:rPr>
      </w:pPr>
      <w:r w:rsidRPr="00051B35">
        <w:rPr>
          <w:rFonts w:ascii="Times New Roman" w:hAnsi="Times New Roman" w:cs="Times New Roman"/>
          <w:b/>
          <w:i/>
          <w:sz w:val="28"/>
          <w:szCs w:val="28"/>
        </w:rPr>
        <w:t>6.2.4.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6.2.4.1.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E862FE">
        <w:rPr>
          <w:rFonts w:ascii="Times New Roman" w:hAnsi="Times New Roman" w:cs="Times New Roman"/>
          <w:sz w:val="28"/>
          <w:szCs w:val="28"/>
        </w:rPr>
        <w:lastRenderedPageBreak/>
        <w:t xml:space="preserve">Указанный срок может быть продлен, но не более чем на пять рабочих дней в случае направления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6.2.4.2.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6.2.4.3.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уничтожает такие персональные данные.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21 данные этого субъекта были переданы.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6.2.4.4.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6.2.5.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 6.2.5.1.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с момента такого обращения или получения указанного запроса на период проверки.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В случае выявления неточных персональных данных при обращении субъекта персональных данных или его представителя либо по их запросу или по запросу</w:t>
      </w:r>
      <w:r>
        <w:rPr>
          <w:rFonts w:ascii="Times New Roman" w:hAnsi="Times New Roman" w:cs="Times New Roman"/>
          <w:sz w:val="28"/>
          <w:szCs w:val="28"/>
        </w:rPr>
        <w:t xml:space="preserve"> </w:t>
      </w:r>
      <w:r w:rsidRPr="00E862FE">
        <w:rPr>
          <w:rFonts w:ascii="Times New Roman" w:hAnsi="Times New Roman" w:cs="Times New Roman"/>
          <w:sz w:val="28"/>
          <w:szCs w:val="28"/>
        </w:rPr>
        <w:t xml:space="preserve">уполномоченного органа по защите прав субъектов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6.2.5.2. В случае подтверждения факта неточности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течение семи рабочих дней со дня представления таких сведений и снимает блокирование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6.2.5.3. В случае выявления неправомерной обработки персональных данных, осуществляемой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 xml:space="preserve">или лицом, действующим по поручению Администрации города,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В случае если обеспечить правомерность обработки персональных данных невозможно,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w:t>
      </w:r>
      <w:r w:rsidRPr="00E862FE">
        <w:rPr>
          <w:rFonts w:ascii="Times New Roman" w:hAnsi="Times New Roman" w:cs="Times New Roman"/>
          <w:sz w:val="28"/>
          <w:szCs w:val="28"/>
        </w:rPr>
        <w:lastRenderedPageBreak/>
        <w:t xml:space="preserve">уполномоченным органом по защите прав субъектов персональных данных, также указанный орган.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с момента выявления такого инцидента Администрацией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 xml:space="preserve">на взаимодействие с уполномоченным органом по защите прав субъектов персональных данных, по вопросам, связанным с выявленным инцидентом;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6.2.5.5. В случае достижения цели обработки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города)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города)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 xml:space="preserve">и субъектом персональных данных либо если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6.2.5.6. В случае отзыва субъектом персональных данных согласия на обработку его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w:t>
      </w:r>
      <w:r>
        <w:rPr>
          <w:rFonts w:ascii="Times New Roman" w:hAnsi="Times New Roman" w:cs="Times New Roman"/>
          <w:sz w:val="28"/>
          <w:szCs w:val="28"/>
        </w:rPr>
        <w:lastRenderedPageBreak/>
        <w:t>действующим по</w:t>
      </w:r>
      <w:r w:rsidRPr="00E862FE">
        <w:rPr>
          <w:rFonts w:ascii="Times New Roman" w:hAnsi="Times New Roman" w:cs="Times New Roman"/>
          <w:sz w:val="28"/>
          <w:szCs w:val="28"/>
        </w:rPr>
        <w:t xml:space="preserve"> поручению Администрации города)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 xml:space="preserve">и субъектом персональных данных либо если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6.2.5.7. В случае обращения субъекта персональных данных с требованием о прекращении обработки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 персональных данных». Указанный срок может быть продлен, но не более чем на пять рабочих дней в случае направления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6.2.5.8. В случае отсутствия возможности уничтожения персональных данных в течение указанного срока,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и обеспечивает уничтожение персональных данных в срок не более чем шесть месяцев, если иной срок не установлен федеральными законами. </w:t>
      </w:r>
    </w:p>
    <w:p w:rsidR="00BA363D" w:rsidRDefault="00BA363D" w:rsidP="00BA363D">
      <w:pPr>
        <w:ind w:firstLine="709"/>
        <w:jc w:val="both"/>
        <w:rPr>
          <w:rFonts w:ascii="Times New Roman" w:hAnsi="Times New Roman" w:cs="Times New Roman"/>
          <w:b/>
          <w:i/>
          <w:sz w:val="28"/>
          <w:szCs w:val="28"/>
        </w:rPr>
      </w:pPr>
    </w:p>
    <w:p w:rsidR="00BA363D" w:rsidRPr="00051B35" w:rsidRDefault="00BA363D" w:rsidP="00BA363D">
      <w:pPr>
        <w:ind w:firstLine="709"/>
        <w:jc w:val="both"/>
        <w:rPr>
          <w:rFonts w:ascii="Times New Roman" w:hAnsi="Times New Roman" w:cs="Times New Roman"/>
          <w:b/>
          <w:i/>
          <w:sz w:val="28"/>
          <w:szCs w:val="28"/>
        </w:rPr>
      </w:pPr>
      <w:r w:rsidRPr="00051B35">
        <w:rPr>
          <w:rFonts w:ascii="Times New Roman" w:hAnsi="Times New Roman" w:cs="Times New Roman"/>
          <w:b/>
          <w:i/>
          <w:sz w:val="28"/>
          <w:szCs w:val="28"/>
        </w:rPr>
        <w:t xml:space="preserve">6.2.6. Уведомление об обработке персональных данных </w:t>
      </w:r>
    </w:p>
    <w:p w:rsidR="00BA363D" w:rsidRDefault="00BA363D" w:rsidP="00BA363D">
      <w:pPr>
        <w:ind w:firstLine="709"/>
        <w:jc w:val="both"/>
        <w:rPr>
          <w:rFonts w:ascii="Times New Roman" w:hAnsi="Times New Roman" w:cs="Times New Roman"/>
          <w:sz w:val="28"/>
          <w:szCs w:val="28"/>
        </w:rPr>
      </w:pP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6.2.6.1. Администрация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6.2.6.2.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1) наименование (фамилия, имя, отчество), адрес Оператора;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2) цель обработки персональных данных;</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3) описание мер, в том числе сведения о наличии шифровальных (криптографических) средств и наименования этих средств;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lastRenderedPageBreak/>
        <w:t xml:space="preserve">4)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5) дата начала обработки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 срок или условие прекращения обработки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7) сведения о наличии или об отсутствии трансграничной передачи персональных данных в процессе их обработки;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8) сведения о месте нахождения базы данных информации, содержащей персональные данные граждан Российской Федерации;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9)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6.2.6.3. В случае изменения указанных сведений, а также в случае прекращения обработки персональных данных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p>
    <w:p w:rsidR="00BA363D" w:rsidRDefault="00BA363D" w:rsidP="00BA363D">
      <w:pPr>
        <w:ind w:firstLine="709"/>
        <w:jc w:val="center"/>
        <w:rPr>
          <w:rFonts w:ascii="Times New Roman" w:hAnsi="Times New Roman" w:cs="Times New Roman"/>
          <w:b/>
          <w:sz w:val="28"/>
          <w:szCs w:val="28"/>
        </w:rPr>
      </w:pPr>
    </w:p>
    <w:p w:rsidR="00BA363D" w:rsidRPr="00044F38" w:rsidRDefault="00BA363D" w:rsidP="00BA363D">
      <w:pPr>
        <w:ind w:firstLine="709"/>
        <w:jc w:val="center"/>
        <w:rPr>
          <w:rFonts w:ascii="Times New Roman" w:hAnsi="Times New Roman" w:cs="Times New Roman"/>
          <w:b/>
          <w:sz w:val="28"/>
          <w:szCs w:val="28"/>
        </w:rPr>
      </w:pPr>
      <w:r w:rsidRPr="00044F38">
        <w:rPr>
          <w:rFonts w:ascii="Times New Roman" w:hAnsi="Times New Roman" w:cs="Times New Roman"/>
          <w:b/>
          <w:sz w:val="28"/>
          <w:szCs w:val="28"/>
        </w:rPr>
        <w:t>7. СФЕРЫ ОТВЕТСТВЕННОСТИ</w:t>
      </w:r>
    </w:p>
    <w:p w:rsidR="00BA363D" w:rsidRPr="00044F38" w:rsidRDefault="00BA363D" w:rsidP="00BA363D">
      <w:pPr>
        <w:ind w:firstLine="709"/>
        <w:jc w:val="both"/>
        <w:rPr>
          <w:rFonts w:ascii="Times New Roman" w:hAnsi="Times New Roman" w:cs="Times New Roman"/>
          <w:b/>
          <w:sz w:val="28"/>
          <w:szCs w:val="28"/>
        </w:rPr>
      </w:pPr>
      <w:r w:rsidRPr="00044F38">
        <w:rPr>
          <w:rFonts w:ascii="Times New Roman" w:hAnsi="Times New Roman" w:cs="Times New Roman"/>
          <w:b/>
          <w:sz w:val="28"/>
          <w:szCs w:val="28"/>
        </w:rPr>
        <w:t xml:space="preserve">7.1. Лица, ответственные за организацию обработки персональных данных в организациях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7.1.1.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назначает лицо, ответственное за организацию обработки персональных данных из числа государственных или муниципальных служащих и (или) сотрудников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7.1.2.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7.1.3. </w:t>
      </w:r>
      <w:r>
        <w:rPr>
          <w:rFonts w:ascii="Times New Roman" w:hAnsi="Times New Roman" w:cs="Times New Roman"/>
          <w:sz w:val="28"/>
          <w:szCs w:val="28"/>
        </w:rPr>
        <w:t xml:space="preserve">Администрация района </w:t>
      </w:r>
      <w:r w:rsidRPr="00E862FE">
        <w:rPr>
          <w:rFonts w:ascii="Times New Roman" w:hAnsi="Times New Roman" w:cs="Times New Roman"/>
          <w:sz w:val="28"/>
          <w:szCs w:val="28"/>
        </w:rPr>
        <w:t xml:space="preserve">предоставляет лицу, ответственному за организацию обработки персональных данных, необходимые сведения.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7.1.4. Лицо, ответственное за организацию обработки персональных данных, в частности, выполняет следующие функции: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1) осуществляет внутренний контроль за соблюдением </w:t>
      </w:r>
      <w:r>
        <w:rPr>
          <w:rFonts w:ascii="Times New Roman" w:hAnsi="Times New Roman" w:cs="Times New Roman"/>
          <w:sz w:val="28"/>
          <w:szCs w:val="28"/>
        </w:rPr>
        <w:t xml:space="preserve">Администрацией района </w:t>
      </w:r>
      <w:r w:rsidRPr="00E862FE">
        <w:rPr>
          <w:rFonts w:ascii="Times New Roman" w:hAnsi="Times New Roman" w:cs="Times New Roman"/>
          <w:sz w:val="28"/>
          <w:szCs w:val="28"/>
        </w:rPr>
        <w:t xml:space="preserve">и сотрудниками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законодательства Российской Федерации о персональных данных, в том числе требований к защите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2) доводит до сведения сотрудников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 xml:space="preserve"> положения законодательства Российской Федерации о персональных данных, локальных </w:t>
      </w:r>
      <w:r w:rsidRPr="00E862FE">
        <w:rPr>
          <w:rFonts w:ascii="Times New Roman" w:hAnsi="Times New Roman" w:cs="Times New Roman"/>
          <w:sz w:val="28"/>
          <w:szCs w:val="28"/>
        </w:rPr>
        <w:lastRenderedPageBreak/>
        <w:t xml:space="preserve">актов по вопросам обработки персональных данных, требований к защите персональных данных; </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 </w:t>
      </w:r>
    </w:p>
    <w:p w:rsidR="00BA363D" w:rsidRDefault="00BA363D" w:rsidP="00BA363D">
      <w:pPr>
        <w:ind w:firstLine="709"/>
        <w:jc w:val="both"/>
        <w:rPr>
          <w:rFonts w:ascii="Times New Roman" w:hAnsi="Times New Roman" w:cs="Times New Roman"/>
          <w:b/>
          <w:sz w:val="28"/>
          <w:szCs w:val="28"/>
        </w:rPr>
      </w:pPr>
    </w:p>
    <w:p w:rsidR="00BA363D" w:rsidRDefault="00BA363D" w:rsidP="00BA363D">
      <w:pPr>
        <w:ind w:firstLine="709"/>
        <w:jc w:val="both"/>
        <w:rPr>
          <w:rFonts w:ascii="Times New Roman" w:hAnsi="Times New Roman" w:cs="Times New Roman"/>
          <w:b/>
          <w:sz w:val="28"/>
          <w:szCs w:val="28"/>
        </w:rPr>
      </w:pPr>
    </w:p>
    <w:p w:rsidR="00BA363D" w:rsidRPr="00044F38" w:rsidRDefault="00BA363D" w:rsidP="00BA363D">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044F38">
        <w:rPr>
          <w:rFonts w:ascii="Times New Roman" w:hAnsi="Times New Roman" w:cs="Times New Roman"/>
          <w:b/>
          <w:sz w:val="28"/>
          <w:szCs w:val="28"/>
        </w:rPr>
        <w:t>7.2. Ответственность</w:t>
      </w:r>
    </w:p>
    <w:p w:rsidR="00BA363D" w:rsidRDefault="00BA363D" w:rsidP="00BA363D">
      <w:pPr>
        <w:ind w:firstLine="709"/>
        <w:jc w:val="both"/>
        <w:rPr>
          <w:rFonts w:ascii="Times New Roman" w:hAnsi="Times New Roman" w:cs="Times New Roman"/>
          <w:sz w:val="28"/>
          <w:szCs w:val="28"/>
        </w:rPr>
      </w:pP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7.2.1.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7.2.2.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BA363D" w:rsidRPr="00044F38" w:rsidRDefault="00BA363D" w:rsidP="00BA363D">
      <w:pPr>
        <w:ind w:firstLine="709"/>
        <w:jc w:val="center"/>
        <w:rPr>
          <w:rFonts w:ascii="Times New Roman" w:hAnsi="Times New Roman" w:cs="Times New Roman"/>
          <w:b/>
          <w:sz w:val="28"/>
          <w:szCs w:val="28"/>
        </w:rPr>
      </w:pPr>
      <w:r w:rsidRPr="00044F38">
        <w:rPr>
          <w:rFonts w:ascii="Times New Roman" w:hAnsi="Times New Roman" w:cs="Times New Roman"/>
          <w:b/>
          <w:sz w:val="28"/>
          <w:szCs w:val="28"/>
        </w:rPr>
        <w:t>8. КЛЮЧЕВЫЕ РЕЗУЛЬТАТЫ</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При достижении целей ожидаются следующие результаты:</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обеспечение защиты прав и свобод субъектов персональных данных при обработке его персональных данных Администрацией города;</w:t>
      </w:r>
    </w:p>
    <w:p w:rsidR="00BA363D"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 повышение общего уровня информационной безопасности Администрации </w:t>
      </w:r>
      <w:r>
        <w:rPr>
          <w:rFonts w:ascii="Times New Roman" w:hAnsi="Times New Roman" w:cs="Times New Roman"/>
          <w:sz w:val="28"/>
          <w:szCs w:val="28"/>
        </w:rPr>
        <w:t>района;</w:t>
      </w:r>
    </w:p>
    <w:p w:rsidR="00BA363D" w:rsidRPr="00E862FE" w:rsidRDefault="00BA363D" w:rsidP="00BA363D">
      <w:pPr>
        <w:ind w:firstLine="709"/>
        <w:jc w:val="both"/>
        <w:rPr>
          <w:rFonts w:ascii="Times New Roman" w:hAnsi="Times New Roman" w:cs="Times New Roman"/>
          <w:sz w:val="28"/>
          <w:szCs w:val="28"/>
        </w:rPr>
      </w:pPr>
      <w:r w:rsidRPr="00E862FE">
        <w:rPr>
          <w:rFonts w:ascii="Times New Roman" w:hAnsi="Times New Roman" w:cs="Times New Roman"/>
          <w:sz w:val="28"/>
          <w:szCs w:val="28"/>
        </w:rPr>
        <w:t xml:space="preserve">– минимизация юридических рисков Администрации </w:t>
      </w:r>
      <w:r>
        <w:rPr>
          <w:rFonts w:ascii="Times New Roman" w:hAnsi="Times New Roman" w:cs="Times New Roman"/>
          <w:sz w:val="28"/>
          <w:szCs w:val="28"/>
        </w:rPr>
        <w:t>района</w:t>
      </w:r>
      <w:r w:rsidRPr="00E862FE">
        <w:rPr>
          <w:rFonts w:ascii="Times New Roman" w:hAnsi="Times New Roman" w:cs="Times New Roman"/>
          <w:sz w:val="28"/>
          <w:szCs w:val="28"/>
        </w:rPr>
        <w:t>.</w:t>
      </w:r>
    </w:p>
    <w:p w:rsidR="00BA363D" w:rsidRDefault="00BA363D" w:rsidP="00BA363D">
      <w:pPr>
        <w:ind w:firstLine="709"/>
        <w:jc w:val="center"/>
        <w:rPr>
          <w:rFonts w:ascii="Times New Roman" w:hAnsi="Times New Roman" w:cs="Times New Roman"/>
          <w:b/>
          <w:sz w:val="28"/>
          <w:szCs w:val="28"/>
        </w:rPr>
      </w:pPr>
    </w:p>
    <w:p w:rsidR="00BA363D" w:rsidRPr="00044F38" w:rsidRDefault="00BA363D" w:rsidP="00BA363D">
      <w:pPr>
        <w:ind w:firstLine="709"/>
        <w:jc w:val="center"/>
        <w:rPr>
          <w:rFonts w:ascii="Times New Roman" w:hAnsi="Times New Roman" w:cs="Times New Roman"/>
          <w:b/>
          <w:sz w:val="28"/>
          <w:szCs w:val="28"/>
        </w:rPr>
      </w:pPr>
      <w:r w:rsidRPr="00044F38">
        <w:rPr>
          <w:rFonts w:ascii="Times New Roman" w:hAnsi="Times New Roman" w:cs="Times New Roman"/>
          <w:b/>
          <w:sz w:val="28"/>
          <w:szCs w:val="28"/>
        </w:rPr>
        <w:t>9. СВЯЗНЫЕ ПОЛИТИКИ</w:t>
      </w:r>
    </w:p>
    <w:p w:rsidR="00BA363D" w:rsidRPr="00247470" w:rsidRDefault="00BA363D" w:rsidP="00BA363D">
      <w:pPr>
        <w:ind w:firstLine="709"/>
        <w:jc w:val="both"/>
        <w:rPr>
          <w:rFonts w:ascii="Times New Roman" w:hAnsi="Times New Roman" w:cs="Times New Roman"/>
          <w:sz w:val="28"/>
          <w:szCs w:val="28"/>
        </w:rPr>
      </w:pPr>
      <w:r>
        <w:rPr>
          <w:rFonts w:ascii="Times New Roman" w:hAnsi="Times New Roman" w:cs="Times New Roman"/>
          <w:sz w:val="28"/>
          <w:szCs w:val="28"/>
        </w:rPr>
        <w:t xml:space="preserve"> Связные политики отсутствуют.</w:t>
      </w:r>
    </w:p>
    <w:p w:rsidR="00BA363D" w:rsidRDefault="00BA363D" w:rsidP="00BA363D">
      <w:pPr>
        <w:ind w:firstLine="709"/>
        <w:jc w:val="center"/>
        <w:rPr>
          <w:rFonts w:ascii="Times New Roman" w:hAnsi="Times New Roman" w:cs="Times New Roman"/>
          <w:sz w:val="28"/>
          <w:szCs w:val="28"/>
        </w:rPr>
      </w:pPr>
    </w:p>
    <w:p w:rsidR="00BA363D" w:rsidRPr="00044F38" w:rsidRDefault="00BA363D" w:rsidP="00BA363D">
      <w:pPr>
        <w:ind w:firstLine="709"/>
        <w:jc w:val="center"/>
        <w:rPr>
          <w:rFonts w:ascii="Times New Roman" w:hAnsi="Times New Roman" w:cs="Times New Roman"/>
          <w:sz w:val="28"/>
          <w:szCs w:val="28"/>
        </w:rPr>
      </w:pPr>
      <w:r w:rsidRPr="00044F38">
        <w:rPr>
          <w:rFonts w:ascii="Times New Roman" w:hAnsi="Times New Roman" w:cs="Times New Roman"/>
          <w:sz w:val="28"/>
          <w:szCs w:val="28"/>
        </w:rPr>
        <w:t xml:space="preserve">Лист ознакомления с Политикой в отношении обработки персональных данных в Администрации </w:t>
      </w:r>
      <w:r>
        <w:rPr>
          <w:rFonts w:ascii="Times New Roman" w:hAnsi="Times New Roman" w:cs="Times New Roman"/>
          <w:sz w:val="28"/>
          <w:szCs w:val="28"/>
        </w:rPr>
        <w:t>района</w:t>
      </w:r>
    </w:p>
    <w:tbl>
      <w:tblPr>
        <w:tblStyle w:val="a6"/>
        <w:tblW w:w="0" w:type="auto"/>
        <w:tblLook w:val="04A0"/>
      </w:tblPr>
      <w:tblGrid>
        <w:gridCol w:w="1913"/>
        <w:gridCol w:w="1914"/>
        <w:gridCol w:w="1914"/>
        <w:gridCol w:w="1914"/>
        <w:gridCol w:w="1915"/>
      </w:tblGrid>
      <w:tr w:rsidR="00BA363D" w:rsidTr="00BA363D">
        <w:tc>
          <w:tcPr>
            <w:tcW w:w="1913" w:type="dxa"/>
          </w:tcPr>
          <w:p w:rsidR="00BA363D" w:rsidRPr="00044F38" w:rsidRDefault="00BA363D" w:rsidP="00BA363D">
            <w:pPr>
              <w:jc w:val="center"/>
              <w:rPr>
                <w:rFonts w:ascii="Times New Roman" w:hAnsi="Times New Roman" w:cs="Times New Roman"/>
                <w:sz w:val="28"/>
                <w:szCs w:val="28"/>
              </w:rPr>
            </w:pPr>
            <w:r w:rsidRPr="00044F38">
              <w:rPr>
                <w:rFonts w:ascii="Times New Roman" w:hAnsi="Times New Roman" w:cs="Times New Roman"/>
                <w:sz w:val="28"/>
                <w:szCs w:val="28"/>
              </w:rPr>
              <w:t>№ п/п</w:t>
            </w:r>
          </w:p>
        </w:tc>
        <w:tc>
          <w:tcPr>
            <w:tcW w:w="1914" w:type="dxa"/>
          </w:tcPr>
          <w:p w:rsidR="00BA363D" w:rsidRPr="00044F38" w:rsidRDefault="00BA363D" w:rsidP="00BA363D">
            <w:pPr>
              <w:jc w:val="center"/>
              <w:rPr>
                <w:rFonts w:ascii="Times New Roman" w:hAnsi="Times New Roman" w:cs="Times New Roman"/>
                <w:sz w:val="28"/>
                <w:szCs w:val="28"/>
              </w:rPr>
            </w:pPr>
            <w:r w:rsidRPr="00044F38">
              <w:rPr>
                <w:rFonts w:ascii="Times New Roman" w:hAnsi="Times New Roman" w:cs="Times New Roman"/>
                <w:sz w:val="28"/>
                <w:szCs w:val="28"/>
              </w:rPr>
              <w:t>ФИО</w:t>
            </w:r>
          </w:p>
        </w:tc>
        <w:tc>
          <w:tcPr>
            <w:tcW w:w="1914" w:type="dxa"/>
          </w:tcPr>
          <w:p w:rsidR="00BA363D" w:rsidRPr="00044F38" w:rsidRDefault="00BA363D" w:rsidP="00BA363D">
            <w:pPr>
              <w:jc w:val="center"/>
              <w:rPr>
                <w:rFonts w:ascii="Times New Roman" w:hAnsi="Times New Roman" w:cs="Times New Roman"/>
                <w:sz w:val="28"/>
                <w:szCs w:val="28"/>
              </w:rPr>
            </w:pPr>
            <w:r w:rsidRPr="00044F38">
              <w:rPr>
                <w:rFonts w:ascii="Times New Roman" w:hAnsi="Times New Roman" w:cs="Times New Roman"/>
                <w:sz w:val="28"/>
                <w:szCs w:val="28"/>
              </w:rPr>
              <w:t>Должность</w:t>
            </w:r>
          </w:p>
        </w:tc>
        <w:tc>
          <w:tcPr>
            <w:tcW w:w="1914" w:type="dxa"/>
          </w:tcPr>
          <w:p w:rsidR="00BA363D" w:rsidRPr="00044F38" w:rsidRDefault="00BA363D" w:rsidP="00BA363D">
            <w:pPr>
              <w:jc w:val="center"/>
              <w:rPr>
                <w:rFonts w:ascii="Times New Roman" w:hAnsi="Times New Roman" w:cs="Times New Roman"/>
                <w:sz w:val="28"/>
                <w:szCs w:val="28"/>
              </w:rPr>
            </w:pPr>
            <w:r w:rsidRPr="00044F38">
              <w:rPr>
                <w:rFonts w:ascii="Times New Roman" w:hAnsi="Times New Roman" w:cs="Times New Roman"/>
                <w:sz w:val="28"/>
                <w:szCs w:val="28"/>
              </w:rPr>
              <w:t>Дата</w:t>
            </w:r>
          </w:p>
        </w:tc>
        <w:tc>
          <w:tcPr>
            <w:tcW w:w="1915" w:type="dxa"/>
          </w:tcPr>
          <w:p w:rsidR="00BA363D" w:rsidRPr="00044F38" w:rsidRDefault="00BA363D" w:rsidP="00BA363D">
            <w:pPr>
              <w:jc w:val="center"/>
              <w:rPr>
                <w:rFonts w:ascii="Times New Roman" w:hAnsi="Times New Roman" w:cs="Times New Roman"/>
                <w:sz w:val="28"/>
                <w:szCs w:val="28"/>
              </w:rPr>
            </w:pPr>
            <w:r w:rsidRPr="00044F38">
              <w:rPr>
                <w:rFonts w:ascii="Times New Roman" w:hAnsi="Times New Roman" w:cs="Times New Roman"/>
                <w:sz w:val="28"/>
                <w:szCs w:val="28"/>
              </w:rPr>
              <w:t>Подпись</w:t>
            </w: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r w:rsidR="00BA363D" w:rsidTr="00BA363D">
        <w:tc>
          <w:tcPr>
            <w:tcW w:w="1913"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4" w:type="dxa"/>
          </w:tcPr>
          <w:p w:rsidR="00BA363D" w:rsidRDefault="00BA363D" w:rsidP="00BA363D">
            <w:pPr>
              <w:jc w:val="both"/>
            </w:pPr>
          </w:p>
        </w:tc>
        <w:tc>
          <w:tcPr>
            <w:tcW w:w="1915" w:type="dxa"/>
          </w:tcPr>
          <w:p w:rsidR="00BA363D" w:rsidRDefault="00BA363D" w:rsidP="00BA363D">
            <w:pPr>
              <w:jc w:val="both"/>
            </w:pPr>
          </w:p>
        </w:tc>
      </w:tr>
    </w:tbl>
    <w:tbl>
      <w:tblPr>
        <w:tblW w:w="10383" w:type="dxa"/>
        <w:tblInd w:w="-351" w:type="dxa"/>
        <w:tblLayout w:type="fixed"/>
        <w:tblLook w:val="0000"/>
      </w:tblPr>
      <w:tblGrid>
        <w:gridCol w:w="4676"/>
        <w:gridCol w:w="1703"/>
        <w:gridCol w:w="4004"/>
      </w:tblGrid>
      <w:tr w:rsidR="00BA363D" w:rsidRPr="00E61219" w:rsidTr="00BA363D">
        <w:trPr>
          <w:trHeight w:val="1257"/>
        </w:trPr>
        <w:tc>
          <w:tcPr>
            <w:tcW w:w="4676" w:type="dxa"/>
          </w:tcPr>
          <w:p w:rsidR="00BA363D" w:rsidRPr="00E61219" w:rsidRDefault="00BA363D" w:rsidP="00BA363D">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lastRenderedPageBreak/>
              <w:t xml:space="preserve">Администрация </w:t>
            </w:r>
            <w:r w:rsidRPr="00E61219">
              <w:rPr>
                <w:rFonts w:ascii="Times New Roman" w:eastAsia="Calibri" w:hAnsi="Times New Roman" w:cs="Times New Roman"/>
                <w:spacing w:val="50"/>
                <w:lang w:eastAsia="en-US"/>
              </w:rPr>
              <w:br/>
              <w:t>муниципального образования «Муниципальный округ</w:t>
            </w:r>
          </w:p>
          <w:p w:rsidR="00BA363D" w:rsidRPr="00E61219" w:rsidRDefault="00BA363D" w:rsidP="00BA363D">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Сюмсинский район</w:t>
            </w:r>
          </w:p>
          <w:p w:rsidR="00BA363D" w:rsidRPr="00E61219" w:rsidRDefault="00BA363D" w:rsidP="00BA363D">
            <w:pPr>
              <w:widowControl w:val="0"/>
              <w:spacing w:after="120"/>
              <w:jc w:val="center"/>
              <w:rPr>
                <w:rFonts w:ascii="Times New Roman" w:eastAsia="Calibri" w:hAnsi="Times New Roman" w:cs="Times New Roman"/>
                <w:spacing w:val="20"/>
                <w:lang w:eastAsia="en-US"/>
              </w:rPr>
            </w:pPr>
            <w:r w:rsidRPr="00E61219">
              <w:rPr>
                <w:rFonts w:ascii="Times New Roman" w:eastAsia="Calibri" w:hAnsi="Times New Roman" w:cs="Times New Roman"/>
                <w:spacing w:val="50"/>
                <w:lang w:eastAsia="en-US"/>
              </w:rPr>
              <w:t>Удмуртской Республики»</w:t>
            </w:r>
          </w:p>
          <w:p w:rsidR="00BA363D" w:rsidRPr="00E61219" w:rsidRDefault="00BA363D" w:rsidP="00BA363D">
            <w:pPr>
              <w:widowControl w:val="0"/>
              <w:spacing w:after="120" w:line="276" w:lineRule="auto"/>
              <w:jc w:val="center"/>
              <w:rPr>
                <w:rFonts w:ascii="Times New Roman" w:eastAsia="Calibri" w:hAnsi="Times New Roman" w:cs="Times New Roman"/>
                <w:spacing w:val="20"/>
                <w:sz w:val="28"/>
                <w:szCs w:val="28"/>
                <w:lang w:eastAsia="en-US"/>
              </w:rPr>
            </w:pPr>
          </w:p>
        </w:tc>
        <w:tc>
          <w:tcPr>
            <w:tcW w:w="1703" w:type="dxa"/>
          </w:tcPr>
          <w:p w:rsidR="00BA363D" w:rsidRPr="00E61219" w:rsidRDefault="00BA363D" w:rsidP="00BA363D">
            <w:pPr>
              <w:widowControl w:val="0"/>
              <w:spacing w:after="200" w:line="276" w:lineRule="auto"/>
              <w:jc w:val="center"/>
              <w:rPr>
                <w:rFonts w:ascii="Times New Roman" w:eastAsia="Calibri" w:hAnsi="Times New Roman" w:cs="Times New Roman"/>
                <w:spacing w:val="20"/>
                <w:sz w:val="28"/>
                <w:szCs w:val="28"/>
                <w:lang w:eastAsia="en-US"/>
              </w:rPr>
            </w:pPr>
            <w:r w:rsidRPr="00E61219">
              <w:rPr>
                <w:rFonts w:ascii="Times New Roman" w:hAnsi="Times New Roman" w:cs="Times New Roman"/>
                <w:noProof/>
              </w:rPr>
              <w:drawing>
                <wp:inline distT="0" distB="0" distL="0" distR="0">
                  <wp:extent cx="717550" cy="688340"/>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BA363D" w:rsidRPr="00E61219" w:rsidRDefault="00BA363D" w:rsidP="00BA363D">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«Удмурт Элькунысь</w:t>
            </w:r>
          </w:p>
          <w:p w:rsidR="00BA363D" w:rsidRPr="00E61219" w:rsidRDefault="00BA363D" w:rsidP="00BA363D">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Сюмси ёрос</w:t>
            </w:r>
          </w:p>
          <w:p w:rsidR="00BA363D" w:rsidRPr="00E61219" w:rsidRDefault="00BA363D" w:rsidP="00BA363D">
            <w:pPr>
              <w:widowControl w:val="0"/>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округ»</w:t>
            </w:r>
          </w:p>
          <w:p w:rsidR="00BA363D" w:rsidRPr="00E61219" w:rsidRDefault="00BA363D" w:rsidP="00BA363D">
            <w:pPr>
              <w:widowControl w:val="0"/>
              <w:spacing w:after="120"/>
              <w:contextualSpacing/>
              <w:jc w:val="center"/>
              <w:rPr>
                <w:rFonts w:ascii="Times New Roman" w:eastAsia="Calibri" w:hAnsi="Times New Roman" w:cs="Times New Roman"/>
                <w:spacing w:val="50"/>
                <w:lang w:eastAsia="en-US"/>
              </w:rPr>
            </w:pPr>
            <w:r w:rsidRPr="00E61219">
              <w:rPr>
                <w:rFonts w:ascii="Times New Roman" w:eastAsia="Calibri" w:hAnsi="Times New Roman" w:cs="Times New Roman"/>
                <w:spacing w:val="50"/>
                <w:lang w:eastAsia="en-US"/>
              </w:rPr>
              <w:t>муниципал кылдытэтлэн</w:t>
            </w:r>
          </w:p>
          <w:p w:rsidR="00BA363D" w:rsidRPr="00E61219" w:rsidRDefault="00BA363D" w:rsidP="00BA363D">
            <w:pPr>
              <w:widowControl w:val="0"/>
              <w:spacing w:after="120"/>
              <w:contextualSpacing/>
              <w:jc w:val="center"/>
              <w:rPr>
                <w:rFonts w:ascii="Times New Roman" w:eastAsia="Calibri" w:hAnsi="Times New Roman" w:cs="Times New Roman"/>
                <w:spacing w:val="20"/>
                <w:sz w:val="28"/>
                <w:szCs w:val="28"/>
                <w:lang w:eastAsia="en-US"/>
              </w:rPr>
            </w:pPr>
            <w:r w:rsidRPr="00E61219">
              <w:rPr>
                <w:rFonts w:ascii="Times New Roman" w:eastAsia="Calibri" w:hAnsi="Times New Roman" w:cs="Times New Roman"/>
                <w:spacing w:val="50"/>
                <w:lang w:eastAsia="en-US"/>
              </w:rPr>
              <w:t>Администрациез</w:t>
            </w:r>
          </w:p>
        </w:tc>
      </w:tr>
    </w:tbl>
    <w:p w:rsidR="00BA363D" w:rsidRPr="00E61219" w:rsidRDefault="00BA363D" w:rsidP="00BA363D">
      <w:pPr>
        <w:keepNext/>
        <w:jc w:val="center"/>
        <w:outlineLvl w:val="0"/>
        <w:rPr>
          <w:rFonts w:ascii="Times New Roman" w:hAnsi="Times New Roman" w:cs="Times New Roman"/>
          <w:b/>
          <w:bCs/>
          <w:spacing w:val="20"/>
          <w:sz w:val="40"/>
          <w:szCs w:val="40"/>
        </w:rPr>
      </w:pPr>
      <w:r w:rsidRPr="00E61219">
        <w:rPr>
          <w:rFonts w:ascii="Times New Roman" w:hAnsi="Times New Roman" w:cs="Times New Roman"/>
          <w:b/>
          <w:bCs/>
          <w:spacing w:val="20"/>
          <w:sz w:val="40"/>
          <w:szCs w:val="40"/>
        </w:rPr>
        <w:t>ПОСТАНОВЛЕНИЕ</w:t>
      </w:r>
    </w:p>
    <w:p w:rsidR="00BA363D" w:rsidRPr="00E61219" w:rsidRDefault="00BA363D" w:rsidP="00BA363D">
      <w:pPr>
        <w:keepNext/>
        <w:outlineLvl w:val="0"/>
        <w:rPr>
          <w:rFonts w:ascii="Times New Roman" w:hAnsi="Times New Roman" w:cs="Times New Roman"/>
          <w:b/>
          <w:bCs/>
          <w:sz w:val="28"/>
          <w:szCs w:val="28"/>
        </w:rPr>
      </w:pPr>
    </w:p>
    <w:p w:rsidR="00BA363D" w:rsidRPr="00E61219" w:rsidRDefault="00BA363D" w:rsidP="00BA363D">
      <w:pPr>
        <w:keepNext/>
        <w:outlineLvl w:val="0"/>
        <w:rPr>
          <w:rFonts w:ascii="Times New Roman" w:hAnsi="Times New Roman" w:cs="Times New Roman"/>
          <w:bCs/>
          <w:sz w:val="28"/>
          <w:szCs w:val="28"/>
        </w:rPr>
      </w:pPr>
      <w:r w:rsidRPr="00E61219">
        <w:rPr>
          <w:rFonts w:ascii="Times New Roman" w:hAnsi="Times New Roman" w:cs="Times New Roman"/>
          <w:bCs/>
          <w:sz w:val="28"/>
          <w:szCs w:val="28"/>
        </w:rPr>
        <w:t xml:space="preserve">от </w:t>
      </w:r>
      <w:r>
        <w:rPr>
          <w:rFonts w:ascii="Times New Roman" w:hAnsi="Times New Roman" w:cs="Times New Roman"/>
          <w:bCs/>
          <w:sz w:val="28"/>
          <w:szCs w:val="28"/>
        </w:rPr>
        <w:t>7</w:t>
      </w:r>
      <w:r w:rsidRPr="00E61219">
        <w:rPr>
          <w:rFonts w:ascii="Times New Roman" w:hAnsi="Times New Roman" w:cs="Times New Roman"/>
          <w:bCs/>
          <w:sz w:val="28"/>
          <w:szCs w:val="28"/>
        </w:rPr>
        <w:t xml:space="preserve"> марта 2024 года                                                                                       № 1</w:t>
      </w:r>
      <w:r>
        <w:rPr>
          <w:rFonts w:ascii="Times New Roman" w:hAnsi="Times New Roman" w:cs="Times New Roman"/>
          <w:bCs/>
          <w:sz w:val="28"/>
          <w:szCs w:val="28"/>
        </w:rPr>
        <w:t>4</w:t>
      </w:r>
      <w:r w:rsidRPr="00E61219">
        <w:rPr>
          <w:rFonts w:ascii="Times New Roman" w:hAnsi="Times New Roman" w:cs="Times New Roman"/>
          <w:bCs/>
          <w:sz w:val="28"/>
          <w:szCs w:val="28"/>
        </w:rPr>
        <w:t>8</w:t>
      </w:r>
    </w:p>
    <w:p w:rsidR="00BA363D" w:rsidRPr="00E61219" w:rsidRDefault="00BA363D" w:rsidP="00BA363D">
      <w:pPr>
        <w:spacing w:after="200" w:line="276" w:lineRule="auto"/>
        <w:jc w:val="center"/>
        <w:rPr>
          <w:rFonts w:ascii="Times New Roman" w:eastAsia="Calibri" w:hAnsi="Times New Roman" w:cs="Times New Roman"/>
          <w:sz w:val="28"/>
          <w:szCs w:val="28"/>
          <w:lang w:eastAsia="en-US"/>
        </w:rPr>
      </w:pPr>
      <w:r w:rsidRPr="00E61219">
        <w:rPr>
          <w:rFonts w:ascii="Times New Roman" w:eastAsia="Calibri" w:hAnsi="Times New Roman" w:cs="Times New Roman"/>
          <w:sz w:val="28"/>
          <w:szCs w:val="28"/>
          <w:lang w:eastAsia="en-US"/>
        </w:rPr>
        <w:t>с. Сюмси</w:t>
      </w:r>
    </w:p>
    <w:p w:rsidR="00BA363D" w:rsidRPr="00BA363D" w:rsidRDefault="00BA363D" w:rsidP="00BA363D">
      <w:pPr>
        <w:autoSpaceDE w:val="0"/>
        <w:autoSpaceDN w:val="0"/>
        <w:adjustRightInd w:val="0"/>
        <w:ind w:right="-2"/>
        <w:jc w:val="center"/>
        <w:rPr>
          <w:rFonts w:ascii="Times New Roman" w:hAnsi="Times New Roman" w:cs="Times New Roman"/>
          <w:sz w:val="28"/>
          <w:szCs w:val="28"/>
        </w:rPr>
      </w:pPr>
      <w:r w:rsidRPr="00BA363D">
        <w:rPr>
          <w:rFonts w:ascii="Times New Roman" w:hAnsi="Times New Roman" w:cs="Times New Roman"/>
          <w:bCs/>
          <w:sz w:val="28"/>
          <w:szCs w:val="28"/>
        </w:rPr>
        <w:t>Об утверждении Плана мероприятий («дорожной карты») по</w:t>
      </w:r>
      <w:r w:rsidRPr="00BA363D">
        <w:rPr>
          <w:rFonts w:ascii="Times New Roman" w:hAnsi="Times New Roman" w:cs="Times New Roman"/>
          <w:sz w:val="28"/>
          <w:szCs w:val="28"/>
        </w:rPr>
        <w:t xml:space="preserve"> погашению (реструктуризации) кредиторской задолженности по бюджетным обязательствам муниципального образования «Муниципальный округ Сюмсинский район Удмуртской Республики», образовавшейся  на 1 января 2024 года, в период 2024 - 2026 годов</w:t>
      </w:r>
    </w:p>
    <w:p w:rsidR="00BA363D" w:rsidRPr="00BA363D" w:rsidRDefault="00BA363D" w:rsidP="00BA363D">
      <w:pPr>
        <w:autoSpaceDE w:val="0"/>
        <w:autoSpaceDN w:val="0"/>
        <w:adjustRightInd w:val="0"/>
        <w:ind w:right="-2" w:firstLine="540"/>
        <w:jc w:val="both"/>
        <w:rPr>
          <w:rFonts w:ascii="Times New Roman" w:hAnsi="Times New Roman" w:cs="Times New Roman"/>
          <w:sz w:val="28"/>
          <w:szCs w:val="28"/>
        </w:rPr>
      </w:pPr>
    </w:p>
    <w:p w:rsidR="00BA363D" w:rsidRPr="00BA363D" w:rsidRDefault="00BA363D" w:rsidP="00BA363D">
      <w:pPr>
        <w:autoSpaceDE w:val="0"/>
        <w:autoSpaceDN w:val="0"/>
        <w:adjustRightInd w:val="0"/>
        <w:spacing w:line="245" w:lineRule="auto"/>
        <w:ind w:firstLine="709"/>
        <w:jc w:val="both"/>
        <w:rPr>
          <w:rFonts w:ascii="Times New Roman" w:hAnsi="Times New Roman" w:cs="Times New Roman"/>
          <w:sz w:val="28"/>
          <w:szCs w:val="28"/>
        </w:rPr>
      </w:pPr>
      <w:r w:rsidRPr="00BA363D">
        <w:rPr>
          <w:rFonts w:ascii="Times New Roman" w:hAnsi="Times New Roman" w:cs="Times New Roman"/>
          <w:sz w:val="28"/>
          <w:szCs w:val="28"/>
        </w:rPr>
        <w:t xml:space="preserve">В целях повышения финансовой устойчивости бюджета муниципального образования «Муниципальный округ Сюмсинский район Удмуртской Республики» и создания условий для оздоровления муниципальных финансов, руководствуясь Уставом муниципального образования «Муниципальный округ Сюмсинский район Удмуртской Республики», </w:t>
      </w:r>
      <w:r w:rsidRPr="00BA363D">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BA363D">
        <w:rPr>
          <w:rFonts w:ascii="Times New Roman" w:hAnsi="Times New Roman" w:cs="Times New Roman"/>
          <w:b/>
          <w:color w:val="000000"/>
          <w:spacing w:val="20"/>
          <w:sz w:val="28"/>
          <w:szCs w:val="28"/>
        </w:rPr>
        <w:t>постановляет</w:t>
      </w:r>
      <w:r w:rsidRPr="00BA363D">
        <w:rPr>
          <w:rFonts w:ascii="Times New Roman" w:hAnsi="Times New Roman" w:cs="Times New Roman"/>
          <w:sz w:val="28"/>
          <w:szCs w:val="28"/>
        </w:rPr>
        <w:t>:</w:t>
      </w:r>
    </w:p>
    <w:p w:rsidR="00BA363D" w:rsidRPr="00BA363D" w:rsidRDefault="00BA363D" w:rsidP="00BA363D">
      <w:pPr>
        <w:autoSpaceDE w:val="0"/>
        <w:autoSpaceDN w:val="0"/>
        <w:adjustRightInd w:val="0"/>
        <w:spacing w:line="245" w:lineRule="auto"/>
        <w:ind w:firstLine="709"/>
        <w:jc w:val="both"/>
        <w:rPr>
          <w:rFonts w:ascii="Times New Roman" w:hAnsi="Times New Roman" w:cs="Times New Roman"/>
          <w:sz w:val="28"/>
          <w:szCs w:val="28"/>
        </w:rPr>
      </w:pPr>
      <w:r w:rsidRPr="00BA363D">
        <w:rPr>
          <w:rFonts w:ascii="Times New Roman" w:hAnsi="Times New Roman" w:cs="Times New Roman"/>
          <w:sz w:val="28"/>
          <w:szCs w:val="28"/>
        </w:rPr>
        <w:t xml:space="preserve">1. Утвердить прилагаемый </w:t>
      </w:r>
      <w:r w:rsidRPr="00BA363D">
        <w:rPr>
          <w:rFonts w:ascii="Times New Roman" w:hAnsi="Times New Roman" w:cs="Times New Roman"/>
          <w:bCs/>
          <w:sz w:val="28"/>
          <w:szCs w:val="28"/>
        </w:rPr>
        <w:t>План мероприятий («дорожную карту») по</w:t>
      </w:r>
      <w:r w:rsidRPr="00BA363D">
        <w:rPr>
          <w:rFonts w:ascii="Times New Roman" w:hAnsi="Times New Roman" w:cs="Times New Roman"/>
          <w:sz w:val="28"/>
          <w:szCs w:val="28"/>
        </w:rPr>
        <w:t xml:space="preserve"> погашению (реструктуризации) кредиторской задолженности по бюджетным обязательствам муниципального образования «Муниципальный округ Сюмсинский район Удмуртской Республики», образовавшейся на 1 января 2024 года, в период 2024 - 2026 годов (далее – План). </w:t>
      </w:r>
    </w:p>
    <w:p w:rsidR="00BA363D" w:rsidRPr="00BA363D" w:rsidRDefault="00BA363D" w:rsidP="00BA363D">
      <w:pPr>
        <w:autoSpaceDE w:val="0"/>
        <w:autoSpaceDN w:val="0"/>
        <w:adjustRightInd w:val="0"/>
        <w:spacing w:line="245" w:lineRule="auto"/>
        <w:ind w:firstLine="709"/>
        <w:jc w:val="both"/>
        <w:rPr>
          <w:rFonts w:ascii="Times New Roman" w:hAnsi="Times New Roman" w:cs="Times New Roman"/>
          <w:sz w:val="28"/>
          <w:szCs w:val="28"/>
        </w:rPr>
      </w:pPr>
      <w:r w:rsidRPr="00BA363D">
        <w:rPr>
          <w:rFonts w:ascii="Times New Roman" w:hAnsi="Times New Roman" w:cs="Times New Roman"/>
          <w:sz w:val="28"/>
          <w:szCs w:val="28"/>
        </w:rPr>
        <w:t>2. Главным распорядителям средств бюджета муниципального образования «Муниципальный округ Сюмсинский район Удмуртской Республики», казенным учреждениям муниципального образования «Муниципальный округ Сюмсинский район Удмуртской Республики» обеспечить выполнение мероприятий Плана в установленные сроки.</w:t>
      </w:r>
    </w:p>
    <w:p w:rsidR="00BA363D" w:rsidRPr="00BA363D" w:rsidRDefault="00BA363D" w:rsidP="00BA363D">
      <w:pPr>
        <w:autoSpaceDE w:val="0"/>
        <w:autoSpaceDN w:val="0"/>
        <w:adjustRightInd w:val="0"/>
        <w:spacing w:line="245" w:lineRule="auto"/>
        <w:ind w:firstLine="709"/>
        <w:jc w:val="both"/>
        <w:rPr>
          <w:rFonts w:ascii="Times New Roman" w:hAnsi="Times New Roman" w:cs="Times New Roman"/>
          <w:sz w:val="28"/>
          <w:szCs w:val="28"/>
        </w:rPr>
      </w:pPr>
      <w:r w:rsidRPr="00BA363D">
        <w:rPr>
          <w:rFonts w:ascii="Times New Roman" w:hAnsi="Times New Roman" w:cs="Times New Roman"/>
          <w:sz w:val="28"/>
          <w:szCs w:val="28"/>
        </w:rPr>
        <w:t>3. Управлению финансов Администрации муниципального образования «Муниципальный округ Сюмсинский район Удмуртской Республики», Управлению экономики Администрации муниципального образования «Муниципальный округ Сюмсинский район Удмуртской Республики» провести оценку реалистичности доходов бюджета «Муниципальный округ Сюмсинский район Удмуртской Республики» на 2024 год и на плановый период 2025 и 2026 годов.</w:t>
      </w:r>
    </w:p>
    <w:p w:rsidR="00BA363D" w:rsidRPr="00BA363D" w:rsidRDefault="00BA363D" w:rsidP="00BA363D">
      <w:pPr>
        <w:autoSpaceDE w:val="0"/>
        <w:autoSpaceDN w:val="0"/>
        <w:adjustRightInd w:val="0"/>
        <w:spacing w:line="245" w:lineRule="auto"/>
        <w:ind w:firstLine="709"/>
        <w:jc w:val="both"/>
        <w:rPr>
          <w:rFonts w:ascii="Times New Roman" w:hAnsi="Times New Roman" w:cs="Times New Roman"/>
          <w:sz w:val="28"/>
          <w:szCs w:val="28"/>
        </w:rPr>
      </w:pPr>
      <w:r w:rsidRPr="00BA363D">
        <w:rPr>
          <w:rFonts w:ascii="Times New Roman" w:hAnsi="Times New Roman" w:cs="Times New Roman"/>
          <w:sz w:val="28"/>
          <w:szCs w:val="28"/>
        </w:rPr>
        <w:t xml:space="preserve">4. Главным распорядителям средств бюджета муниципального образования «Муниципальный округ Сюмсинский район Удмуртской </w:t>
      </w:r>
      <w:r w:rsidRPr="00BA363D">
        <w:rPr>
          <w:rFonts w:ascii="Times New Roman" w:hAnsi="Times New Roman" w:cs="Times New Roman"/>
          <w:sz w:val="28"/>
          <w:szCs w:val="28"/>
        </w:rPr>
        <w:lastRenderedPageBreak/>
        <w:t>Республики», казённым учреждениям муниципального образования «Муниципальный округ Сюмсинский район Удмуртской Республики» разработать и утвердить планы по погашению кредиторской задолженности и реализовать меры по недопущению роста просроченной кредиторской задолженности по состоянию на 1 января 2025 года к уровню на 1 января 2024 года.</w:t>
      </w:r>
    </w:p>
    <w:p w:rsidR="00BA363D" w:rsidRPr="00BA363D" w:rsidRDefault="00BA363D" w:rsidP="00BA363D">
      <w:pPr>
        <w:autoSpaceDE w:val="0"/>
        <w:autoSpaceDN w:val="0"/>
        <w:adjustRightInd w:val="0"/>
        <w:ind w:right="-2"/>
        <w:jc w:val="both"/>
        <w:rPr>
          <w:rFonts w:ascii="Times New Roman" w:hAnsi="Times New Roman" w:cs="Times New Roman"/>
          <w:sz w:val="28"/>
          <w:szCs w:val="28"/>
        </w:rPr>
      </w:pPr>
      <w:r w:rsidRPr="00BA363D">
        <w:rPr>
          <w:rFonts w:ascii="Times New Roman" w:hAnsi="Times New Roman" w:cs="Times New Roman"/>
          <w:sz w:val="28"/>
          <w:szCs w:val="28"/>
        </w:rPr>
        <w:t xml:space="preserve">        5. Признать утратившим силу постановление Администрации муниципального образования «Сюмсинский район» от 13 февраля 2023 года   № 52 «</w:t>
      </w:r>
      <w:r w:rsidRPr="00BA363D">
        <w:rPr>
          <w:rFonts w:ascii="Times New Roman" w:hAnsi="Times New Roman" w:cs="Times New Roman"/>
          <w:bCs/>
          <w:sz w:val="28"/>
          <w:szCs w:val="28"/>
        </w:rPr>
        <w:t>Об утверждении Плана мероприятий («дорожной карты») по</w:t>
      </w:r>
      <w:r w:rsidRPr="00BA363D">
        <w:rPr>
          <w:rFonts w:ascii="Times New Roman" w:hAnsi="Times New Roman" w:cs="Times New Roman"/>
          <w:sz w:val="28"/>
          <w:szCs w:val="28"/>
        </w:rPr>
        <w:t xml:space="preserve"> погашению (реструктуризации) кредиторской задолженности по бюджетным обязательствам муниципального образования «Сюмсинский район», образовавшейся на 1 января 2023 года, в период 2023 - 2025 годов».</w:t>
      </w:r>
    </w:p>
    <w:p w:rsidR="00BA363D" w:rsidRPr="00BA363D" w:rsidRDefault="00BA363D" w:rsidP="00BA363D">
      <w:pPr>
        <w:autoSpaceDE w:val="0"/>
        <w:autoSpaceDN w:val="0"/>
        <w:adjustRightInd w:val="0"/>
        <w:spacing w:line="245" w:lineRule="auto"/>
        <w:ind w:firstLine="709"/>
        <w:jc w:val="both"/>
        <w:rPr>
          <w:rFonts w:ascii="Times New Roman" w:hAnsi="Times New Roman" w:cs="Times New Roman"/>
          <w:sz w:val="28"/>
          <w:szCs w:val="28"/>
        </w:rPr>
      </w:pPr>
      <w:r w:rsidRPr="00BA363D">
        <w:rPr>
          <w:rFonts w:ascii="Times New Roman" w:hAnsi="Times New Roman" w:cs="Times New Roman"/>
          <w:sz w:val="28"/>
          <w:szCs w:val="28"/>
        </w:rPr>
        <w:t>6. Контроль за исполнением настоящего постановления возложить на начальника Управления финансов Администрации муниципального образования «Муниципальный округ Сюмсинский район Удмуртской Республики».</w:t>
      </w:r>
    </w:p>
    <w:p w:rsidR="00BA363D" w:rsidRPr="00BA363D" w:rsidRDefault="00BA363D" w:rsidP="00BA363D">
      <w:pPr>
        <w:autoSpaceDE w:val="0"/>
        <w:autoSpaceDN w:val="0"/>
        <w:adjustRightInd w:val="0"/>
        <w:spacing w:line="245" w:lineRule="auto"/>
        <w:ind w:firstLine="709"/>
        <w:jc w:val="both"/>
        <w:rPr>
          <w:rFonts w:ascii="Times New Roman" w:hAnsi="Times New Roman" w:cs="Times New Roman"/>
          <w:sz w:val="28"/>
          <w:szCs w:val="28"/>
        </w:rPr>
      </w:pPr>
      <w:r w:rsidRPr="00BA363D">
        <w:rPr>
          <w:rFonts w:ascii="Times New Roman" w:hAnsi="Times New Roman" w:cs="Times New Roman"/>
          <w:sz w:val="28"/>
          <w:szCs w:val="28"/>
        </w:rPr>
        <w:t>7.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BA363D" w:rsidRPr="00BA363D" w:rsidRDefault="00BA363D" w:rsidP="00BA363D">
      <w:pPr>
        <w:ind w:firstLine="720"/>
        <w:jc w:val="both"/>
        <w:rPr>
          <w:rFonts w:ascii="Times New Roman" w:hAnsi="Times New Roman" w:cs="Times New Roman"/>
          <w:sz w:val="28"/>
          <w:szCs w:val="28"/>
        </w:rPr>
      </w:pPr>
    </w:p>
    <w:p w:rsidR="00BA363D" w:rsidRPr="00BA363D" w:rsidRDefault="00BA363D" w:rsidP="00BA363D">
      <w:pPr>
        <w:pStyle w:val="a0"/>
        <w:rPr>
          <w:rFonts w:ascii="Times New Roman" w:hAnsi="Times New Roman" w:cs="Times New Roman"/>
          <w:sz w:val="28"/>
          <w:szCs w:val="28"/>
        </w:rPr>
      </w:pPr>
    </w:p>
    <w:p w:rsidR="00BA363D" w:rsidRPr="007B6853" w:rsidRDefault="00BA363D" w:rsidP="005E2B42">
      <w:pPr>
        <w:widowControl w:val="0"/>
        <w:autoSpaceDE w:val="0"/>
        <w:ind w:left="4820" w:hanging="4820"/>
        <w:rPr>
          <w:sz w:val="28"/>
          <w:szCs w:val="28"/>
        </w:rPr>
      </w:pPr>
      <w:r w:rsidRPr="00BA363D">
        <w:rPr>
          <w:rFonts w:ascii="Times New Roman" w:hAnsi="Times New Roman" w:cs="Times New Roman"/>
          <w:sz w:val="28"/>
          <w:szCs w:val="28"/>
        </w:rPr>
        <w:t xml:space="preserve">Глава Сюмсинского района                                                           П.П. Кудрявцев    </w:t>
      </w:r>
      <w:r w:rsidRPr="007B6853">
        <w:rPr>
          <w:sz w:val="28"/>
          <w:szCs w:val="28"/>
        </w:rPr>
        <w:t xml:space="preserve"> </w:t>
      </w:r>
    </w:p>
    <w:p w:rsidR="00BA363D" w:rsidRPr="007B6853" w:rsidRDefault="005E2B42" w:rsidP="005E2B42">
      <w:pPr>
        <w:ind w:left="10206"/>
        <w:jc w:val="right"/>
        <w:rPr>
          <w:rFonts w:ascii="Times New Roman" w:hAnsi="Times New Roman" w:cs="Times New Roman"/>
          <w:b/>
          <w:bCs/>
          <w:sz w:val="28"/>
          <w:szCs w:val="28"/>
        </w:rPr>
      </w:pPr>
      <w:r>
        <w:rPr>
          <w:sz w:val="28"/>
          <w:szCs w:val="28"/>
        </w:rPr>
        <w:t>п</w:t>
      </w: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5E2B42" w:rsidRDefault="005E2B42" w:rsidP="00BA363D">
      <w:pPr>
        <w:autoSpaceDE w:val="0"/>
        <w:autoSpaceDN w:val="0"/>
        <w:adjustRightInd w:val="0"/>
        <w:ind w:right="-144"/>
        <w:jc w:val="center"/>
        <w:rPr>
          <w:rFonts w:ascii="Times New Roman" w:hAnsi="Times New Roman" w:cs="Times New Roman"/>
          <w:b/>
          <w:bCs/>
          <w:sz w:val="28"/>
          <w:szCs w:val="28"/>
        </w:rPr>
      </w:pPr>
    </w:p>
    <w:p w:rsidR="00033386" w:rsidRDefault="00033386" w:rsidP="00BA363D">
      <w:pPr>
        <w:autoSpaceDE w:val="0"/>
        <w:autoSpaceDN w:val="0"/>
        <w:adjustRightInd w:val="0"/>
        <w:ind w:right="-144"/>
        <w:jc w:val="center"/>
        <w:rPr>
          <w:rFonts w:ascii="Times New Roman" w:hAnsi="Times New Roman" w:cs="Times New Roman"/>
          <w:b/>
          <w:bCs/>
          <w:sz w:val="28"/>
          <w:szCs w:val="28"/>
        </w:rPr>
      </w:pPr>
    </w:p>
    <w:p w:rsidR="00BA363D" w:rsidRPr="005E2B42" w:rsidRDefault="00BA363D" w:rsidP="00BA363D">
      <w:pPr>
        <w:autoSpaceDE w:val="0"/>
        <w:autoSpaceDN w:val="0"/>
        <w:adjustRightInd w:val="0"/>
        <w:ind w:right="-144"/>
        <w:jc w:val="center"/>
        <w:rPr>
          <w:rFonts w:ascii="Times New Roman" w:hAnsi="Times New Roman" w:cs="Times New Roman"/>
          <w:b/>
          <w:bCs/>
          <w:sz w:val="28"/>
          <w:szCs w:val="28"/>
        </w:rPr>
      </w:pPr>
      <w:r w:rsidRPr="005E2B42">
        <w:rPr>
          <w:rFonts w:ascii="Times New Roman" w:hAnsi="Times New Roman" w:cs="Times New Roman"/>
          <w:b/>
          <w:bCs/>
          <w:sz w:val="28"/>
          <w:szCs w:val="28"/>
        </w:rPr>
        <w:lastRenderedPageBreak/>
        <w:t>План мероприятий («дорожная карта») по погашению (реструктуризации) кредиторской задолженности по бюджетным обязательствам муниципального образования «Муниципальный округ Сюмсинский район Удмуртской Республики», образовавшейся на 1 января 2024 года, в период на 2024 - 2026 годов</w:t>
      </w:r>
    </w:p>
    <w:p w:rsidR="00BA363D" w:rsidRPr="005E2B42" w:rsidRDefault="00BA363D" w:rsidP="00BA363D">
      <w:pPr>
        <w:pStyle w:val="15"/>
        <w:jc w:val="center"/>
        <w:rPr>
          <w:rFonts w:ascii="Times New Roman" w:hAnsi="Times New Roman" w:cs="Times New Roman"/>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227"/>
        <w:gridCol w:w="2268"/>
        <w:gridCol w:w="1276"/>
        <w:gridCol w:w="2693"/>
      </w:tblGrid>
      <w:tr w:rsidR="00BA363D" w:rsidRPr="005E2B42" w:rsidTr="005E2B42">
        <w:trPr>
          <w:tblHeader/>
        </w:trPr>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 п/п</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Ответственные исполнители</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Срок исполнения</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Ожидаемый результат</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lang w:val="en-US"/>
              </w:rPr>
            </w:pPr>
            <w:r w:rsidRPr="005E2B42">
              <w:rPr>
                <w:rFonts w:ascii="Times New Roman" w:hAnsi="Times New Roman" w:cs="Times New Roman"/>
                <w:sz w:val="26"/>
                <w:szCs w:val="26"/>
                <w:lang w:val="en-US"/>
              </w:rPr>
              <w:t>I.</w:t>
            </w:r>
          </w:p>
        </w:tc>
        <w:tc>
          <w:tcPr>
            <w:tcW w:w="9464" w:type="dxa"/>
            <w:gridSpan w:val="4"/>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Инвентаризация кредиторской задолженности</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 xml:space="preserve">1.  </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autoSpaceDE w:val="0"/>
              <w:autoSpaceDN w:val="0"/>
              <w:adjustRightInd w:val="0"/>
              <w:rPr>
                <w:rFonts w:ascii="Times New Roman" w:hAnsi="Times New Roman" w:cs="Times New Roman"/>
                <w:sz w:val="26"/>
                <w:szCs w:val="26"/>
              </w:rPr>
            </w:pPr>
            <w:r w:rsidRPr="005E2B42">
              <w:rPr>
                <w:rFonts w:ascii="Times New Roman" w:hAnsi="Times New Roman" w:cs="Times New Roman"/>
                <w:sz w:val="26"/>
                <w:szCs w:val="26"/>
              </w:rPr>
              <w:t xml:space="preserve">Инвентаризация кредиторской задолженности по бюджетным обязательствам Муниципального образования «Муниципальный округ Сюмсинский район Удмуртской Республики», образовавшейся на 1 января 2024 года, в сумме 7489,4 тыс. рублей, из них просроченная кредиторская задолженность в сумме 0,0 тыс. рублей (далее </w:t>
            </w:r>
            <w:r w:rsidRPr="005E2B42">
              <w:rPr>
                <w:rFonts w:ascii="Times New Roman" w:hAnsi="Times New Roman" w:cs="Times New Roman"/>
                <w:b/>
                <w:bCs/>
                <w:strike/>
                <w:sz w:val="26"/>
                <w:szCs w:val="26"/>
              </w:rPr>
              <w:t>–</w:t>
            </w:r>
            <w:r w:rsidRPr="005E2B42">
              <w:rPr>
                <w:rFonts w:ascii="Times New Roman" w:hAnsi="Times New Roman" w:cs="Times New Roman"/>
                <w:sz w:val="26"/>
                <w:szCs w:val="26"/>
              </w:rPr>
              <w:t xml:space="preserve"> инвентаризация) </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rPr>
                <w:rFonts w:ascii="Times New Roman" w:hAnsi="Times New Roman" w:cs="Times New Roman"/>
                <w:sz w:val="26"/>
                <w:szCs w:val="26"/>
              </w:rPr>
            </w:pPr>
            <w:r w:rsidRPr="005E2B42">
              <w:rPr>
                <w:rFonts w:ascii="Times New Roman" w:hAnsi="Times New Roman" w:cs="Times New Roman"/>
                <w:sz w:val="26"/>
                <w:szCs w:val="26"/>
              </w:rPr>
              <w:t>Главные распоря-дители средств бюджета муници-пального образо-вания «Муници-пальный округ Сюмсинский район Удмуртской Республики» (далее - Главные распорядители средств бюджета)</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До 1 мая 2024 года</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Выявление по итогам инвентаризации: </w:t>
            </w:r>
          </w:p>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а) просроченной кредиторской задолженности, подлежащей списанию в соответствии с бюджетным законодательством Российской Федерации;</w:t>
            </w:r>
          </w:p>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б) кредиторской задолженности с возможностью реструктуризации в текущем финансовом году и (или) плановом периоде;</w:t>
            </w:r>
          </w:p>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в) кредиторской задолженности, необеспеченной бюджетными ассигнованиями (лимитами бюджетных обязательств) в текущем финансовом году и плановом периоде</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2.</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rPr>
                <w:rFonts w:ascii="Times New Roman" w:hAnsi="Times New Roman" w:cs="Times New Roman"/>
                <w:sz w:val="26"/>
                <w:szCs w:val="26"/>
              </w:rPr>
            </w:pPr>
            <w:r w:rsidRPr="005E2B42">
              <w:rPr>
                <w:rFonts w:ascii="Times New Roman" w:hAnsi="Times New Roman" w:cs="Times New Roman"/>
                <w:sz w:val="26"/>
                <w:szCs w:val="26"/>
              </w:rPr>
              <w:t xml:space="preserve">Представление результатов инвентаризации в Управление финансов Администрации муниципального образования </w:t>
            </w:r>
            <w:r w:rsidRPr="005E2B42">
              <w:rPr>
                <w:rFonts w:ascii="Times New Roman" w:hAnsi="Times New Roman" w:cs="Times New Roman"/>
                <w:sz w:val="26"/>
                <w:szCs w:val="26"/>
              </w:rPr>
              <w:lastRenderedPageBreak/>
              <w:t>«Муниципальный округ Сюмсинский район Удмуртской Республике» (далее –Управление финансов)</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lastRenderedPageBreak/>
              <w:t xml:space="preserve">Главные распорядители средств бюджета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До 15 мая 2024 года</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Анализ структуры кредиторской задолженности, образовавшейся на 1 января 2024 года</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lang w:val="en-US"/>
              </w:rPr>
            </w:pPr>
            <w:r w:rsidRPr="005E2B42">
              <w:rPr>
                <w:rFonts w:ascii="Times New Roman" w:hAnsi="Times New Roman" w:cs="Times New Roman"/>
                <w:sz w:val="26"/>
                <w:szCs w:val="26"/>
                <w:lang w:val="en-US"/>
              </w:rPr>
              <w:lastRenderedPageBreak/>
              <w:t>II.</w:t>
            </w:r>
          </w:p>
        </w:tc>
        <w:tc>
          <w:tcPr>
            <w:tcW w:w="9464" w:type="dxa"/>
            <w:gridSpan w:val="4"/>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Мероприятия по погашению просроченной кредиторской задолженности</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3.</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Проведение мероприятий по списанию просроченной кредиторской задолженности в соответствии с бюджетным законодательством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Главные распорядители средств бюджета,  казенные учреждения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До 1 мая 2024 года</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Сокращение просроченной кредиторской задолженности, образовавшейся на 1 января 2024 года</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 xml:space="preserve">4. </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rPr>
                <w:rFonts w:ascii="Times New Roman" w:hAnsi="Times New Roman" w:cs="Times New Roman"/>
                <w:sz w:val="26"/>
                <w:szCs w:val="26"/>
              </w:rPr>
            </w:pPr>
            <w:r w:rsidRPr="005E2B42">
              <w:rPr>
                <w:rFonts w:ascii="Times New Roman" w:hAnsi="Times New Roman" w:cs="Times New Roman"/>
                <w:sz w:val="26"/>
                <w:szCs w:val="26"/>
              </w:rPr>
              <w:t>Погашение просроченной кредиторской задолженности за счет бюджетных ассигнований текущего финансового года</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Главные распоря-дители средств бюджета, казенные учреждения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До 1 июля 2024 года</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Ликвидация просроченной кредиторской задолженности, образовавшейся на 1 января 2024 года</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lang w:val="en-US"/>
              </w:rPr>
              <w:t>III</w:t>
            </w:r>
            <w:r w:rsidRPr="005E2B42">
              <w:rPr>
                <w:rFonts w:ascii="Times New Roman" w:hAnsi="Times New Roman" w:cs="Times New Roman"/>
                <w:sz w:val="26"/>
                <w:szCs w:val="26"/>
              </w:rPr>
              <w:t>.</w:t>
            </w:r>
          </w:p>
        </w:tc>
        <w:tc>
          <w:tcPr>
            <w:tcW w:w="9464" w:type="dxa"/>
            <w:gridSpan w:val="4"/>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Мероприятия по погашению (реструктуризации) кредиторской задолженности</w:t>
            </w:r>
          </w:p>
        </w:tc>
      </w:tr>
      <w:tr w:rsidR="00BA363D" w:rsidRPr="005E2B42" w:rsidTr="005E2B42">
        <w:trPr>
          <w:trHeight w:val="656"/>
        </w:trPr>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5.</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autoSpaceDE w:val="0"/>
              <w:autoSpaceDN w:val="0"/>
              <w:adjustRightInd w:val="0"/>
              <w:rPr>
                <w:rFonts w:ascii="Times New Roman" w:hAnsi="Times New Roman" w:cs="Times New Roman"/>
                <w:sz w:val="26"/>
                <w:szCs w:val="26"/>
              </w:rPr>
            </w:pPr>
            <w:r w:rsidRPr="005E2B42">
              <w:rPr>
                <w:rFonts w:ascii="Times New Roman" w:hAnsi="Times New Roman" w:cs="Times New Roman"/>
                <w:sz w:val="26"/>
                <w:szCs w:val="26"/>
              </w:rPr>
              <w:t xml:space="preserve">Урегулирование с контрагентами (кредиторами) по неисполненным муниципальным контрактам, договорам гражданско-правового характера сроков погашения кредиторской (за исключением просроченной) задолженности </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Главные распорядители средств бюджета,  казенные учреждения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До 1 мая 2024 года</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Заключение с кредиторами соглашений о реструктуризации кредиторской (за исключением просроченной) задолженности до 2025 года и перенос ее оплаты на плановый период  </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 xml:space="preserve">6. </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rPr>
                <w:rFonts w:ascii="Times New Roman" w:hAnsi="Times New Roman" w:cs="Times New Roman"/>
                <w:sz w:val="26"/>
                <w:szCs w:val="26"/>
              </w:rPr>
            </w:pPr>
            <w:r w:rsidRPr="005E2B42">
              <w:rPr>
                <w:rFonts w:ascii="Times New Roman" w:hAnsi="Times New Roman" w:cs="Times New Roman"/>
                <w:sz w:val="26"/>
                <w:szCs w:val="26"/>
              </w:rPr>
              <w:t xml:space="preserve">Разработка и утверждение графи-ков погашения кредиторской (за исключением просроченной) задолженности, образовавшейся на 1 января 2024 года, на текущий финансовый год и плановый  период с учетом заключенных </w:t>
            </w:r>
            <w:r w:rsidRPr="005E2B42">
              <w:rPr>
                <w:rFonts w:ascii="Times New Roman" w:hAnsi="Times New Roman" w:cs="Times New Roman"/>
                <w:sz w:val="26"/>
                <w:szCs w:val="26"/>
              </w:rPr>
              <w:lastRenderedPageBreak/>
              <w:t>соглашений по реструктуризации  (далее –  график)</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lastRenderedPageBreak/>
              <w:t xml:space="preserve">Главные распорядители средств бюджета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До 1 мая 2024 года</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Представление утвержденных графиков в Управление финансов Администрации муниципального образования «Муниципальный округ Сюмсинский район Удмуртской республики»</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Погашение кредиторской (за исключением просроченной) задолженности в сроки, установленные графиками </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Главные распоря-дители средств бюджета, казенные учреждения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В соответствии с графиками </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Погашение кредиторской (за исключением просроченной) задолженности, образовавшейся на    1 января 2024 года</w:t>
            </w:r>
          </w:p>
          <w:p w:rsidR="00BA363D" w:rsidRPr="005E2B42" w:rsidRDefault="00BA363D" w:rsidP="00BA363D">
            <w:pPr>
              <w:pStyle w:val="15"/>
              <w:jc w:val="both"/>
              <w:rPr>
                <w:rFonts w:ascii="Times New Roman" w:hAnsi="Times New Roman" w:cs="Times New Roman"/>
                <w:sz w:val="26"/>
                <w:szCs w:val="26"/>
              </w:rPr>
            </w:pP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lang w:val="en-US"/>
              </w:rPr>
              <w:t>IV.</w:t>
            </w:r>
          </w:p>
        </w:tc>
        <w:tc>
          <w:tcPr>
            <w:tcW w:w="9464" w:type="dxa"/>
            <w:gridSpan w:val="4"/>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Мониторинг состояния кредиторской задолженности</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8.</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rPr>
                <w:rFonts w:ascii="Times New Roman" w:hAnsi="Times New Roman" w:cs="Times New Roman"/>
                <w:sz w:val="26"/>
                <w:szCs w:val="26"/>
              </w:rPr>
            </w:pPr>
            <w:r w:rsidRPr="005E2B42">
              <w:rPr>
                <w:rFonts w:ascii="Times New Roman" w:hAnsi="Times New Roman" w:cs="Times New Roman"/>
                <w:sz w:val="26"/>
                <w:szCs w:val="26"/>
              </w:rPr>
              <w:t xml:space="preserve">Представление в Управление финансов информации об исполнении мероприятий, направленных на погашение (реструктуризацию) кредиторской задолженности </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Главные распорядители средств бюджета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rPr>
                <w:rFonts w:ascii="Times New Roman" w:hAnsi="Times New Roman" w:cs="Times New Roman"/>
                <w:sz w:val="26"/>
                <w:szCs w:val="26"/>
              </w:rPr>
            </w:pPr>
            <w:r w:rsidRPr="005E2B42">
              <w:rPr>
                <w:rFonts w:ascii="Times New Roman" w:hAnsi="Times New Roman" w:cs="Times New Roman"/>
                <w:sz w:val="26"/>
                <w:szCs w:val="26"/>
              </w:rPr>
              <w:t>Ежекварталь-но, до 30 числа месяца, следующего за отчетным кварталом</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Контроль погашения (реструктуризации) кредиторской задолженности, образовавшейся на      1 января 2024 года</w:t>
            </w:r>
          </w:p>
        </w:tc>
      </w:tr>
      <w:tr w:rsidR="00BA363D" w:rsidRPr="005E2B42" w:rsidTr="005E2B42">
        <w:tc>
          <w:tcPr>
            <w:tcW w:w="56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9.</w:t>
            </w:r>
          </w:p>
        </w:tc>
        <w:tc>
          <w:tcPr>
            <w:tcW w:w="3227"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rPr>
                <w:rFonts w:ascii="Times New Roman" w:hAnsi="Times New Roman" w:cs="Times New Roman"/>
                <w:sz w:val="26"/>
                <w:szCs w:val="26"/>
              </w:rPr>
            </w:pPr>
            <w:r w:rsidRPr="005E2B42">
              <w:rPr>
                <w:rFonts w:ascii="Times New Roman" w:hAnsi="Times New Roman" w:cs="Times New Roman"/>
                <w:sz w:val="26"/>
                <w:szCs w:val="26"/>
              </w:rPr>
              <w:t>Осуществление текущего контроля за исполнением бюджетных обязательств   муниципального образования «Муниципальный округ Сюмсинский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 xml:space="preserve">Главные распорядители средств </w:t>
            </w:r>
          </w:p>
        </w:tc>
        <w:tc>
          <w:tcPr>
            <w:tcW w:w="1276"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center"/>
              <w:rPr>
                <w:rFonts w:ascii="Times New Roman" w:hAnsi="Times New Roman" w:cs="Times New Roman"/>
                <w:sz w:val="26"/>
                <w:szCs w:val="26"/>
              </w:rPr>
            </w:pPr>
            <w:r w:rsidRPr="005E2B42">
              <w:rPr>
                <w:rFonts w:ascii="Times New Roman" w:hAnsi="Times New Roman" w:cs="Times New Roman"/>
                <w:sz w:val="26"/>
                <w:szCs w:val="26"/>
              </w:rPr>
              <w:t>Постоянно</w:t>
            </w:r>
          </w:p>
        </w:tc>
        <w:tc>
          <w:tcPr>
            <w:tcW w:w="2693" w:type="dxa"/>
            <w:tcBorders>
              <w:top w:val="single" w:sz="4" w:space="0" w:color="000000"/>
              <w:left w:val="single" w:sz="4" w:space="0" w:color="000000"/>
              <w:bottom w:val="single" w:sz="4" w:space="0" w:color="000000"/>
              <w:right w:val="single" w:sz="4" w:space="0" w:color="000000"/>
            </w:tcBorders>
          </w:tcPr>
          <w:p w:rsidR="00BA363D" w:rsidRPr="005E2B42" w:rsidRDefault="00BA363D" w:rsidP="00BA363D">
            <w:pPr>
              <w:pStyle w:val="15"/>
              <w:jc w:val="both"/>
              <w:rPr>
                <w:rFonts w:ascii="Times New Roman" w:hAnsi="Times New Roman" w:cs="Times New Roman"/>
                <w:sz w:val="26"/>
                <w:szCs w:val="26"/>
              </w:rPr>
            </w:pPr>
            <w:r w:rsidRPr="005E2B42">
              <w:rPr>
                <w:rFonts w:ascii="Times New Roman" w:hAnsi="Times New Roman" w:cs="Times New Roman"/>
                <w:sz w:val="26"/>
                <w:szCs w:val="26"/>
              </w:rPr>
              <w:t>Отсутствие по состоянию на 1 января 2025 года роста просроченной кредиторской задолженности к уровню на 1 января 2024 года</w:t>
            </w:r>
          </w:p>
        </w:tc>
      </w:tr>
    </w:tbl>
    <w:p w:rsidR="00BA363D" w:rsidRDefault="00BA363D" w:rsidP="00BA363D">
      <w:pPr>
        <w:pStyle w:val="15"/>
        <w:jc w:val="center"/>
        <w:rPr>
          <w:rFonts w:ascii="Times New Roman" w:hAnsi="Times New Roman" w:cs="Times New Roman"/>
          <w:sz w:val="28"/>
          <w:szCs w:val="28"/>
        </w:rPr>
      </w:pPr>
    </w:p>
    <w:p w:rsidR="00BA363D" w:rsidRDefault="00BA363D" w:rsidP="00BA363D">
      <w:pPr>
        <w:pStyle w:val="15"/>
        <w:jc w:val="center"/>
        <w:rPr>
          <w:rFonts w:ascii="Times New Roman" w:hAnsi="Times New Roman" w:cs="Times New Roman"/>
          <w:sz w:val="28"/>
          <w:szCs w:val="28"/>
        </w:rPr>
      </w:pPr>
    </w:p>
    <w:p w:rsidR="00BA363D" w:rsidRPr="00174CBC" w:rsidRDefault="00BA363D" w:rsidP="00BA363D">
      <w:pPr>
        <w:pStyle w:val="15"/>
        <w:jc w:val="center"/>
        <w:rPr>
          <w:sz w:val="28"/>
          <w:szCs w:val="28"/>
        </w:rPr>
      </w:pPr>
      <w:r>
        <w:rPr>
          <w:rFonts w:ascii="Times New Roman" w:hAnsi="Times New Roman" w:cs="Times New Roman"/>
          <w:sz w:val="28"/>
          <w:szCs w:val="28"/>
        </w:rPr>
        <w:t>______________</w:t>
      </w:r>
    </w:p>
    <w:p w:rsidR="00E161CD" w:rsidRPr="00F813F3" w:rsidRDefault="00E161CD" w:rsidP="00E161CD">
      <w:pPr>
        <w:tabs>
          <w:tab w:val="left" w:pos="1276"/>
        </w:tabs>
        <w:autoSpaceDE w:val="0"/>
        <w:autoSpaceDN w:val="0"/>
        <w:adjustRightInd w:val="0"/>
        <w:ind w:left="709"/>
        <w:contextualSpacing/>
        <w:jc w:val="both"/>
        <w:rPr>
          <w:rFonts w:ascii="Times New Roman" w:hAnsi="Times New Roman"/>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5E2B42" w:rsidRDefault="005E2B42"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5E2B42" w:rsidRDefault="005E2B42"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5E2B42" w:rsidRDefault="005E2B42" w:rsidP="005E2B42">
      <w:pPr>
        <w:pStyle w:val="ConsPlusTitle"/>
        <w:jc w:val="center"/>
      </w:pPr>
    </w:p>
    <w:tbl>
      <w:tblPr>
        <w:tblpPr w:leftFromText="180" w:rightFromText="180" w:vertAnchor="text" w:horzAnchor="margin" w:tblpXSpec="center" w:tblpY="143"/>
        <w:tblW w:w="10805" w:type="dxa"/>
        <w:jc w:val="center"/>
        <w:tblLayout w:type="fixed"/>
        <w:tblLook w:val="0000"/>
      </w:tblPr>
      <w:tblGrid>
        <w:gridCol w:w="4950"/>
        <w:gridCol w:w="1366"/>
        <w:gridCol w:w="4489"/>
      </w:tblGrid>
      <w:tr w:rsidR="005E2B42" w:rsidTr="00915281">
        <w:trPr>
          <w:trHeight w:val="1273"/>
          <w:jc w:val="center"/>
        </w:trPr>
        <w:tc>
          <w:tcPr>
            <w:tcW w:w="4950" w:type="dxa"/>
          </w:tcPr>
          <w:p w:rsidR="005E2B42" w:rsidRDefault="005E2B42" w:rsidP="00915281">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 xml:space="preserve">Администрация </w:t>
            </w:r>
            <w:r>
              <w:rPr>
                <w:rFonts w:ascii="Times New Roman" w:hAnsi="Times New Roman" w:cs="Times New Roman"/>
                <w:spacing w:val="50"/>
                <w:sz w:val="24"/>
                <w:szCs w:val="24"/>
              </w:rPr>
              <w:br/>
              <w:t>муниципального образования «Муниципальный округ</w:t>
            </w:r>
          </w:p>
          <w:p w:rsidR="005E2B42" w:rsidRDefault="005E2B42" w:rsidP="00915281">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Сюмсинский район</w:t>
            </w:r>
          </w:p>
          <w:p w:rsidR="005E2B42" w:rsidRDefault="005E2B42" w:rsidP="00915281">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 xml:space="preserve">Удмуртской Республики» </w:t>
            </w:r>
          </w:p>
        </w:tc>
        <w:tc>
          <w:tcPr>
            <w:tcW w:w="1366" w:type="dxa"/>
          </w:tcPr>
          <w:p w:rsidR="005E2B42" w:rsidRDefault="005E2B42" w:rsidP="00915281">
            <w:pPr>
              <w:widowControl w:val="0"/>
              <w:jc w:val="center"/>
              <w:rPr>
                <w:rFonts w:cs="Times New Roman"/>
              </w:rPr>
            </w:pPr>
            <w:r>
              <w:rPr>
                <w:noProof/>
              </w:rPr>
              <w:drawing>
                <wp:inline distT="0" distB="0" distL="0" distR="0">
                  <wp:extent cx="716280" cy="690245"/>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6280" cy="690245"/>
                          </a:xfrm>
                          <a:prstGeom prst="rect">
                            <a:avLst/>
                          </a:prstGeom>
                        </pic:spPr>
                      </pic:pic>
                    </a:graphicData>
                  </a:graphic>
                </wp:inline>
              </w:drawing>
            </w:r>
          </w:p>
        </w:tc>
        <w:tc>
          <w:tcPr>
            <w:tcW w:w="4489" w:type="dxa"/>
          </w:tcPr>
          <w:p w:rsidR="005E2B42" w:rsidRDefault="005E2B42" w:rsidP="00915281">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«Удмурт Элькунысь</w:t>
            </w:r>
          </w:p>
          <w:p w:rsidR="005E2B42" w:rsidRDefault="005E2B42" w:rsidP="00915281">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Сюмси ёрос</w:t>
            </w:r>
          </w:p>
          <w:p w:rsidR="005E2B42" w:rsidRDefault="005E2B42" w:rsidP="00915281">
            <w:pPr>
              <w:widowControl w:val="0"/>
              <w:jc w:val="center"/>
              <w:rPr>
                <w:rFonts w:ascii="Times New Roman" w:hAnsi="Times New Roman" w:cs="Times New Roman"/>
                <w:spacing w:val="50"/>
                <w:sz w:val="24"/>
                <w:szCs w:val="24"/>
              </w:rPr>
            </w:pPr>
            <w:r>
              <w:rPr>
                <w:rFonts w:ascii="Times New Roman" w:hAnsi="Times New Roman" w:cs="Times New Roman"/>
                <w:spacing w:val="50"/>
                <w:sz w:val="24"/>
                <w:szCs w:val="24"/>
              </w:rPr>
              <w:t>муниципал округ»</w:t>
            </w:r>
          </w:p>
          <w:p w:rsidR="005E2B42" w:rsidRDefault="005E2B42" w:rsidP="00915281">
            <w:pPr>
              <w:widowControl w:val="0"/>
              <w:jc w:val="center"/>
              <w:rPr>
                <w:rFonts w:cs="Udmurt Academy"/>
                <w:spacing w:val="50"/>
                <w:sz w:val="24"/>
                <w:szCs w:val="24"/>
              </w:rPr>
            </w:pPr>
            <w:r>
              <w:rPr>
                <w:rFonts w:ascii="Udmurt Academy" w:hAnsi="Udmurt Academy" w:cs="Udmurt Academy"/>
                <w:spacing w:val="50"/>
                <w:sz w:val="24"/>
                <w:szCs w:val="24"/>
              </w:rPr>
              <w:t>муниципал кылдытэтлэн</w:t>
            </w:r>
          </w:p>
          <w:p w:rsidR="005E2B42" w:rsidRDefault="005E2B42" w:rsidP="00915281">
            <w:pPr>
              <w:widowControl w:val="0"/>
              <w:jc w:val="center"/>
              <w:rPr>
                <w:rFonts w:ascii="Udmurt Academy" w:hAnsi="Udmurt Academy" w:cs="Udmurt Academy"/>
                <w:spacing w:val="50"/>
                <w:sz w:val="20"/>
                <w:szCs w:val="20"/>
              </w:rPr>
            </w:pPr>
            <w:r>
              <w:rPr>
                <w:rFonts w:ascii="Times New Roman" w:hAnsi="Times New Roman" w:cs="Times New Roman"/>
                <w:spacing w:val="50"/>
                <w:sz w:val="24"/>
                <w:szCs w:val="24"/>
              </w:rPr>
              <w:t>А</w:t>
            </w:r>
            <w:r>
              <w:rPr>
                <w:rFonts w:ascii="Udmurt Academy" w:hAnsi="Udmurt Academy" w:cs="Udmurt Academy"/>
                <w:spacing w:val="50"/>
                <w:sz w:val="24"/>
                <w:szCs w:val="24"/>
              </w:rPr>
              <w:t>дминистрациез</w:t>
            </w:r>
          </w:p>
        </w:tc>
      </w:tr>
    </w:tbl>
    <w:p w:rsidR="005E2B42" w:rsidRDefault="005E2B42" w:rsidP="005E2B42">
      <w:pPr>
        <w:keepNext/>
        <w:jc w:val="center"/>
        <w:outlineLvl w:val="0"/>
        <w:rPr>
          <w:rFonts w:ascii="Times New Roman" w:hAnsi="Times New Roman" w:cs="Times New Roman"/>
          <w:sz w:val="24"/>
          <w:szCs w:val="24"/>
        </w:rPr>
      </w:pPr>
    </w:p>
    <w:p w:rsidR="005E2B42" w:rsidRDefault="005E2B42" w:rsidP="005E2B42">
      <w:pPr>
        <w:keepNext/>
        <w:jc w:val="center"/>
        <w:outlineLvl w:val="0"/>
        <w:rPr>
          <w:rFonts w:ascii="Times New Roman" w:eastAsia="Times New Roman" w:hAnsi="Times New Roman" w:cs="Times New Roman"/>
          <w:b/>
          <w:bCs/>
          <w:spacing w:val="20"/>
          <w:sz w:val="40"/>
          <w:szCs w:val="40"/>
        </w:rPr>
      </w:pPr>
      <w:r>
        <w:rPr>
          <w:rFonts w:ascii="Times New Roman" w:eastAsia="Times New Roman" w:hAnsi="Times New Roman" w:cs="Times New Roman"/>
          <w:b/>
          <w:bCs/>
          <w:spacing w:val="20"/>
          <w:sz w:val="40"/>
          <w:szCs w:val="40"/>
        </w:rPr>
        <w:t>ПОСТАНОВЛЕНИЕ</w:t>
      </w:r>
    </w:p>
    <w:p w:rsidR="005E2B42" w:rsidRDefault="005E2B42" w:rsidP="005E2B42">
      <w:pPr>
        <w:keepNext/>
        <w:ind w:right="-1050"/>
        <w:jc w:val="center"/>
        <w:outlineLvl w:val="0"/>
        <w:rPr>
          <w:rFonts w:ascii="Times New Roman" w:eastAsia="Times New Roman" w:hAnsi="Times New Roman" w:cs="Times New Roman"/>
          <w:b/>
          <w:sz w:val="28"/>
          <w:szCs w:val="20"/>
        </w:rPr>
      </w:pPr>
    </w:p>
    <w:p w:rsidR="005E2B42" w:rsidRDefault="005E2B42" w:rsidP="005E2B42">
      <w:pPr>
        <w:keepNext/>
        <w:ind w:right="-1"/>
        <w:outlineLvl w:val="0"/>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от 13 марта 2024 года                                                                                     </w:t>
      </w:r>
      <w:r>
        <w:rPr>
          <w:rFonts w:ascii="Times New Roman" w:eastAsia="Times New Roman" w:hAnsi="Times New Roman" w:cs="Times New Roman"/>
          <w:color w:val="000000"/>
          <w:sz w:val="28"/>
          <w:szCs w:val="28"/>
        </w:rPr>
        <w:t xml:space="preserve">№ 159 </w:t>
      </w:r>
    </w:p>
    <w:p w:rsidR="005E2B42" w:rsidRDefault="005E2B42" w:rsidP="005E2B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Сюмси</w:t>
      </w:r>
    </w:p>
    <w:p w:rsidR="005E2B42" w:rsidRDefault="005E2B42" w:rsidP="005E2B42">
      <w:pPr>
        <w:jc w:val="center"/>
        <w:rPr>
          <w:rFonts w:ascii="Times New Roman" w:eastAsia="Times New Roman" w:hAnsi="Times New Roman" w:cs="Times New Roman"/>
          <w:sz w:val="28"/>
          <w:szCs w:val="28"/>
        </w:rPr>
      </w:pPr>
    </w:p>
    <w:tbl>
      <w:tblPr>
        <w:tblW w:w="9490" w:type="dxa"/>
        <w:tblInd w:w="108" w:type="dxa"/>
        <w:tblLayout w:type="fixed"/>
        <w:tblLook w:val="01E0"/>
      </w:tblPr>
      <w:tblGrid>
        <w:gridCol w:w="9490"/>
      </w:tblGrid>
      <w:tr w:rsidR="005E2B42" w:rsidTr="00915281">
        <w:trPr>
          <w:trHeight w:val="393"/>
        </w:trPr>
        <w:tc>
          <w:tcPr>
            <w:tcW w:w="9490" w:type="dxa"/>
            <w:shd w:val="clear" w:color="auto" w:fill="auto"/>
          </w:tcPr>
          <w:p w:rsidR="005E2B42" w:rsidRDefault="005E2B42" w:rsidP="00915281">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предоставления инвесторам льготных условий пользования земельными участками, находящимися в собственности муниципального образования «Муниципальный округ Сюмсинский район Удмуртской Республики»</w:t>
            </w:r>
          </w:p>
          <w:p w:rsidR="005E2B42" w:rsidRDefault="005E2B42" w:rsidP="00915281">
            <w:pPr>
              <w:widowControl w:val="0"/>
              <w:jc w:val="center"/>
              <w:rPr>
                <w:rFonts w:ascii="Times New Roman" w:eastAsia="Times New Roman" w:hAnsi="Times New Roman" w:cs="Times New Roman"/>
                <w:sz w:val="28"/>
                <w:szCs w:val="28"/>
              </w:rPr>
            </w:pPr>
          </w:p>
        </w:tc>
      </w:tr>
    </w:tbl>
    <w:p w:rsidR="005E2B42" w:rsidRDefault="005E2B42" w:rsidP="005E2B42">
      <w:pPr>
        <w:pStyle w:val="ConsPlusTitle"/>
        <w:jc w:val="center"/>
      </w:pPr>
    </w:p>
    <w:p w:rsidR="005E2B42" w:rsidRDefault="005E2B42" w:rsidP="005E2B42">
      <w:pPr>
        <w:jc w:val="both"/>
        <w:rPr>
          <w:rFonts w:ascii="Times New Roman" w:eastAsia="Times New Roman" w:hAnsi="Times New Roman" w:cs="Times New Roman"/>
          <w:b/>
          <w:spacing w:val="20"/>
          <w:sz w:val="28"/>
          <w:szCs w:val="28"/>
        </w:rPr>
      </w:pPr>
      <w:r>
        <w:rPr>
          <w:rFonts w:ascii="Times New Roman" w:hAnsi="Times New Roman" w:cs="Times New Roman"/>
          <w:sz w:val="24"/>
        </w:rPr>
        <w:tab/>
      </w:r>
      <w:r>
        <w:rPr>
          <w:rFonts w:ascii="Times New Roman" w:hAnsi="Times New Roman" w:cs="Times New Roman"/>
          <w:sz w:val="28"/>
          <w:szCs w:val="28"/>
        </w:rPr>
        <w:t xml:space="preserve">В целях поддержки инвестиционной деятельности в Удмуртской Республике, </w:t>
      </w:r>
      <w:r>
        <w:rPr>
          <w:rFonts w:ascii="Times New Roman" w:eastAsia="Times New Roman" w:hAnsi="Times New Roman" w:cs="Times New Roman"/>
          <w:bCs/>
          <w:sz w:val="28"/>
          <w:szCs w:val="28"/>
        </w:rPr>
        <w:t xml:space="preserve">руководствуясь Уставом муниципального образования «Муниципальный округ Сюмсинский район Удмуртской Республики», </w:t>
      </w:r>
      <w:r>
        <w:rPr>
          <w:rFonts w:ascii="Times New Roman" w:eastAsia="Times New Roman" w:hAnsi="Times New Roman" w:cs="Times New Roman"/>
          <w:b/>
          <w:bCs/>
          <w:sz w:val="28"/>
          <w:szCs w:val="28"/>
        </w:rPr>
        <w:t>А</w:t>
      </w:r>
      <w:r>
        <w:rPr>
          <w:rFonts w:ascii="Times New Roman" w:eastAsia="Times New Roman" w:hAnsi="Times New Roman" w:cs="Times New Roman"/>
          <w:b/>
          <w:sz w:val="28"/>
          <w:szCs w:val="28"/>
        </w:rPr>
        <w:t xml:space="preserve">дминистрация муниципального образования «Муниципальный округ Сюмсинский район Удмуртской Республики» </w:t>
      </w:r>
      <w:r>
        <w:rPr>
          <w:rFonts w:ascii="Times New Roman" w:eastAsia="Times New Roman" w:hAnsi="Times New Roman" w:cs="Times New Roman"/>
          <w:b/>
          <w:spacing w:val="20"/>
          <w:sz w:val="28"/>
          <w:szCs w:val="28"/>
        </w:rPr>
        <w:t>постановляет:</w:t>
      </w:r>
    </w:p>
    <w:p w:rsidR="005E2B42" w:rsidRDefault="005E2B42" w:rsidP="005E2B42">
      <w:pPr>
        <w:pStyle w:val="ConsPlusNormal"/>
        <w:ind w:firstLine="540"/>
        <w:jc w:val="both"/>
        <w:rPr>
          <w:sz w:val="28"/>
          <w:szCs w:val="28"/>
        </w:rPr>
      </w:pPr>
      <w:r>
        <w:rPr>
          <w:sz w:val="28"/>
          <w:szCs w:val="28"/>
        </w:rPr>
        <w:t xml:space="preserve">Утвердить прилагаемый </w:t>
      </w:r>
      <w:hyperlink w:anchor="P33">
        <w:r>
          <w:rPr>
            <w:sz w:val="28"/>
            <w:szCs w:val="28"/>
          </w:rPr>
          <w:t>Порядок</w:t>
        </w:r>
      </w:hyperlink>
      <w:r>
        <w:rPr>
          <w:sz w:val="28"/>
          <w:szCs w:val="28"/>
        </w:rPr>
        <w:t xml:space="preserve"> предоставления инвесторам льготных условий пользования земельными участками, находящимися в собственности муниципального образования «Муниципальный округ Сюмсинский район Удмуртской Республики» и используемыми для реализации инвестиционных проектов, определенных </w:t>
      </w:r>
      <w:hyperlink r:id="rId11">
        <w:r>
          <w:rPr>
            <w:rStyle w:val="aa"/>
            <w:sz w:val="28"/>
            <w:szCs w:val="28"/>
          </w:rPr>
          <w:t>частью 1 статьи 14.1.1</w:t>
        </w:r>
      </w:hyperlink>
      <w:r>
        <w:rPr>
          <w:sz w:val="28"/>
          <w:szCs w:val="28"/>
        </w:rPr>
        <w:t xml:space="preserve"> Закона Удмуртской Республики от 22 июня 2006 года № 26-РЗ «О государственной поддержке инвестиционной деятельности в Удмуртской Республике».</w:t>
      </w:r>
    </w:p>
    <w:p w:rsidR="005E2B42" w:rsidRDefault="005E2B42" w:rsidP="005E2B42">
      <w:pPr>
        <w:pStyle w:val="ConsPlusNormal"/>
        <w:ind w:firstLine="540"/>
        <w:jc w:val="both"/>
        <w:rPr>
          <w:sz w:val="28"/>
          <w:szCs w:val="28"/>
        </w:rPr>
      </w:pPr>
    </w:p>
    <w:p w:rsidR="005E2B42" w:rsidRDefault="005E2B42" w:rsidP="005E2B42">
      <w:pPr>
        <w:pStyle w:val="ConsPlusNormal"/>
        <w:ind w:firstLine="540"/>
        <w:jc w:val="both"/>
        <w:rPr>
          <w:sz w:val="28"/>
          <w:szCs w:val="28"/>
        </w:rPr>
      </w:pPr>
    </w:p>
    <w:p w:rsidR="005E2B42" w:rsidRDefault="005E2B42" w:rsidP="005E2B42">
      <w:pPr>
        <w:pStyle w:val="ConsPlusNormal"/>
      </w:pPr>
      <w:r>
        <w:rPr>
          <w:sz w:val="28"/>
          <w:szCs w:val="28"/>
        </w:rPr>
        <w:t>Глава Сюмсинского района                                                           П.П. Кудрявцев</w:t>
      </w: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sectPr w:rsidR="005E2B42">
          <w:headerReference w:type="default" r:id="rId12"/>
          <w:pgSz w:w="11906" w:h="16838"/>
          <w:pgMar w:top="1134" w:right="851" w:bottom="1134" w:left="1701" w:header="708" w:footer="0" w:gutter="0"/>
          <w:pgNumType w:start="1"/>
          <w:cols w:space="720"/>
          <w:formProt w:val="0"/>
          <w:docGrid w:linePitch="360" w:charSpace="4096"/>
        </w:sectPr>
      </w:pPr>
    </w:p>
    <w:p w:rsidR="005E2B42" w:rsidRDefault="005E2B42" w:rsidP="005E2B42">
      <w:pPr>
        <w:pStyle w:val="ConsPlusNormal"/>
        <w:jc w:val="right"/>
        <w:outlineLvl w:val="0"/>
      </w:pPr>
      <w:r>
        <w:lastRenderedPageBreak/>
        <w:t>Утвержден</w:t>
      </w:r>
    </w:p>
    <w:p w:rsidR="005E2B42" w:rsidRDefault="005E2B42" w:rsidP="005E2B42">
      <w:pPr>
        <w:pStyle w:val="ConsPlusNormal"/>
        <w:jc w:val="right"/>
      </w:pPr>
      <w:r>
        <w:t>постановлением</w:t>
      </w:r>
    </w:p>
    <w:p w:rsidR="005E2B42" w:rsidRDefault="005E2B42" w:rsidP="005E2B42">
      <w:pPr>
        <w:pStyle w:val="ConsPlusNormal"/>
        <w:jc w:val="right"/>
      </w:pPr>
      <w:r>
        <w:t>Администрации муниципального образования</w:t>
      </w:r>
    </w:p>
    <w:p w:rsidR="005E2B42" w:rsidRDefault="005E2B42" w:rsidP="005E2B42">
      <w:pPr>
        <w:pStyle w:val="ConsPlusNormal"/>
        <w:jc w:val="right"/>
      </w:pPr>
      <w:r>
        <w:t xml:space="preserve">«Муниципальный округ Сюмсинский район </w:t>
      </w:r>
    </w:p>
    <w:p w:rsidR="005E2B42" w:rsidRDefault="005E2B42" w:rsidP="005E2B42">
      <w:pPr>
        <w:pStyle w:val="ConsPlusNormal"/>
        <w:jc w:val="right"/>
      </w:pPr>
      <w:r>
        <w:t>Удмуртской Республики»</w:t>
      </w:r>
    </w:p>
    <w:p w:rsidR="005E2B42" w:rsidRDefault="005E2B42" w:rsidP="005E2B42">
      <w:pPr>
        <w:pStyle w:val="ConsPlusNormal"/>
        <w:jc w:val="right"/>
      </w:pPr>
      <w:r>
        <w:t>от 13 марта 2024 года № 159</w:t>
      </w:r>
    </w:p>
    <w:p w:rsidR="005E2B42" w:rsidRDefault="005E2B42" w:rsidP="005E2B42">
      <w:pPr>
        <w:pStyle w:val="ConsPlusNormal"/>
        <w:ind w:firstLine="540"/>
        <w:jc w:val="both"/>
      </w:pPr>
    </w:p>
    <w:p w:rsidR="005E2B42" w:rsidRDefault="00F4100B" w:rsidP="005E2B42">
      <w:pPr>
        <w:pStyle w:val="ConsPlusTitle"/>
        <w:jc w:val="center"/>
      </w:pPr>
      <w:hyperlink w:anchor="P33">
        <w:bookmarkStart w:id="1" w:name="P33"/>
        <w:bookmarkEnd w:id="1"/>
        <w:r w:rsidR="005E2B42">
          <w:rPr>
            <w:rStyle w:val="aa"/>
          </w:rPr>
          <w:t>Порядок</w:t>
        </w:r>
      </w:hyperlink>
    </w:p>
    <w:p w:rsidR="005E2B42" w:rsidRDefault="005E2B42" w:rsidP="005E2B42">
      <w:pPr>
        <w:pStyle w:val="ConsPlusTitle"/>
        <w:jc w:val="center"/>
      </w:pPr>
      <w:r>
        <w:t>предоставления инвесторам льготных условий пользования земельными участками, находящимися в собственности муниципального образования «Муниципальный округ Сюмсинский район Удмуртской Республики»</w:t>
      </w:r>
    </w:p>
    <w:p w:rsidR="005E2B42" w:rsidRDefault="005E2B42" w:rsidP="005E2B42">
      <w:pPr>
        <w:pStyle w:val="ConsPlusNormal"/>
        <w:spacing w:after="1"/>
      </w:pPr>
    </w:p>
    <w:p w:rsidR="005E2B42" w:rsidRDefault="005E2B42" w:rsidP="005E2B42">
      <w:pPr>
        <w:pStyle w:val="ConsPlusNormal"/>
        <w:ind w:firstLine="540"/>
        <w:jc w:val="both"/>
      </w:pPr>
    </w:p>
    <w:p w:rsidR="005E2B42" w:rsidRDefault="005E2B42" w:rsidP="005E2B42">
      <w:pPr>
        <w:pStyle w:val="ConsPlusNormal"/>
        <w:ind w:firstLine="540"/>
        <w:jc w:val="both"/>
      </w:pPr>
      <w:r>
        <w:t>1. Настоящий Порядок регламентирует размер, порядок и условия предоставления инвесторам - юридическим лицам льготных условий пользования земельными участками, находящимися в собственности муниципального образования «Муниципальный округ Сюмсинский район Удмуртской Республики» (далее соответственно–земельные участки, муниципальный округ).</w:t>
      </w:r>
    </w:p>
    <w:p w:rsidR="005E2B42" w:rsidRDefault="005E2B42" w:rsidP="005E2B42">
      <w:pPr>
        <w:pStyle w:val="ConsPlusNormal"/>
        <w:spacing w:before="240"/>
        <w:ind w:firstLine="540"/>
        <w:jc w:val="both"/>
      </w:pPr>
      <w:bookmarkStart w:id="2" w:name="P42"/>
      <w:bookmarkEnd w:id="2"/>
      <w:r>
        <w:t xml:space="preserve">2. Инвесторам - юридическим лицам, соответствующим требованиям, указанным в </w:t>
      </w:r>
      <w:hyperlink r:id="rId13">
        <w:r>
          <w:t>части 4 статьи 3</w:t>
        </w:r>
      </w:hyperlink>
      <w:r>
        <w:t xml:space="preserve"> Закона Удмуртской Республики от 22 июня 2006 года № 26-РЗ «О государственной поддержке инвестиционной деятельности в Удмуртской Республике» (далее соответственно - инвестор, Закон УР № 26-РЗ), предоставляются льготы по арендной плате за земельные участки, предоставленные в аренду без торгов, в случаях, если они используются для реализации:</w:t>
      </w:r>
    </w:p>
    <w:p w:rsidR="005E2B42" w:rsidRDefault="005E2B42" w:rsidP="005E2B42">
      <w:pPr>
        <w:pStyle w:val="ConsPlusNormal"/>
        <w:spacing w:before="240"/>
        <w:ind w:firstLine="540"/>
        <w:jc w:val="both"/>
      </w:pPr>
      <w:bookmarkStart w:id="3" w:name="P43"/>
      <w:bookmarkEnd w:id="3"/>
      <w:r>
        <w:t>региональных инвестиционных проектов;</w:t>
      </w:r>
    </w:p>
    <w:p w:rsidR="005E2B42" w:rsidRDefault="005E2B42" w:rsidP="005E2B42">
      <w:pPr>
        <w:pStyle w:val="ConsPlusNormal"/>
        <w:spacing w:before="240"/>
        <w:ind w:firstLine="540"/>
        <w:jc w:val="both"/>
      </w:pPr>
      <w:r>
        <w:t>инвестиционных проектов Удмуртской Республики, по которым заключено соглашение о государственно-частном партнерстве или концессионное соглашение, одной из сторон, в которых выступает Удмуртская Республика;</w:t>
      </w:r>
    </w:p>
    <w:p w:rsidR="005E2B42" w:rsidRDefault="005E2B42" w:rsidP="005E2B42">
      <w:pPr>
        <w:pStyle w:val="ConsPlusNormal"/>
        <w:spacing w:before="240"/>
        <w:ind w:firstLine="540"/>
        <w:jc w:val="both"/>
      </w:pPr>
      <w:bookmarkStart w:id="4" w:name="P45"/>
      <w:bookmarkEnd w:id="4"/>
      <w:r>
        <w:t xml:space="preserve">инвестиционных проектов, предусмотренных </w:t>
      </w:r>
      <w:hyperlink r:id="rId14">
        <w:r>
          <w:t>статьей 2</w:t>
        </w:r>
      </w:hyperlink>
      <w:r>
        <w:t xml:space="preserve"> и </w:t>
      </w:r>
      <w:hyperlink r:id="rId15">
        <w:r>
          <w:t>частями 3</w:t>
        </w:r>
      </w:hyperlink>
      <w:r>
        <w:t xml:space="preserve">, </w:t>
      </w:r>
      <w:hyperlink r:id="rId16">
        <w:r>
          <w:t>4</w:t>
        </w:r>
      </w:hyperlink>
      <w:r>
        <w:t xml:space="preserve">, </w:t>
      </w:r>
      <w:hyperlink r:id="rId17">
        <w:r>
          <w:t>5 статьи 3</w:t>
        </w:r>
      </w:hyperlink>
      <w:r>
        <w:t xml:space="preserve"> Закона Удмуртской Республики от 12 мая 2015 года № 24-РЗ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(далее - Закон УР № 24-РЗ), по которым принято решение о предоставлении земельных участков в аренду без проведения торгов в соответствии со </w:t>
      </w:r>
      <w:hyperlink r:id="rId18">
        <w:r>
          <w:t>статьей 14</w:t>
        </w:r>
      </w:hyperlink>
      <w:r>
        <w:t xml:space="preserve"> Закона УР № 26-РЗ;</w:t>
      </w:r>
    </w:p>
    <w:p w:rsidR="005E2B42" w:rsidRDefault="005E2B42" w:rsidP="005E2B42">
      <w:pPr>
        <w:pStyle w:val="ConsPlusNormal"/>
        <w:spacing w:before="240"/>
        <w:ind w:firstLine="540"/>
        <w:jc w:val="both"/>
      </w:pPr>
      <w:bookmarkStart w:id="5" w:name="P46"/>
      <w:bookmarkEnd w:id="5"/>
      <w:r>
        <w:t xml:space="preserve">инвестиционных проектов, предусмотренных </w:t>
      </w:r>
      <w:hyperlink r:id="rId19">
        <w:r>
          <w:t>частями 1</w:t>
        </w:r>
      </w:hyperlink>
      <w:r>
        <w:t xml:space="preserve">, </w:t>
      </w:r>
      <w:hyperlink r:id="rId20">
        <w:r>
          <w:t>2 статьи 3</w:t>
        </w:r>
      </w:hyperlink>
      <w:r>
        <w:t xml:space="preserve"> Закона УР № 24-РЗ, по которым принято решение о предоставлении земельных участков в аренду без проведения торгов в соответствии со </w:t>
      </w:r>
      <w:hyperlink r:id="rId21">
        <w:r>
          <w:t>статьей 14</w:t>
        </w:r>
      </w:hyperlink>
      <w:r>
        <w:t xml:space="preserve"> Закона УР № 26-РЗ.</w:t>
      </w:r>
    </w:p>
    <w:p w:rsidR="005E2B42" w:rsidRDefault="005E2B42" w:rsidP="005E2B42">
      <w:pPr>
        <w:pStyle w:val="ConsPlusNormal"/>
        <w:spacing w:before="300"/>
        <w:ind w:firstLine="540"/>
        <w:jc w:val="both"/>
      </w:pPr>
      <w:bookmarkStart w:id="6" w:name="P48"/>
      <w:bookmarkEnd w:id="6"/>
      <w:r>
        <w:t>3. Льготные условия пользования земельным(ми) участком(ами) предоставляются инвестору, являющемуся арендатором земельного(ых) участка(ов), со дня принятия решения о предоставлении льготных условий пользования земельным(ми) участком(ами) до дня получения инвестором разрешения на ввод в эксплуатацию объекта(ов) инвестиционной деятельности, указанного(ых) в соглашении (при наличии), для создания (строительства) и (или) реконструкции которого(ых) предоставлен(ы) в аренду земельный(ые) участок(ки) (далее – объект(ы)), но не более чем на 5 лет.</w:t>
      </w:r>
    </w:p>
    <w:p w:rsidR="005E2B42" w:rsidRDefault="005E2B42" w:rsidP="005E2B42">
      <w:pPr>
        <w:pStyle w:val="ConsPlusNormal"/>
        <w:spacing w:before="240"/>
        <w:ind w:firstLine="540"/>
        <w:jc w:val="both"/>
      </w:pPr>
      <w:r>
        <w:lastRenderedPageBreak/>
        <w:t xml:space="preserve">В целях применения настоящего Порядка под соглашением понимается инвестиционное соглашение, заключенное в соответствии с </w:t>
      </w:r>
      <w:hyperlink r:id="rId22">
        <w:r>
          <w:t>Порядком</w:t>
        </w:r>
      </w:hyperlink>
      <w:r>
        <w:t xml:space="preserve"> подготовки и принятия Главой Удмуртской Республики решения о предоставлении земельного участка, находящегося в муниципальной собственности, предназначенного для размещения объектов социально-культурного и коммунально-бытового назначения, реализации масштабного инвестиционного проекта, в аренду без проведения торгов, утвержденным Указом Главы Удмуртской Республики от 19 июня 2015 года № 123 «Об утверждении Порядка подготовки и принятия Главой Удмуртской Республики решения о предоставлении земельного участка, находящегося в государственной или муниципальной собственности, предназначенного для размещения объектов социально-культурного и коммунально-бытового назначения, реализации масштабного инвестиционного проекта, в аренду без проведения торгов» (далее - инвестиционное соглашение), или соглашение о государственно-частном партнерстве, концессионное соглашение.</w:t>
      </w:r>
    </w:p>
    <w:p w:rsidR="005E2B42" w:rsidRDefault="005E2B42" w:rsidP="005E2B42">
      <w:pPr>
        <w:pStyle w:val="ConsPlusNormal"/>
        <w:spacing w:before="240"/>
        <w:ind w:firstLine="540"/>
        <w:jc w:val="both"/>
      </w:pPr>
      <w:bookmarkStart w:id="7" w:name="P50"/>
      <w:bookmarkEnd w:id="7"/>
      <w:r>
        <w:t>4. Льготные условия пользования земельным(ми) участком(ами) предоставляются инвестору:</w:t>
      </w:r>
    </w:p>
    <w:p w:rsidR="005E2B42" w:rsidRDefault="005E2B42" w:rsidP="005E2B42">
      <w:pPr>
        <w:pStyle w:val="ConsPlusNormal"/>
        <w:spacing w:before="240"/>
        <w:ind w:firstLine="540"/>
        <w:jc w:val="both"/>
      </w:pPr>
      <w:r>
        <w:t xml:space="preserve">1) в рамках реализации инвестиционных проектов, предусмотренных </w:t>
      </w:r>
      <w:hyperlink w:anchor="P43">
        <w:r>
          <w:t>абзацами вторым</w:t>
        </w:r>
      </w:hyperlink>
      <w:r>
        <w:t xml:space="preserve"> - </w:t>
      </w:r>
      <w:hyperlink w:anchor="P45">
        <w:r>
          <w:t>четвертым пункта 2</w:t>
        </w:r>
      </w:hyperlink>
      <w:r>
        <w:t xml:space="preserve"> настоящего Порядка, в форме установления величины годовой арендной платы в размере 75 процентов от величины годовой арендной платы, определенной в соответствии с законодательством Российской Федерации и законодательством Удмуртской Республики;</w:t>
      </w:r>
    </w:p>
    <w:p w:rsidR="005E2B42" w:rsidRDefault="005E2B42" w:rsidP="005E2B42">
      <w:pPr>
        <w:pStyle w:val="ConsPlusNormal"/>
        <w:spacing w:before="300"/>
        <w:ind w:firstLine="540"/>
        <w:jc w:val="both"/>
      </w:pPr>
      <w:r>
        <w:t xml:space="preserve">2) в рамках реализации инвестиционных проектов, предусмотренных </w:t>
      </w:r>
      <w:hyperlink w:anchor="P46">
        <w:r>
          <w:t>абзацем пятым пункта 2</w:t>
        </w:r>
      </w:hyperlink>
      <w:r>
        <w:t xml:space="preserve"> настоящего Порядка, в форме установления величины годовой арендной платы:</w:t>
      </w:r>
    </w:p>
    <w:p w:rsidR="005E2B42" w:rsidRDefault="005E2B42" w:rsidP="005E2B42">
      <w:pPr>
        <w:pStyle w:val="ConsPlusNormal"/>
        <w:spacing w:before="240"/>
        <w:ind w:firstLine="540"/>
        <w:jc w:val="both"/>
      </w:pPr>
      <w:r>
        <w:t>в первые 3 года - в размере 1 рубля;</w:t>
      </w:r>
    </w:p>
    <w:p w:rsidR="005E2B42" w:rsidRDefault="005E2B42" w:rsidP="005E2B42">
      <w:pPr>
        <w:pStyle w:val="ConsPlusNormal"/>
        <w:spacing w:before="240"/>
        <w:ind w:firstLine="540"/>
        <w:jc w:val="both"/>
      </w:pPr>
      <w:r>
        <w:t>в последующие 2 года - в размере 75 процентов от величины годовой арендной платы, определенной в соответствии с законодательством Российской Федерации и законодательством Удмуртской Республики.</w:t>
      </w:r>
    </w:p>
    <w:p w:rsidR="005E2B42" w:rsidRDefault="005E2B42" w:rsidP="005E2B42">
      <w:pPr>
        <w:pStyle w:val="ConsPlusNormal"/>
        <w:spacing w:before="240"/>
        <w:ind w:firstLine="540"/>
        <w:jc w:val="both"/>
      </w:pPr>
      <w:bookmarkStart w:id="8" w:name="P56"/>
      <w:bookmarkEnd w:id="8"/>
      <w:r>
        <w:t>5. В целях принятия решения о предоставлении льготных условий пользования земельным(ми) участком(ами) инвестор представляет в Администрацию муниципального округа (далее Администрация):</w:t>
      </w:r>
    </w:p>
    <w:p w:rsidR="005E2B42" w:rsidRDefault="00F4100B" w:rsidP="005E2B42">
      <w:pPr>
        <w:pStyle w:val="ConsPlusNormal"/>
        <w:spacing w:before="240"/>
        <w:ind w:firstLine="540"/>
        <w:jc w:val="both"/>
      </w:pPr>
      <w:hyperlink w:anchor="P102">
        <w:r w:rsidR="005E2B42">
          <w:t>заявление</w:t>
        </w:r>
      </w:hyperlink>
      <w:r w:rsidR="005E2B42">
        <w:t xml:space="preserve"> о предоставлении льготных условий пользования земельным(ми) участком(ами) по форме согласно приложению к настоящему Порядку (далее - заявление), подписанное лицом, имеющим право действовать от имени инвестора без доверенности, или лицом, уполномоченным инвестором на подписание заявления на основании доверенности, соответствующей требованиям гражданского законодательства Российской Федерации (далее - уполномоченное лицо инвестора), и скрепленное печатью инвестора (при ее наличии);</w:t>
      </w:r>
    </w:p>
    <w:p w:rsidR="005E2B42" w:rsidRDefault="005E2B42" w:rsidP="005E2B42">
      <w:pPr>
        <w:pStyle w:val="ConsPlusNormal"/>
        <w:spacing w:before="240"/>
        <w:ind w:firstLine="540"/>
        <w:jc w:val="both"/>
      </w:pPr>
      <w:r>
        <w:t>копию договора аренды земельного(ых) участка(ов) (далее - договор аренды), подписанную лицом, имеющим право действовать от имени инвестора без доверенности, или уполномоченным лицом инвестора и скрепленную печатью инвестора (при ее наличии);</w:t>
      </w:r>
    </w:p>
    <w:p w:rsidR="005E2B42" w:rsidRDefault="005E2B42" w:rsidP="005E2B42">
      <w:pPr>
        <w:pStyle w:val="ConsPlusNormal"/>
        <w:spacing w:before="240"/>
        <w:ind w:firstLine="540"/>
        <w:jc w:val="both"/>
      </w:pPr>
      <w:r>
        <w:t>справку об отсутствии задолженности по выплате заработной платы по состоянию на дату представления заявления, подписанную лицом, имеющим право действовать от имени инвестора без доверенности, или уполномоченным лицом инвестора и скрепленную печатью инвестора (при ее наличии).</w:t>
      </w:r>
    </w:p>
    <w:p w:rsidR="005E2B42" w:rsidRDefault="005E2B42" w:rsidP="005E2B42">
      <w:pPr>
        <w:pStyle w:val="ConsPlusNormal"/>
        <w:spacing w:before="240"/>
        <w:ind w:firstLine="540"/>
        <w:jc w:val="both"/>
      </w:pPr>
      <w:bookmarkStart w:id="9" w:name="P60"/>
      <w:bookmarkEnd w:id="9"/>
      <w:r>
        <w:lastRenderedPageBreak/>
        <w:t>6. Для принятия решения о предоставлении льготных условий пользования земельным(ми) участком(ами) Администрация (Управление экономики) самостоятельно получает справку налогового органа об исполнении инвестором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представления заявления.</w:t>
      </w:r>
    </w:p>
    <w:p w:rsidR="005E2B42" w:rsidRDefault="005E2B42" w:rsidP="005E2B42">
      <w:pPr>
        <w:pStyle w:val="ConsPlusNormal"/>
        <w:spacing w:before="240"/>
        <w:ind w:firstLine="540"/>
        <w:jc w:val="both"/>
      </w:pPr>
      <w:bookmarkStart w:id="10" w:name="P61"/>
      <w:bookmarkEnd w:id="10"/>
      <w:r>
        <w:t xml:space="preserve">7. Администрация в течение 10 рабочих дней со дня поступления заявления рассматривает документы, указанные в </w:t>
      </w:r>
      <w:hyperlink w:anchor="P56">
        <w:r>
          <w:t>пунктах 5</w:t>
        </w:r>
      </w:hyperlink>
      <w:r>
        <w:t xml:space="preserve"> и </w:t>
      </w:r>
      <w:hyperlink w:anchor="P60">
        <w:r>
          <w:t>6</w:t>
        </w:r>
      </w:hyperlink>
      <w:r>
        <w:t xml:space="preserve"> настоящего Порядка, принимает решение о предоставлении или об отказе в предоставлении инвестору льготных условий пользования земельным(ми) участком(ами) и информирует инвестора о принятом решении в письменной форме (в случае отказа - с указанием причин отказа).</w:t>
      </w:r>
    </w:p>
    <w:p w:rsidR="005E2B42" w:rsidRDefault="005E2B42" w:rsidP="005E2B42">
      <w:pPr>
        <w:pStyle w:val="ConsPlusNormal"/>
        <w:spacing w:before="240"/>
        <w:ind w:firstLine="540"/>
        <w:jc w:val="both"/>
      </w:pPr>
      <w:r>
        <w:t>Решение о предоставлении инвестору льготных условий пользования земельным(ми) участком(ами) принимается в форме постановления Администрации.</w:t>
      </w:r>
    </w:p>
    <w:p w:rsidR="005E2B42" w:rsidRDefault="005E2B42" w:rsidP="005E2B42">
      <w:pPr>
        <w:pStyle w:val="ConsPlusNormal"/>
        <w:spacing w:before="240"/>
        <w:ind w:firstLine="540"/>
        <w:jc w:val="both"/>
      </w:pPr>
      <w:r>
        <w:t>Решение об отказе в предоставлении инвестору льготных условий пользования земельным(ми) участком(ами) оформляется письмом Администрации.</w:t>
      </w:r>
    </w:p>
    <w:p w:rsidR="005E2B42" w:rsidRDefault="005E2B42" w:rsidP="005E2B42">
      <w:pPr>
        <w:pStyle w:val="ConsPlusNormal"/>
        <w:spacing w:before="240"/>
        <w:ind w:firstLine="539"/>
        <w:contextualSpacing/>
        <w:jc w:val="both"/>
      </w:pPr>
      <w:r>
        <w:t>8. Основаниями для принятия решения об отказе в предоставлении льготных условий пользования земельным(ми) участком(ами) являются:</w:t>
      </w:r>
    </w:p>
    <w:p w:rsidR="005E2B42" w:rsidRDefault="005E2B42" w:rsidP="005E2B42">
      <w:pPr>
        <w:pStyle w:val="ConsPlusNormal"/>
        <w:spacing w:before="240"/>
        <w:ind w:firstLine="539"/>
        <w:contextualSpacing/>
        <w:jc w:val="both"/>
      </w:pPr>
      <w:r>
        <w:t xml:space="preserve">несоответствие инвестора требованиям, указанным в </w:t>
      </w:r>
      <w:hyperlink r:id="rId23">
        <w:r>
          <w:t>части 4 статьи 3</w:t>
        </w:r>
      </w:hyperlink>
      <w:r>
        <w:t xml:space="preserve"> Закона УР № 26-РЗ;</w:t>
      </w:r>
    </w:p>
    <w:p w:rsidR="005E2B42" w:rsidRDefault="005E2B42" w:rsidP="005E2B42">
      <w:pPr>
        <w:pStyle w:val="ConsPlusNormal"/>
        <w:spacing w:before="240"/>
        <w:ind w:firstLine="539"/>
        <w:contextualSpacing/>
        <w:jc w:val="both"/>
      </w:pPr>
      <w:r>
        <w:t xml:space="preserve">несоответствие использования земельного(ых) участка(ов) случаям, установленным </w:t>
      </w:r>
      <w:hyperlink w:anchor="P42">
        <w:r>
          <w:t>пунктом 2</w:t>
        </w:r>
      </w:hyperlink>
      <w:r>
        <w:t xml:space="preserve"> настоящего Порядка.</w:t>
      </w:r>
    </w:p>
    <w:p w:rsidR="005E2B42" w:rsidRDefault="005E2B42" w:rsidP="005E2B42">
      <w:pPr>
        <w:pStyle w:val="ConsPlusNormal"/>
        <w:spacing w:before="240"/>
        <w:ind w:firstLine="540"/>
        <w:jc w:val="both"/>
      </w:pPr>
      <w:r>
        <w:t>9. В случае принятия решения о предоставлении льготных условий пользования земельным(ми) участком(ми) Администрация не позднее 2 рабочих дней со дня его принятия направляет один экземпляр решения в Управление имущественных и земельных отношений Администрации(далее – Управление имуществом) для заключения дополнительного соглашения к договору аренды, предусматривающего:</w:t>
      </w:r>
    </w:p>
    <w:p w:rsidR="005E2B42" w:rsidRDefault="005E2B42" w:rsidP="005E2B42">
      <w:pPr>
        <w:pStyle w:val="ConsPlusNormal"/>
        <w:spacing w:before="240"/>
        <w:ind w:firstLine="540"/>
        <w:jc w:val="both"/>
      </w:pPr>
      <w:r>
        <w:t xml:space="preserve">величину годовой арендной платы по договору аренды в соответствии с </w:t>
      </w:r>
      <w:hyperlink w:anchor="P50">
        <w:r>
          <w:t>пунктом 4</w:t>
        </w:r>
      </w:hyperlink>
      <w:r>
        <w:t xml:space="preserve"> настоящего Порядка;</w:t>
      </w:r>
    </w:p>
    <w:p w:rsidR="005E2B42" w:rsidRDefault="005E2B42" w:rsidP="005E2B42">
      <w:pPr>
        <w:pStyle w:val="ConsPlusNormal"/>
        <w:spacing w:before="240"/>
        <w:ind w:firstLine="540"/>
        <w:jc w:val="both"/>
      </w:pPr>
      <w:r>
        <w:t xml:space="preserve">срок предоставления льготных условий пользования земельным(ми) участком(ами) в соответствии с </w:t>
      </w:r>
      <w:hyperlink w:anchor="P48">
        <w:r>
          <w:t>пунктом 3</w:t>
        </w:r>
      </w:hyperlink>
      <w:r>
        <w:t xml:space="preserve"> настоящего Порядка;</w:t>
      </w:r>
    </w:p>
    <w:p w:rsidR="005E2B42" w:rsidRDefault="005E2B42" w:rsidP="005E2B42">
      <w:pPr>
        <w:pStyle w:val="ConsPlusNormal"/>
        <w:spacing w:before="240"/>
        <w:ind w:firstLine="540"/>
        <w:jc w:val="both"/>
      </w:pPr>
      <w:r>
        <w:t xml:space="preserve">обязательство арендатора по уплате арендной платы, недополученной Арендодателем в связи с предоставлением льготных условий пользования земельным(ми) участком(ми), за весь срок предоставления льготных условий, в случаях, предусмотренных </w:t>
      </w:r>
      <w:hyperlink w:anchor="P76">
        <w:r>
          <w:t>подпунктами 2</w:t>
        </w:r>
      </w:hyperlink>
      <w:r>
        <w:t xml:space="preserve"> - </w:t>
      </w:r>
      <w:hyperlink w:anchor="P78">
        <w:r>
          <w:t>4 пункта 12</w:t>
        </w:r>
      </w:hyperlink>
      <w:r>
        <w:t xml:space="preserve"> настоящего Порядка.</w:t>
      </w:r>
    </w:p>
    <w:p w:rsidR="005E2B42" w:rsidRDefault="005E2B42" w:rsidP="005E2B42">
      <w:pPr>
        <w:pStyle w:val="ConsPlusNormal"/>
        <w:spacing w:before="240"/>
        <w:ind w:firstLine="540"/>
        <w:jc w:val="both"/>
      </w:pPr>
      <w:r>
        <w:t>Право на предоставление льготных условий пользования земельным(ми) участком(ми) возникает у инвестора со дня принятия Администрацией решения о предоставлении инвестору льготных условий пользования земельным(ми) участком(ми), что является основанием для перерасчета арендной платы за период с даты принятия решения о предоставлении инвестору льготных условий пользования земельным(ми) участком(ми) до даты государственной регистрации дополнительного соглашения к договору аренды (в случаях, когда государственная регистрация договоров аренды не требуется, - до даты подписания сторонами договора аренды дополнительного соглашения к договору аренды).</w:t>
      </w:r>
    </w:p>
    <w:p w:rsidR="005E2B42" w:rsidRDefault="005E2B42" w:rsidP="005E2B42">
      <w:pPr>
        <w:pStyle w:val="ConsPlusNormal"/>
        <w:spacing w:before="240"/>
        <w:ind w:firstLine="540"/>
        <w:jc w:val="both"/>
      </w:pPr>
      <w:r>
        <w:t xml:space="preserve">10. Копия дополнительного соглашения к договору аренды, содержащего льготные </w:t>
      </w:r>
      <w:r>
        <w:lastRenderedPageBreak/>
        <w:t>условия пользования земельным(ми) участком(ми), направляется Управлением имущества в Управление экономики для учета.</w:t>
      </w:r>
    </w:p>
    <w:p w:rsidR="005E2B42" w:rsidRDefault="005E2B42" w:rsidP="005E2B42">
      <w:pPr>
        <w:pStyle w:val="ConsPlusNormal"/>
        <w:spacing w:before="240"/>
        <w:ind w:firstLine="540"/>
        <w:jc w:val="both"/>
      </w:pPr>
      <w:r>
        <w:t>11. Контроль за реализацией инвестиционного проекта, а также мониторинг получения инвестором разрешения на ввод в эксплуатацию объекта(ов) осуществляется Управлением экономики.</w:t>
      </w:r>
    </w:p>
    <w:p w:rsidR="005E2B42" w:rsidRDefault="005E2B42" w:rsidP="005E2B42">
      <w:pPr>
        <w:pStyle w:val="ConsPlusNormal"/>
        <w:spacing w:before="240"/>
        <w:ind w:firstLine="540"/>
        <w:jc w:val="both"/>
      </w:pPr>
      <w:bookmarkStart w:id="11" w:name="P74"/>
      <w:bookmarkEnd w:id="11"/>
      <w:r>
        <w:t>12. Инвестор утрачивает право на льготные условия пользования земельным(ми) участком(ами) в случаях:</w:t>
      </w:r>
    </w:p>
    <w:p w:rsidR="005E2B42" w:rsidRDefault="005E2B42" w:rsidP="005E2B42">
      <w:pPr>
        <w:pStyle w:val="ConsPlusNormal"/>
        <w:spacing w:before="240"/>
        <w:ind w:firstLine="540"/>
        <w:jc w:val="both"/>
      </w:pPr>
      <w:bookmarkStart w:id="12" w:name="P75"/>
      <w:bookmarkEnd w:id="12"/>
      <w:r>
        <w:t>1) получения разрешения на ввод в эксплуатацию объекта(ов);</w:t>
      </w:r>
    </w:p>
    <w:p w:rsidR="005E2B42" w:rsidRDefault="005E2B42" w:rsidP="005E2B42">
      <w:pPr>
        <w:pStyle w:val="ConsPlusNormal"/>
        <w:spacing w:before="240"/>
        <w:ind w:firstLine="540"/>
        <w:jc w:val="both"/>
      </w:pPr>
      <w:bookmarkStart w:id="13" w:name="P76"/>
      <w:bookmarkEnd w:id="13"/>
      <w:r>
        <w:t>2) неполучения инвестором разрешения на ввод в эксплуатацию объекта(ов) в течение 5 лет со дня принятия Администрацией решения о предоставлении инвестору льготных условий пользования земельным(ми) участком(ми);</w:t>
      </w:r>
    </w:p>
    <w:p w:rsidR="005E2B42" w:rsidRDefault="005E2B42" w:rsidP="005E2B42">
      <w:pPr>
        <w:pStyle w:val="ConsPlusNormal"/>
        <w:spacing w:before="240"/>
        <w:ind w:firstLine="540"/>
        <w:jc w:val="both"/>
      </w:pPr>
      <w:bookmarkStart w:id="14" w:name="P77"/>
      <w:bookmarkEnd w:id="14"/>
      <w:r>
        <w:t>3) прекращения статуса участника регионального инвестиционного проекта, расторжения инвестиционного соглашения, соглашения о государственно-частном партнерстве, концессионного соглашения;</w:t>
      </w:r>
    </w:p>
    <w:p w:rsidR="005E2B42" w:rsidRDefault="005E2B42" w:rsidP="005E2B42">
      <w:pPr>
        <w:pStyle w:val="ConsPlusNormal"/>
        <w:spacing w:before="240"/>
        <w:ind w:firstLine="540"/>
        <w:jc w:val="both"/>
      </w:pPr>
      <w:bookmarkStart w:id="15" w:name="P78"/>
      <w:bookmarkEnd w:id="15"/>
      <w:r>
        <w:t>4) досрочного расторжения договора аренды в порядке и в случаях, предусмотренных законодательством Российской Федерации и законодательством Удмуртской Республики.</w:t>
      </w:r>
    </w:p>
    <w:p w:rsidR="005E2B42" w:rsidRDefault="005E2B42" w:rsidP="005E2B42">
      <w:pPr>
        <w:pStyle w:val="ConsPlusNormal"/>
        <w:spacing w:before="240"/>
        <w:ind w:firstLine="540"/>
        <w:jc w:val="both"/>
      </w:pPr>
      <w:r>
        <w:t>13. При получении разрешения на ввод в эксплуатацию объекта(ов) инвестор в течение 2 рабочих дней уведомляет об этом в письменной форме Администрацию.</w:t>
      </w:r>
    </w:p>
    <w:p w:rsidR="005E2B42" w:rsidRDefault="005E2B42" w:rsidP="005E2B42">
      <w:pPr>
        <w:pStyle w:val="ConsPlusNormal"/>
        <w:spacing w:before="240"/>
        <w:ind w:firstLine="540"/>
        <w:jc w:val="both"/>
      </w:pPr>
      <w:r>
        <w:t xml:space="preserve">14. Управление имуществом в течение 5 рабочих дней со дня получения уведомления в письменной форме от Администрации, о наступления события, предусмотренного </w:t>
      </w:r>
      <w:hyperlink w:anchor="P74">
        <w:r>
          <w:t>пунктом 12</w:t>
        </w:r>
      </w:hyperlink>
      <w:r>
        <w:t xml:space="preserve"> настоящего Порядка, направляет инвестору уведомление в письменной форме об утрате инвестором права на льготные условия пользования земельным(ми) участком(ами) с указанием основания для утраты права и об изменении величины годовой арендной платы по договору аренды путем установления ее в размере, определенном в соответствии с законодательством Российской Федерации и законодательством Удмуртской Республики без учета льготных условий пользования земельным(ми) участком(ами):</w:t>
      </w:r>
    </w:p>
    <w:p w:rsidR="005E2B42" w:rsidRDefault="005E2B42" w:rsidP="005E2B42">
      <w:pPr>
        <w:pStyle w:val="ConsPlusNormal"/>
        <w:spacing w:before="240"/>
        <w:ind w:firstLine="540"/>
        <w:jc w:val="both"/>
      </w:pPr>
      <w:r>
        <w:t xml:space="preserve">со дня наступления события, определенного </w:t>
      </w:r>
      <w:hyperlink w:anchor="P75">
        <w:r>
          <w:t>подпунктом 1 пункта 12</w:t>
        </w:r>
      </w:hyperlink>
      <w:r>
        <w:t xml:space="preserve"> настоящего Порядка;</w:t>
      </w:r>
    </w:p>
    <w:p w:rsidR="005E2B42" w:rsidRDefault="005E2B42" w:rsidP="005E2B42">
      <w:pPr>
        <w:pStyle w:val="ConsPlusNormal"/>
        <w:spacing w:before="240"/>
        <w:ind w:firstLine="540"/>
        <w:jc w:val="both"/>
      </w:pPr>
      <w:r>
        <w:t xml:space="preserve">с даты принятия Администрацией решения о предоставлении инвестору льготных условий пользования земельным(ми) участком(ами), указанного в </w:t>
      </w:r>
      <w:hyperlink w:anchor="P61">
        <w:r>
          <w:t>пункте 7</w:t>
        </w:r>
      </w:hyperlink>
      <w:r>
        <w:t xml:space="preserve"> настоящего Порядка, в случаях, предусмотренных </w:t>
      </w:r>
      <w:hyperlink w:anchor="P76">
        <w:r>
          <w:t>подпунктами 2</w:t>
        </w:r>
      </w:hyperlink>
      <w:r>
        <w:t xml:space="preserve"> - </w:t>
      </w:r>
      <w:hyperlink w:anchor="P77">
        <w:r>
          <w:t>3 пункта 12</w:t>
        </w:r>
      </w:hyperlink>
      <w:r>
        <w:t xml:space="preserve"> настоящего Порядка.</w:t>
      </w:r>
    </w:p>
    <w:p w:rsidR="005E2B42" w:rsidRDefault="005E2B42" w:rsidP="005E2B42">
      <w:pPr>
        <w:pStyle w:val="ConsPlusNormal"/>
        <w:ind w:firstLine="540"/>
        <w:jc w:val="center"/>
      </w:pPr>
      <w:r>
        <w:t>____________________________________</w:t>
      </w: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ind w:firstLine="540"/>
        <w:jc w:val="both"/>
      </w:pPr>
    </w:p>
    <w:p w:rsidR="005E2B42" w:rsidRDefault="005E2B42" w:rsidP="005E2B42">
      <w:pPr>
        <w:pStyle w:val="ConsPlusNormal"/>
        <w:jc w:val="right"/>
        <w:outlineLvl w:val="1"/>
      </w:pPr>
    </w:p>
    <w:p w:rsidR="005E2B42" w:rsidRDefault="005E2B42" w:rsidP="005E2B42">
      <w:pPr>
        <w:pStyle w:val="ConsPlusNormal"/>
        <w:jc w:val="right"/>
        <w:outlineLvl w:val="1"/>
      </w:pPr>
    </w:p>
    <w:p w:rsidR="005E2B42" w:rsidRDefault="005E2B42" w:rsidP="005E2B42">
      <w:pPr>
        <w:pStyle w:val="ConsPlusNormal"/>
        <w:jc w:val="right"/>
        <w:outlineLvl w:val="1"/>
      </w:pPr>
    </w:p>
    <w:p w:rsidR="005E2B42" w:rsidRDefault="005E2B42" w:rsidP="005E2B42">
      <w:pPr>
        <w:pStyle w:val="ConsPlusNormal"/>
        <w:jc w:val="right"/>
        <w:outlineLvl w:val="1"/>
      </w:pPr>
      <w:r>
        <w:lastRenderedPageBreak/>
        <w:t>Приложение</w:t>
      </w:r>
    </w:p>
    <w:p w:rsidR="005E2B42" w:rsidRDefault="005E2B42" w:rsidP="005E2B42">
      <w:pPr>
        <w:pStyle w:val="ConsPlusNormal"/>
        <w:jc w:val="right"/>
      </w:pPr>
      <w:r>
        <w:t>к Порядку</w:t>
      </w:r>
    </w:p>
    <w:p w:rsidR="005E2B42" w:rsidRDefault="005E2B42" w:rsidP="005E2B42">
      <w:pPr>
        <w:pStyle w:val="ConsPlusNormal"/>
        <w:jc w:val="right"/>
      </w:pPr>
      <w:r>
        <w:t>предоставления инвесторам</w:t>
      </w:r>
    </w:p>
    <w:p w:rsidR="005E2B42" w:rsidRDefault="005E2B42" w:rsidP="005E2B42">
      <w:pPr>
        <w:pStyle w:val="ConsPlusNormal"/>
        <w:jc w:val="right"/>
      </w:pPr>
      <w:r>
        <w:t>льготных условий пользования</w:t>
      </w:r>
    </w:p>
    <w:p w:rsidR="005E2B42" w:rsidRDefault="005E2B42" w:rsidP="005E2B42">
      <w:pPr>
        <w:pStyle w:val="ConsPlusNormal"/>
        <w:jc w:val="right"/>
      </w:pPr>
      <w:r>
        <w:t>земельными участками,</w:t>
      </w:r>
    </w:p>
    <w:p w:rsidR="005E2B42" w:rsidRDefault="005E2B42" w:rsidP="005E2B42">
      <w:pPr>
        <w:pStyle w:val="ConsPlusNormal"/>
        <w:jc w:val="right"/>
      </w:pPr>
      <w:r>
        <w:t>находящимися в собственности</w:t>
      </w:r>
    </w:p>
    <w:p w:rsidR="005E2B42" w:rsidRDefault="005E2B42" w:rsidP="005E2B42">
      <w:pPr>
        <w:pStyle w:val="ConsPlusNormal"/>
        <w:jc w:val="right"/>
      </w:pPr>
      <w:r>
        <w:t>муниципального образования «Муниципальный</w:t>
      </w:r>
    </w:p>
    <w:p w:rsidR="005E2B42" w:rsidRDefault="005E2B42" w:rsidP="005E2B42">
      <w:pPr>
        <w:pStyle w:val="ConsPlusNormal"/>
        <w:jc w:val="right"/>
      </w:pPr>
      <w:r>
        <w:t>округ Сюмсинский район Удмуртской Республики»</w:t>
      </w:r>
    </w:p>
    <w:p w:rsidR="005E2B42" w:rsidRDefault="005E2B42" w:rsidP="005E2B42">
      <w:pPr>
        <w:pStyle w:val="ConsPlusNormal"/>
        <w:jc w:val="right"/>
      </w:pPr>
    </w:p>
    <w:p w:rsidR="005E2B42" w:rsidRDefault="005E2B42" w:rsidP="005E2B42">
      <w:pPr>
        <w:pStyle w:val="ConsPlusNormal"/>
        <w:jc w:val="right"/>
      </w:pPr>
    </w:p>
    <w:p w:rsidR="005E2B42" w:rsidRDefault="005E2B42" w:rsidP="005E2B42">
      <w:pPr>
        <w:pStyle w:val="ConsPlusNormal"/>
        <w:ind w:firstLine="540"/>
        <w:jc w:val="both"/>
      </w:pPr>
    </w:p>
    <w:p w:rsidR="005E2B42" w:rsidRDefault="005E2B42" w:rsidP="005E2B42">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Сюмсинского района</w:t>
      </w:r>
    </w:p>
    <w:p w:rsidR="005E2B42" w:rsidRDefault="005E2B42" w:rsidP="005E2B42">
      <w:pPr>
        <w:pStyle w:val="ConsPlusNonformat"/>
        <w:jc w:val="right"/>
        <w:rPr>
          <w:rFonts w:ascii="Times New Roman" w:hAnsi="Times New Roman" w:cs="Times New Roman"/>
          <w:sz w:val="24"/>
          <w:szCs w:val="24"/>
        </w:rPr>
      </w:pPr>
    </w:p>
    <w:p w:rsidR="005E2B42" w:rsidRDefault="005E2B42" w:rsidP="005E2B42">
      <w:pPr>
        <w:pStyle w:val="ConsPlusNonformat"/>
        <w:jc w:val="both"/>
        <w:rPr>
          <w:rFonts w:ascii="Times New Roman" w:hAnsi="Times New Roman" w:cs="Times New Roman"/>
        </w:rPr>
      </w:pPr>
    </w:p>
    <w:p w:rsidR="005E2B42" w:rsidRDefault="005E2B42" w:rsidP="005E2B42">
      <w:pPr>
        <w:pStyle w:val="ConsPlusNonformat"/>
        <w:jc w:val="center"/>
        <w:rPr>
          <w:rFonts w:ascii="Times New Roman" w:hAnsi="Times New Roman" w:cs="Times New Roman"/>
          <w:sz w:val="22"/>
        </w:rPr>
      </w:pPr>
      <w:bookmarkStart w:id="16" w:name="P102"/>
      <w:bookmarkEnd w:id="16"/>
      <w:r>
        <w:rPr>
          <w:rFonts w:ascii="Times New Roman" w:hAnsi="Times New Roman" w:cs="Times New Roman"/>
          <w:sz w:val="22"/>
        </w:rPr>
        <w:t>ЗАЯВЛЕНИЕ</w:t>
      </w:r>
    </w:p>
    <w:p w:rsidR="005E2B42" w:rsidRDefault="005E2B42" w:rsidP="005E2B42">
      <w:pPr>
        <w:pStyle w:val="ConsPlusNonformat"/>
        <w:jc w:val="center"/>
        <w:rPr>
          <w:rFonts w:ascii="Times New Roman" w:hAnsi="Times New Roman" w:cs="Times New Roman"/>
          <w:sz w:val="22"/>
        </w:rPr>
      </w:pPr>
      <w:r>
        <w:rPr>
          <w:rFonts w:ascii="Times New Roman" w:hAnsi="Times New Roman" w:cs="Times New Roman"/>
          <w:sz w:val="22"/>
        </w:rPr>
        <w:t>о предоставлении льготных условий пользования</w:t>
      </w:r>
    </w:p>
    <w:p w:rsidR="005E2B42" w:rsidRDefault="005E2B42" w:rsidP="005E2B42">
      <w:pPr>
        <w:pStyle w:val="ConsPlusNonformat"/>
        <w:jc w:val="center"/>
        <w:rPr>
          <w:rFonts w:ascii="Times New Roman" w:hAnsi="Times New Roman" w:cs="Times New Roman"/>
          <w:sz w:val="22"/>
        </w:rPr>
      </w:pPr>
      <w:r>
        <w:rPr>
          <w:rFonts w:ascii="Times New Roman" w:hAnsi="Times New Roman" w:cs="Times New Roman"/>
          <w:sz w:val="22"/>
        </w:rPr>
        <w:t>земельным(ми) участком(ами)</w:t>
      </w:r>
    </w:p>
    <w:p w:rsidR="005E2B42" w:rsidRDefault="005E2B42" w:rsidP="005E2B42">
      <w:pPr>
        <w:pStyle w:val="ConsPlusNonformat"/>
        <w:jc w:val="both"/>
        <w:rPr>
          <w:rFonts w:ascii="Times New Roman" w:hAnsi="Times New Roman" w:cs="Times New Roman"/>
          <w:sz w:val="22"/>
        </w:rPr>
      </w:pP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___________________________________________________________________________</w:t>
      </w:r>
    </w:p>
    <w:p w:rsidR="005E2B42" w:rsidRDefault="005E2B42" w:rsidP="005E2B42">
      <w:pPr>
        <w:pStyle w:val="ConsPlusNonformat"/>
        <w:jc w:val="center"/>
        <w:rPr>
          <w:rFonts w:ascii="Times New Roman" w:hAnsi="Times New Roman" w:cs="Times New Roman"/>
          <w:sz w:val="22"/>
        </w:rPr>
      </w:pPr>
      <w:r>
        <w:rPr>
          <w:rFonts w:ascii="Times New Roman" w:hAnsi="Times New Roman" w:cs="Times New Roman"/>
          <w:sz w:val="22"/>
        </w:rPr>
        <w:t>(наименование юридического лица, адрес местонахождения, адрес электронной</w:t>
      </w:r>
    </w:p>
    <w:p w:rsidR="005E2B42" w:rsidRDefault="005E2B42" w:rsidP="005E2B42">
      <w:pPr>
        <w:pStyle w:val="ConsPlusNonformat"/>
        <w:jc w:val="center"/>
        <w:rPr>
          <w:rFonts w:ascii="Times New Roman" w:hAnsi="Times New Roman" w:cs="Times New Roman"/>
          <w:sz w:val="22"/>
        </w:rPr>
      </w:pPr>
      <w:r>
        <w:rPr>
          <w:rFonts w:ascii="Times New Roman" w:hAnsi="Times New Roman" w:cs="Times New Roman"/>
          <w:sz w:val="22"/>
        </w:rPr>
        <w:t>почты)</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просит    предоставить    льготные    условия   пользования   земельным(ми)</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участком(ами) с кадастровым(и) номером(ами) ______________________________,</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предоставленным       для      реализации      инвестиционного      проекта</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___________________________________________________________________________</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(наименование инвестиционного проекта)</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по  договору  аренды земельного участка от "__" __________ 20__ года № ___,</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на основании распоряжения Главы Удмуртской Республики от "__" _____________</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20__ года № ______ (при наличии).</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Юридическое лицо подтверждает, что на дату представления заявления:</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у  юридического  лица  отсутствует  неисполненная обязанность по уплате налогов,  сборов,  страховых взносов и иных обязательных платежей в бюджетыбюджетной   системы  Российской  Федерации  и  во  внебюджетные  фонды  (за исключением  пеней и  штрафов,  сумм,  на  которые  предоставлена отсрочка, рассрочка,  реструктуризация  в соответствии с законодательством Российской Федерации  о  налогах  и  сборах,  а также за исключением задолженности, по которой  имеется  вступившее  в  законную  силу  решение  суда  о признании обязанности по уплате задолженности исполненной, или задолженности, которая признана   безнадежной  к  взысканию  в  соответствии  с  законодательством Российской Федерации);</w:t>
      </w:r>
    </w:p>
    <w:p w:rsidR="005E2B42" w:rsidRDefault="005E2B42" w:rsidP="005E2B42">
      <w:pPr>
        <w:pStyle w:val="ConsPlusNonformat"/>
        <w:ind w:firstLine="426"/>
        <w:jc w:val="both"/>
        <w:rPr>
          <w:rFonts w:ascii="Times New Roman" w:hAnsi="Times New Roman" w:cs="Times New Roman"/>
          <w:sz w:val="22"/>
        </w:rPr>
      </w:pPr>
      <w:r>
        <w:rPr>
          <w:rFonts w:ascii="Times New Roman" w:hAnsi="Times New Roman" w:cs="Times New Roman"/>
          <w:sz w:val="22"/>
        </w:rPr>
        <w:t>юридическое  лицо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у  юридического  лица  отсутствует  задолженность по выплате заработной платы;</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юридическое  лицо  зарегистрировано и осуществляет свою деятельность на территории Удмуртской Республики.</w:t>
      </w:r>
    </w:p>
    <w:p w:rsidR="005E2B42" w:rsidRDefault="005E2B42" w:rsidP="005E2B42">
      <w:pPr>
        <w:pStyle w:val="ConsPlusNonformat"/>
        <w:jc w:val="both"/>
        <w:rPr>
          <w:rFonts w:ascii="Times New Roman" w:hAnsi="Times New Roman" w:cs="Times New Roman"/>
          <w:sz w:val="22"/>
        </w:rPr>
      </w:pP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Руководитель</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юридического лица _______________ _________________________________________</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(подпись)                   (Ф.И.О.)</w:t>
      </w: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М.П.</w:t>
      </w:r>
    </w:p>
    <w:p w:rsidR="005E2B42" w:rsidRDefault="005E2B42" w:rsidP="005E2B42">
      <w:pPr>
        <w:pStyle w:val="ConsPlusNonformat"/>
        <w:jc w:val="both"/>
        <w:rPr>
          <w:rFonts w:ascii="Times New Roman" w:hAnsi="Times New Roman" w:cs="Times New Roman"/>
          <w:sz w:val="22"/>
        </w:rPr>
      </w:pPr>
    </w:p>
    <w:p w:rsidR="005E2B42" w:rsidRDefault="005E2B42" w:rsidP="005E2B42">
      <w:pPr>
        <w:pStyle w:val="ConsPlusNonformat"/>
        <w:jc w:val="both"/>
        <w:rPr>
          <w:rFonts w:ascii="Times New Roman" w:hAnsi="Times New Roman" w:cs="Times New Roman"/>
          <w:sz w:val="22"/>
        </w:rPr>
      </w:pPr>
      <w:r>
        <w:rPr>
          <w:rFonts w:ascii="Times New Roman" w:hAnsi="Times New Roman" w:cs="Times New Roman"/>
          <w:sz w:val="22"/>
        </w:rPr>
        <w:t>Дата подачи заявления "__" __________ 20__ года.</w:t>
      </w:r>
    </w:p>
    <w:p w:rsidR="005E2B42" w:rsidRDefault="005E2B42" w:rsidP="005E2B42">
      <w:pPr>
        <w:pStyle w:val="ConsPlusNormal"/>
        <w:ind w:firstLine="540"/>
        <w:jc w:val="both"/>
        <w:rPr>
          <w:sz w:val="22"/>
        </w:rPr>
      </w:pPr>
    </w:p>
    <w:p w:rsidR="005E2B42" w:rsidRDefault="005E2B42" w:rsidP="005E2B42">
      <w:pPr>
        <w:pStyle w:val="ConsPlusNormal"/>
        <w:ind w:firstLine="540"/>
        <w:jc w:val="both"/>
      </w:pPr>
    </w:p>
    <w:p w:rsidR="005E2B42" w:rsidRDefault="005E2B42" w:rsidP="005E2B42">
      <w:pPr>
        <w:pStyle w:val="ConsPlusNormal"/>
        <w:pBdr>
          <w:bottom w:val="single" w:sz="6" w:space="0" w:color="000000"/>
        </w:pBdr>
        <w:spacing w:before="100" w:after="100"/>
        <w:jc w:val="both"/>
        <w:rPr>
          <w:sz w:val="2"/>
          <w:szCs w:val="2"/>
        </w:rPr>
      </w:pPr>
    </w:p>
    <w:p w:rsidR="005E2B42" w:rsidRDefault="005E2B42" w:rsidP="005E2B42">
      <w:pPr>
        <w:pStyle w:val="ConsPlusNonformat"/>
        <w:jc w:val="center"/>
      </w:pPr>
    </w:p>
    <w:p w:rsidR="00915281" w:rsidRDefault="00915281" w:rsidP="00915281">
      <w:pPr>
        <w:rPr>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160</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деревни Балма </w:t>
            </w:r>
            <w:r w:rsidRPr="00915281">
              <w:rPr>
                <w:rFonts w:ascii="Times New Roman" w:hAnsi="Times New Roman" w:cs="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деревни Балма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19 февраля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ab/>
        <w:t xml:space="preserve">1. Построить </w:t>
      </w:r>
      <w:r w:rsidRPr="00915281">
        <w:rPr>
          <w:rFonts w:ascii="Times New Roman" w:eastAsia="Calibri" w:hAnsi="Times New Roman" w:cs="Times New Roman"/>
          <w:sz w:val="28"/>
          <w:szCs w:val="28"/>
        </w:rPr>
        <w:t>в 2024 году беседку на ул. Балминской в деревне Балма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jc w:val="both"/>
        <w:rPr>
          <w:rFonts w:ascii="Times New Roman" w:hAnsi="Times New Roman" w:cs="Times New Roman"/>
          <w:bCs/>
          <w:sz w:val="28"/>
          <w:szCs w:val="28"/>
        </w:rPr>
      </w:pPr>
      <w:r w:rsidRPr="00915281">
        <w:rPr>
          <w:rFonts w:ascii="Times New Roman" w:hAnsi="Times New Roman" w:cs="Times New Roman"/>
          <w:sz w:val="28"/>
          <w:szCs w:val="28"/>
        </w:rPr>
        <w:tab/>
        <w:t xml:space="preserve">    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540"/>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161</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деревни Пумси </w:t>
            </w:r>
            <w:r w:rsidRPr="00915281">
              <w:rPr>
                <w:rFonts w:ascii="Times New Roman" w:hAnsi="Times New Roman" w:cs="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деревни Пумси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19 февраля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ab/>
        <w:t xml:space="preserve">1. Благоустроить </w:t>
      </w:r>
      <w:r w:rsidRPr="00915281">
        <w:rPr>
          <w:rFonts w:ascii="Times New Roman" w:eastAsia="Calibri" w:hAnsi="Times New Roman" w:cs="Times New Roman"/>
          <w:sz w:val="28"/>
          <w:szCs w:val="28"/>
        </w:rPr>
        <w:t>в 2024 территорию около Пумсинского моста в деревне Пумси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540"/>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162</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w:t>
            </w:r>
            <w:r w:rsidRPr="00915281">
              <w:rPr>
                <w:rFonts w:ascii="Times New Roman" w:hAnsi="Times New Roman" w:cs="Times New Roman"/>
                <w:sz w:val="28"/>
                <w:szCs w:val="28"/>
              </w:rPr>
              <w:t xml:space="preserve">ул. Колхозная села Муки-Какси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Колхозная села Муки-Какси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ab/>
        <w:t xml:space="preserve">1. Огородить </w:t>
      </w:r>
      <w:r w:rsidRPr="00915281">
        <w:rPr>
          <w:rFonts w:ascii="Times New Roman" w:eastAsia="Calibri" w:hAnsi="Times New Roman" w:cs="Times New Roman"/>
          <w:sz w:val="28"/>
          <w:szCs w:val="28"/>
        </w:rPr>
        <w:t>в 2024 году кладбище традиционного захоронения в селе Муки-Какси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jc w:val="both"/>
        <w:rPr>
          <w:rFonts w:ascii="Times New Roman" w:hAnsi="Times New Roman" w:cs="Times New Roman"/>
          <w:bCs/>
          <w:sz w:val="28"/>
          <w:szCs w:val="28"/>
        </w:rPr>
      </w:pPr>
      <w:r w:rsidRPr="00915281">
        <w:rPr>
          <w:rFonts w:ascii="Times New Roman" w:hAnsi="Times New Roman" w:cs="Times New Roman"/>
          <w:sz w:val="28"/>
          <w:szCs w:val="28"/>
        </w:rPr>
        <w:tab/>
      </w:r>
      <w:r w:rsidRPr="00915281">
        <w:rPr>
          <w:rFonts w:ascii="Times New Roman" w:hAnsi="Times New Roman" w:cs="Times New Roman"/>
          <w:sz w:val="28"/>
          <w:szCs w:val="28"/>
        </w:rPr>
        <w:tab/>
        <w:t xml:space="preserve">  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708"/>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163</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деревни Акилово </w:t>
            </w:r>
            <w:r w:rsidRPr="00915281">
              <w:rPr>
                <w:rFonts w:ascii="Times New Roman" w:hAnsi="Times New Roman" w:cs="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деревни Акилово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19 февраля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 xml:space="preserve">1. Благоустроить </w:t>
      </w:r>
      <w:r w:rsidRPr="00915281">
        <w:rPr>
          <w:rFonts w:ascii="Times New Roman" w:eastAsia="Calibri" w:hAnsi="Times New Roman" w:cs="Times New Roman"/>
          <w:sz w:val="28"/>
          <w:szCs w:val="28"/>
        </w:rPr>
        <w:t>в 2024 году родник в деревне Акилово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709"/>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BA363D" w:rsidRPr="00915281" w:rsidRDefault="00BA363D" w:rsidP="00E161CD">
      <w:pPr>
        <w:shd w:val="clear" w:color="auto" w:fill="FFFFFF"/>
        <w:tabs>
          <w:tab w:val="left" w:pos="9639"/>
        </w:tabs>
        <w:spacing w:line="270" w:lineRule="atLeast"/>
        <w:ind w:right="-1" w:firstLine="567"/>
        <w:jc w:val="both"/>
        <w:rPr>
          <w:rFonts w:ascii="Times New Roman" w:hAnsi="Times New Roman" w:cs="Times New Roman"/>
          <w:color w:val="000000"/>
          <w:sz w:val="28"/>
          <w:szCs w:val="28"/>
        </w:rPr>
      </w:pP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164</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Короленко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Короленко села Сюмси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 xml:space="preserve">1. Благоустроить </w:t>
      </w:r>
      <w:r w:rsidRPr="00915281">
        <w:rPr>
          <w:rFonts w:ascii="Times New Roman" w:eastAsia="Calibri" w:hAnsi="Times New Roman" w:cs="Times New Roman"/>
          <w:sz w:val="28"/>
          <w:szCs w:val="28"/>
        </w:rPr>
        <w:t>в 2024 году родник на ул. Заречной села Сюмси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540"/>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165</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tabs>
                <w:tab w:val="left" w:pos="612"/>
              </w:tabs>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Дружбы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567"/>
          <w:tab w:val="left" w:pos="3930"/>
        </w:tabs>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ab/>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Дружбы села Сюмси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1. П</w:t>
      </w:r>
      <w:r w:rsidRPr="00915281">
        <w:rPr>
          <w:rFonts w:ascii="Times New Roman" w:eastAsia="Calibri" w:hAnsi="Times New Roman" w:cs="Times New Roman"/>
          <w:sz w:val="28"/>
          <w:szCs w:val="28"/>
        </w:rPr>
        <w:t>риобрести в 2024 году материалы для ремонта участков дороги по ул. Дружбы в селе Сюмси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540"/>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166</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Зеленая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Зеленая села Сюмси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1. П</w:t>
      </w:r>
      <w:r w:rsidRPr="00915281">
        <w:rPr>
          <w:rFonts w:ascii="Times New Roman" w:eastAsia="Calibri" w:hAnsi="Times New Roman" w:cs="Times New Roman"/>
          <w:sz w:val="28"/>
          <w:szCs w:val="28"/>
        </w:rPr>
        <w:t>риобрести в 2024 году материалы для ремонта участков дороги по ул. Зеленой в селе Сюмси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709"/>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13марта 2024 года                                                                                      № 167</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Набережная, ул. Ленина села Кильмезь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Набережная, ул. Ленина села Кильмезь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 xml:space="preserve">1. Построить </w:t>
      </w:r>
      <w:r w:rsidRPr="00915281">
        <w:rPr>
          <w:rFonts w:ascii="Times New Roman" w:eastAsia="Calibri" w:hAnsi="Times New Roman" w:cs="Times New Roman"/>
          <w:sz w:val="28"/>
          <w:szCs w:val="28"/>
        </w:rPr>
        <w:t>в 2024 году беседку на ул. Ленина в селе Кильмезь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168</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50 лет Победы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50 лет Победы села Сюмси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 xml:space="preserve">1. Отремонтировать в 2024 году </w:t>
      </w:r>
      <w:r w:rsidRPr="00915281">
        <w:rPr>
          <w:rFonts w:ascii="Times New Roman" w:eastAsia="Calibri" w:hAnsi="Times New Roman" w:cs="Times New Roman"/>
          <w:sz w:val="28"/>
          <w:szCs w:val="28"/>
        </w:rPr>
        <w:t>участки дороги по ул. 50 лет Победы в селе Сюмси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709"/>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169</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Комсомольская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Комсомольская села Сюмси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1. П</w:t>
      </w:r>
      <w:r w:rsidRPr="00915281">
        <w:rPr>
          <w:rFonts w:ascii="Times New Roman" w:eastAsia="Calibri" w:hAnsi="Times New Roman" w:cs="Times New Roman"/>
          <w:sz w:val="28"/>
          <w:szCs w:val="28"/>
        </w:rPr>
        <w:t>риобрести в 2024 году материалы для ремонта участков дороги по ул. Комсомольской в селе Сюмси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170</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Победы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3930"/>
        </w:tabs>
        <w:ind w:firstLine="709"/>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Победы села Сюмси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1. П</w:t>
      </w:r>
      <w:r w:rsidRPr="00915281">
        <w:rPr>
          <w:rFonts w:ascii="Times New Roman" w:eastAsia="Calibri" w:hAnsi="Times New Roman" w:cs="Times New Roman"/>
          <w:sz w:val="28"/>
          <w:szCs w:val="28"/>
        </w:rPr>
        <w:t>риобрести в 2024 году материалы для ремонта участков дороги по ул. Победы в селе Сюмси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ind w:firstLine="709"/>
        <w:jc w:val="both"/>
        <w:rPr>
          <w:rFonts w:ascii="Times New Roman" w:hAnsi="Times New Roman" w:cs="Times New Roman"/>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709"/>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915281" w:rsidRPr="00915281" w:rsidRDefault="00915281" w:rsidP="00915281">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915281" w:rsidRPr="00915281" w:rsidTr="00915281">
        <w:trPr>
          <w:trHeight w:val="1257"/>
        </w:trPr>
        <w:tc>
          <w:tcPr>
            <w:tcW w:w="4677"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lastRenderedPageBreak/>
              <w:t xml:space="preserve">Администрация </w:t>
            </w:r>
            <w:r w:rsidRPr="00915281">
              <w:rPr>
                <w:rFonts w:ascii="Times New Roman" w:eastAsia="Calibri" w:hAnsi="Times New Roman" w:cs="Times New Roman"/>
                <w:spacing w:val="50"/>
                <w:lang w:eastAsia="en-US"/>
              </w:rPr>
              <w:br/>
              <w:t>муниципального образования «Муниципальный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Сюмсинский район</w:t>
            </w:r>
          </w:p>
          <w:p w:rsidR="00915281" w:rsidRPr="00915281" w:rsidRDefault="00915281" w:rsidP="00915281">
            <w:pPr>
              <w:widowControl w:val="0"/>
              <w:spacing w:after="120"/>
              <w:jc w:val="center"/>
              <w:rPr>
                <w:rFonts w:ascii="Times New Roman" w:eastAsia="Calibri" w:hAnsi="Times New Roman" w:cs="Times New Roman"/>
                <w:spacing w:val="20"/>
                <w:lang w:eastAsia="en-US"/>
              </w:rPr>
            </w:pPr>
            <w:r w:rsidRPr="00915281">
              <w:rPr>
                <w:rFonts w:ascii="Times New Roman" w:eastAsia="Calibri" w:hAnsi="Times New Roman" w:cs="Times New Roman"/>
                <w:spacing w:val="50"/>
                <w:lang w:eastAsia="en-US"/>
              </w:rPr>
              <w:t>Удмуртской Республики»</w:t>
            </w:r>
          </w:p>
          <w:p w:rsidR="00915281" w:rsidRPr="00915281" w:rsidRDefault="00915281" w:rsidP="00915281">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915281" w:rsidRPr="00915281" w:rsidRDefault="00915281" w:rsidP="00915281">
            <w:pPr>
              <w:widowControl w:val="0"/>
              <w:spacing w:after="200" w:line="276" w:lineRule="auto"/>
              <w:jc w:val="center"/>
              <w:rPr>
                <w:rFonts w:ascii="Times New Roman" w:eastAsia="Calibri" w:hAnsi="Times New Roman" w:cs="Times New Roman"/>
                <w:spacing w:val="20"/>
                <w:sz w:val="28"/>
                <w:szCs w:val="28"/>
                <w:lang w:eastAsia="en-US"/>
              </w:rPr>
            </w:pPr>
            <w:r w:rsidRPr="00915281">
              <w:rPr>
                <w:rFonts w:ascii="Times New Roman" w:hAnsi="Times New Roman" w:cs="Times New Roman"/>
                <w:noProof/>
              </w:rPr>
              <w:drawing>
                <wp:inline distT="0" distB="0" distL="0" distR="0">
                  <wp:extent cx="717550" cy="688340"/>
                  <wp:effectExtent l="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«Удмурт Элькунысь</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Сюмси ёрос</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округ»</w:t>
            </w:r>
          </w:p>
          <w:p w:rsidR="00915281" w:rsidRPr="00915281" w:rsidRDefault="00915281" w:rsidP="00915281">
            <w:pPr>
              <w:widowControl w:val="0"/>
              <w:jc w:val="center"/>
              <w:rPr>
                <w:rFonts w:ascii="Times New Roman" w:eastAsia="Calibri" w:hAnsi="Times New Roman" w:cs="Times New Roman"/>
                <w:spacing w:val="50"/>
                <w:lang w:eastAsia="en-US"/>
              </w:rPr>
            </w:pPr>
            <w:r w:rsidRPr="00915281">
              <w:rPr>
                <w:rFonts w:ascii="Times New Roman" w:eastAsia="Calibri" w:hAnsi="Times New Roman" w:cs="Times New Roman"/>
                <w:spacing w:val="50"/>
                <w:lang w:eastAsia="en-US"/>
              </w:rPr>
              <w:t>муниципал кылдытэтлэн</w:t>
            </w:r>
          </w:p>
          <w:p w:rsidR="00915281" w:rsidRPr="00915281" w:rsidRDefault="00915281" w:rsidP="00915281">
            <w:pPr>
              <w:widowControl w:val="0"/>
              <w:jc w:val="center"/>
              <w:rPr>
                <w:rFonts w:ascii="Times New Roman" w:eastAsia="Calibri" w:hAnsi="Times New Roman" w:cs="Times New Roman"/>
                <w:spacing w:val="20"/>
                <w:sz w:val="28"/>
                <w:szCs w:val="28"/>
                <w:lang w:eastAsia="en-US"/>
              </w:rPr>
            </w:pPr>
            <w:r w:rsidRPr="00915281">
              <w:rPr>
                <w:rFonts w:ascii="Times New Roman" w:eastAsia="Calibri" w:hAnsi="Times New Roman" w:cs="Times New Roman"/>
                <w:spacing w:val="50"/>
                <w:lang w:eastAsia="en-US"/>
              </w:rPr>
              <w:t>Администрациез</w:t>
            </w:r>
          </w:p>
        </w:tc>
      </w:tr>
    </w:tbl>
    <w:p w:rsidR="00915281" w:rsidRPr="00915281" w:rsidRDefault="00915281" w:rsidP="00915281">
      <w:pPr>
        <w:keepNext/>
        <w:jc w:val="center"/>
        <w:outlineLvl w:val="0"/>
        <w:rPr>
          <w:rFonts w:ascii="Times New Roman" w:hAnsi="Times New Roman" w:cs="Times New Roman"/>
          <w:b/>
          <w:bCs/>
          <w:spacing w:val="20"/>
          <w:sz w:val="40"/>
          <w:szCs w:val="40"/>
        </w:rPr>
      </w:pPr>
      <w:r w:rsidRPr="00915281">
        <w:rPr>
          <w:rFonts w:ascii="Times New Roman" w:hAnsi="Times New Roman" w:cs="Times New Roman"/>
          <w:b/>
          <w:bCs/>
          <w:spacing w:val="20"/>
          <w:sz w:val="40"/>
          <w:szCs w:val="40"/>
        </w:rPr>
        <w:t>ПОСТАНОВЛЕНИЕ</w:t>
      </w:r>
    </w:p>
    <w:p w:rsidR="00915281" w:rsidRPr="00915281" w:rsidRDefault="00915281" w:rsidP="00915281">
      <w:pPr>
        <w:keepNext/>
        <w:outlineLvl w:val="0"/>
        <w:rPr>
          <w:rFonts w:ascii="Times New Roman" w:hAnsi="Times New Roman" w:cs="Times New Roman"/>
          <w:b/>
          <w:bCs/>
          <w:sz w:val="28"/>
          <w:szCs w:val="28"/>
        </w:rPr>
      </w:pPr>
    </w:p>
    <w:p w:rsidR="00915281" w:rsidRPr="00915281" w:rsidRDefault="00915281" w:rsidP="00915281">
      <w:pPr>
        <w:keepNext/>
        <w:outlineLvl w:val="0"/>
        <w:rPr>
          <w:rFonts w:ascii="Times New Roman" w:hAnsi="Times New Roman" w:cs="Times New Roman"/>
          <w:bCs/>
          <w:sz w:val="28"/>
          <w:szCs w:val="28"/>
        </w:rPr>
      </w:pPr>
      <w:r w:rsidRPr="00915281">
        <w:rPr>
          <w:rFonts w:ascii="Times New Roman" w:hAnsi="Times New Roman" w:cs="Times New Roman"/>
          <w:bCs/>
          <w:sz w:val="28"/>
          <w:szCs w:val="28"/>
        </w:rPr>
        <w:t>от 13 марта 2024 года                                                                                     № 171</w:t>
      </w:r>
    </w:p>
    <w:p w:rsidR="00915281" w:rsidRPr="00915281" w:rsidRDefault="00915281" w:rsidP="00915281">
      <w:pPr>
        <w:spacing w:after="200" w:line="276" w:lineRule="auto"/>
        <w:jc w:val="center"/>
        <w:rPr>
          <w:rFonts w:ascii="Times New Roman" w:eastAsia="Calibri" w:hAnsi="Times New Roman" w:cs="Times New Roman"/>
          <w:sz w:val="28"/>
          <w:szCs w:val="28"/>
          <w:lang w:eastAsia="en-US"/>
        </w:rPr>
      </w:pPr>
      <w:r w:rsidRPr="00915281">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915281" w:rsidRPr="00915281" w:rsidTr="00915281">
        <w:trPr>
          <w:trHeight w:val="958"/>
        </w:trPr>
        <w:tc>
          <w:tcPr>
            <w:tcW w:w="9615" w:type="dxa"/>
          </w:tcPr>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О реализации решения, принятого на сходе граждан</w:t>
            </w:r>
          </w:p>
          <w:p w:rsidR="00915281" w:rsidRPr="00915281" w:rsidRDefault="00915281" w:rsidP="00915281">
            <w:pPr>
              <w:widowControl w:val="0"/>
              <w:tabs>
                <w:tab w:val="left" w:pos="612"/>
              </w:tabs>
              <w:jc w:val="center"/>
              <w:rPr>
                <w:rFonts w:ascii="Times New Roman" w:hAnsi="Times New Roman" w:cs="Times New Roman"/>
                <w:sz w:val="28"/>
                <w:szCs w:val="28"/>
              </w:rPr>
            </w:pPr>
            <w:r w:rsidRPr="00915281">
              <w:rPr>
                <w:rFonts w:ascii="Times New Roman" w:hAnsi="Times New Roman" w:cs="Times New Roman"/>
                <w:bCs/>
                <w:sz w:val="28"/>
                <w:szCs w:val="28"/>
              </w:rPr>
              <w:t xml:space="preserve">части территории </w:t>
            </w:r>
            <w:r w:rsidRPr="00915281">
              <w:rPr>
                <w:rFonts w:ascii="Times New Roman" w:hAnsi="Times New Roman" w:cs="Times New Roman"/>
                <w:b/>
                <w:bCs/>
                <w:sz w:val="28"/>
                <w:szCs w:val="28"/>
              </w:rPr>
              <w:t xml:space="preserve">- </w:t>
            </w:r>
            <w:r w:rsidRPr="00915281">
              <w:rPr>
                <w:rFonts w:ascii="Times New Roman" w:hAnsi="Times New Roman" w:cs="Times New Roman"/>
                <w:sz w:val="28"/>
                <w:szCs w:val="28"/>
              </w:rPr>
              <w:t xml:space="preserve">ул. Северная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915281" w:rsidRPr="00915281" w:rsidRDefault="00915281" w:rsidP="00915281">
            <w:pPr>
              <w:widowControl w:val="0"/>
              <w:jc w:val="center"/>
              <w:rPr>
                <w:rFonts w:ascii="Times New Roman" w:hAnsi="Times New Roman" w:cs="Times New Roman"/>
                <w:sz w:val="28"/>
                <w:szCs w:val="28"/>
              </w:rPr>
            </w:pPr>
            <w:r w:rsidRPr="00915281">
              <w:rPr>
                <w:rFonts w:ascii="Times New Roman" w:hAnsi="Times New Roman" w:cs="Times New Roman"/>
                <w:sz w:val="28"/>
                <w:szCs w:val="28"/>
              </w:rPr>
              <w:t>самообложения граждан</w:t>
            </w:r>
          </w:p>
          <w:p w:rsidR="00915281" w:rsidRPr="00915281" w:rsidRDefault="00915281" w:rsidP="00915281">
            <w:pPr>
              <w:widowControl w:val="0"/>
              <w:jc w:val="center"/>
              <w:rPr>
                <w:rFonts w:ascii="Times New Roman" w:hAnsi="Times New Roman" w:cs="Times New Roman"/>
                <w:sz w:val="28"/>
                <w:szCs w:val="28"/>
              </w:rPr>
            </w:pPr>
          </w:p>
        </w:tc>
      </w:tr>
    </w:tbl>
    <w:p w:rsidR="00915281" w:rsidRPr="00915281" w:rsidRDefault="00915281" w:rsidP="00915281">
      <w:pPr>
        <w:jc w:val="center"/>
        <w:rPr>
          <w:rFonts w:ascii="Times New Roman" w:hAnsi="Times New Roman" w:cs="Times New Roman"/>
          <w:sz w:val="28"/>
          <w:szCs w:val="28"/>
        </w:rPr>
      </w:pPr>
    </w:p>
    <w:p w:rsidR="00915281" w:rsidRPr="00915281" w:rsidRDefault="00915281" w:rsidP="00915281">
      <w:pPr>
        <w:tabs>
          <w:tab w:val="left" w:pos="567"/>
          <w:tab w:val="left" w:pos="3930"/>
        </w:tabs>
        <w:jc w:val="both"/>
        <w:rPr>
          <w:rFonts w:ascii="Times New Roman" w:hAnsi="Times New Roman" w:cs="Times New Roman"/>
          <w:b/>
          <w:color w:val="000000"/>
          <w:spacing w:val="20"/>
          <w:sz w:val="28"/>
          <w:szCs w:val="28"/>
        </w:rPr>
      </w:pPr>
      <w:r w:rsidRPr="00915281">
        <w:rPr>
          <w:rFonts w:ascii="Times New Roman" w:eastAsia="Calibri" w:hAnsi="Times New Roman" w:cs="Times New Roman"/>
          <w:sz w:val="28"/>
          <w:szCs w:val="28"/>
          <w:lang w:eastAsia="en-US"/>
        </w:rPr>
        <w:tab/>
        <w:t xml:space="preserve">В целях реализации решения, принятого на сходе граждан </w:t>
      </w:r>
      <w:r w:rsidRPr="00915281">
        <w:rPr>
          <w:rFonts w:ascii="Times New Roman" w:eastAsia="Calibri" w:hAnsi="Times New Roman" w:cs="Times New Roman"/>
          <w:bCs/>
          <w:sz w:val="28"/>
          <w:szCs w:val="28"/>
          <w:lang w:eastAsia="en-US"/>
        </w:rPr>
        <w:t xml:space="preserve">части территории - </w:t>
      </w:r>
      <w:r w:rsidRPr="00915281">
        <w:rPr>
          <w:rFonts w:ascii="Times New Roman" w:hAnsi="Times New Roman" w:cs="Times New Roman"/>
          <w:sz w:val="28"/>
          <w:szCs w:val="28"/>
        </w:rPr>
        <w:t xml:space="preserve">ул. Северная села Сюмси </w:t>
      </w:r>
      <w:r w:rsidRPr="00915281">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915281">
        <w:rPr>
          <w:rFonts w:ascii="Times New Roman" w:eastAsia="Calibri" w:hAnsi="Times New Roman" w:cs="Times New Roman"/>
          <w:w w:val="105"/>
          <w:sz w:val="28"/>
          <w:szCs w:val="28"/>
          <w:lang w:eastAsia="en-US"/>
        </w:rPr>
        <w:t xml:space="preserve">муниципального образования </w:t>
      </w:r>
      <w:r w:rsidRPr="00915281">
        <w:rPr>
          <w:rFonts w:ascii="Times New Roman" w:eastAsia="Calibri" w:hAnsi="Times New Roman" w:cs="Times New Roman"/>
          <w:sz w:val="28"/>
          <w:szCs w:val="28"/>
          <w:lang w:eastAsia="en-US"/>
        </w:rPr>
        <w:t>«</w:t>
      </w:r>
      <w:r w:rsidRPr="00915281">
        <w:rPr>
          <w:rFonts w:ascii="Times New Roman" w:hAnsi="Times New Roman" w:cs="Times New Roman"/>
          <w:sz w:val="28"/>
          <w:szCs w:val="28"/>
        </w:rPr>
        <w:t xml:space="preserve">Муниципальный округ Сюмсинский район Удмуртской Республики», </w:t>
      </w:r>
      <w:r w:rsidRPr="00915281">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915281">
        <w:rPr>
          <w:rFonts w:ascii="Times New Roman" w:hAnsi="Times New Roman" w:cs="Times New Roman"/>
          <w:b/>
          <w:color w:val="000000"/>
          <w:spacing w:val="20"/>
          <w:sz w:val="28"/>
          <w:szCs w:val="28"/>
        </w:rPr>
        <w:t>постановляет:</w:t>
      </w:r>
    </w:p>
    <w:p w:rsidR="00915281" w:rsidRPr="00915281" w:rsidRDefault="00915281" w:rsidP="00915281">
      <w:pPr>
        <w:tabs>
          <w:tab w:val="left" w:pos="867"/>
        </w:tabs>
        <w:ind w:firstLine="709"/>
        <w:jc w:val="both"/>
        <w:rPr>
          <w:rFonts w:ascii="Times New Roman" w:eastAsia="Calibri" w:hAnsi="Times New Roman" w:cs="Times New Roman"/>
          <w:b/>
          <w:sz w:val="28"/>
          <w:szCs w:val="28"/>
          <w:lang w:eastAsia="en-US"/>
        </w:rPr>
      </w:pPr>
      <w:r w:rsidRPr="00915281">
        <w:rPr>
          <w:rFonts w:ascii="Times New Roman" w:hAnsi="Times New Roman" w:cs="Times New Roman"/>
          <w:sz w:val="28"/>
          <w:szCs w:val="28"/>
          <w:lang w:eastAsia="en-US"/>
        </w:rPr>
        <w:t>1. П</w:t>
      </w:r>
      <w:r w:rsidRPr="00915281">
        <w:rPr>
          <w:rFonts w:ascii="Times New Roman" w:eastAsia="Calibri" w:hAnsi="Times New Roman" w:cs="Times New Roman"/>
          <w:sz w:val="28"/>
          <w:szCs w:val="28"/>
        </w:rPr>
        <w:t>риобрести и установить в 2024 году арт-объект «Я ДОМА» в селе Сюмси за счет средств самообложения граждан</w:t>
      </w:r>
      <w:r w:rsidRPr="00915281">
        <w:rPr>
          <w:rFonts w:ascii="Times New Roman" w:eastAsia="Calibri" w:hAnsi="Times New Roman" w:cs="Times New Roman"/>
          <w:sz w:val="28"/>
          <w:szCs w:val="28"/>
          <w:lang w:eastAsia="en-US"/>
        </w:rPr>
        <w:t>.</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 xml:space="preserve">2. </w:t>
      </w:r>
      <w:r w:rsidRPr="00915281">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915281" w:rsidRPr="00915281" w:rsidRDefault="00915281" w:rsidP="00915281">
      <w:pPr>
        <w:tabs>
          <w:tab w:val="left" w:pos="567"/>
        </w:tabs>
        <w:ind w:firstLine="709"/>
        <w:jc w:val="both"/>
        <w:rPr>
          <w:rFonts w:ascii="Times New Roman" w:hAnsi="Times New Roman" w:cs="Times New Roman"/>
          <w:bCs/>
          <w:sz w:val="28"/>
          <w:szCs w:val="28"/>
        </w:rPr>
      </w:pPr>
      <w:r w:rsidRPr="00915281">
        <w:rPr>
          <w:rFonts w:ascii="Times New Roman" w:hAnsi="Times New Roman" w:cs="Times New Roman"/>
          <w:sz w:val="28"/>
          <w:szCs w:val="28"/>
        </w:rPr>
        <w:t>3. Контроль за исполнением настоящего постановления оставляю за собой.</w:t>
      </w:r>
    </w:p>
    <w:p w:rsidR="00915281" w:rsidRPr="00915281" w:rsidRDefault="00915281" w:rsidP="00915281">
      <w:pPr>
        <w:ind w:firstLine="540"/>
        <w:jc w:val="both"/>
        <w:rPr>
          <w:rFonts w:ascii="Times New Roman" w:hAnsi="Times New Roman" w:cs="Times New Roman"/>
          <w:sz w:val="28"/>
          <w:szCs w:val="28"/>
        </w:rPr>
      </w:pPr>
    </w:p>
    <w:p w:rsidR="00915281" w:rsidRPr="00915281" w:rsidRDefault="00915281" w:rsidP="00915281">
      <w:pPr>
        <w:ind w:firstLine="540"/>
        <w:jc w:val="both"/>
        <w:rPr>
          <w:rFonts w:ascii="Times New Roman" w:hAnsi="Times New Roman" w:cs="Times New Roman"/>
          <w:sz w:val="28"/>
          <w:szCs w:val="28"/>
        </w:rPr>
      </w:pPr>
    </w:p>
    <w:p w:rsidR="00915281" w:rsidRDefault="00915281" w:rsidP="00915281">
      <w:pPr>
        <w:widowControl w:val="0"/>
        <w:ind w:left="4820" w:hanging="4820"/>
        <w:outlineLvl w:val="0"/>
        <w:rPr>
          <w:rFonts w:ascii="Times New Roman" w:hAnsi="Times New Roman" w:cs="Times New Roman"/>
          <w:sz w:val="28"/>
          <w:szCs w:val="28"/>
        </w:rPr>
      </w:pPr>
      <w:r w:rsidRPr="00915281">
        <w:rPr>
          <w:rFonts w:ascii="Times New Roman" w:hAnsi="Times New Roman" w:cs="Times New Roman"/>
          <w:sz w:val="28"/>
          <w:szCs w:val="28"/>
        </w:rPr>
        <w:t>Глава Сюмсинского района                                                           П.П. Кудрявцев</w:t>
      </w:r>
    </w:p>
    <w:p w:rsidR="00E63925" w:rsidRPr="00915281" w:rsidRDefault="00E63925" w:rsidP="00915281">
      <w:pPr>
        <w:widowControl w:val="0"/>
        <w:ind w:left="4820" w:hanging="4820"/>
        <w:outlineLvl w:val="0"/>
        <w:rPr>
          <w:rFonts w:ascii="Times New Roman" w:hAnsi="Times New Roman" w:cs="Times New Roman"/>
          <w:sz w:val="28"/>
          <w:szCs w:val="28"/>
        </w:rPr>
      </w:pPr>
    </w:p>
    <w:tbl>
      <w:tblPr>
        <w:tblW w:w="10228"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9"/>
        <w:gridCol w:w="3883"/>
      </w:tblGrid>
      <w:tr w:rsidR="00915281" w:rsidRPr="003F21F5" w:rsidTr="00915281">
        <w:trPr>
          <w:trHeight w:val="1257"/>
        </w:trPr>
        <w:tc>
          <w:tcPr>
            <w:tcW w:w="4786" w:type="dxa"/>
            <w:tcBorders>
              <w:top w:val="nil"/>
              <w:left w:val="nil"/>
              <w:bottom w:val="nil"/>
              <w:right w:val="nil"/>
            </w:tcBorders>
          </w:tcPr>
          <w:p w:rsidR="00915281" w:rsidRDefault="00915281" w:rsidP="00915281">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915281" w:rsidRDefault="00915281" w:rsidP="00915281">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915281" w:rsidRPr="003F21F5" w:rsidRDefault="00915281" w:rsidP="00915281">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915281" w:rsidRPr="003F21F5" w:rsidRDefault="00915281" w:rsidP="00915281">
            <w:pPr>
              <w:pStyle w:val="a4"/>
              <w:jc w:val="center"/>
              <w:rPr>
                <w:rFonts w:ascii="Times New Roman" w:hAnsi="Times New Roman" w:cs="Times New Roman"/>
                <w:spacing w:val="20"/>
                <w:sz w:val="24"/>
                <w:szCs w:val="24"/>
              </w:rPr>
            </w:pPr>
          </w:p>
        </w:tc>
        <w:tc>
          <w:tcPr>
            <w:tcW w:w="1559" w:type="dxa"/>
            <w:tcBorders>
              <w:top w:val="nil"/>
              <w:left w:val="nil"/>
              <w:bottom w:val="nil"/>
              <w:right w:val="nil"/>
            </w:tcBorders>
          </w:tcPr>
          <w:p w:rsidR="00915281" w:rsidRPr="003F21F5" w:rsidRDefault="00915281" w:rsidP="00915281">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19050" t="0" r="9525" b="0"/>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3883" w:type="dxa"/>
            <w:tcBorders>
              <w:top w:val="nil"/>
              <w:left w:val="nil"/>
              <w:bottom w:val="nil"/>
              <w:right w:val="nil"/>
            </w:tcBorders>
          </w:tcPr>
          <w:p w:rsidR="00915281" w:rsidRPr="005E5DDB" w:rsidRDefault="00915281" w:rsidP="00915281">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«Удмурт Элькунысь</w:t>
            </w:r>
          </w:p>
          <w:p w:rsidR="00915281" w:rsidRPr="005E5DDB" w:rsidRDefault="00915281" w:rsidP="00915281">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 xml:space="preserve">Сюмси ёрос </w:t>
            </w:r>
          </w:p>
          <w:p w:rsidR="00915281" w:rsidRPr="005E5DDB" w:rsidRDefault="00915281" w:rsidP="00915281">
            <w:pPr>
              <w:pStyle w:val="a4"/>
              <w:spacing w:after="0"/>
              <w:jc w:val="center"/>
              <w:rPr>
                <w:rFonts w:ascii="Times New Roman" w:hAnsi="Times New Roman" w:cs="Times New Roman"/>
                <w:spacing w:val="50"/>
                <w:sz w:val="24"/>
                <w:szCs w:val="24"/>
              </w:rPr>
            </w:pPr>
            <w:r w:rsidRPr="005E5DDB">
              <w:rPr>
                <w:rFonts w:ascii="Times New Roman" w:hAnsi="Times New Roman" w:cs="Times New Roman"/>
                <w:spacing w:val="50"/>
                <w:sz w:val="24"/>
                <w:szCs w:val="24"/>
              </w:rPr>
              <w:t>муниципал округ»</w:t>
            </w:r>
          </w:p>
          <w:p w:rsidR="00915281" w:rsidRPr="003F21F5" w:rsidRDefault="00915281" w:rsidP="00915281">
            <w:pPr>
              <w:pStyle w:val="a4"/>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 xml:space="preserve">муниципал кылдытэтлэн </w:t>
            </w:r>
            <w:r w:rsidRPr="00B901AE">
              <w:rPr>
                <w:rFonts w:ascii="Times New Roman" w:hAnsi="Times New Roman" w:cs="Times New Roman"/>
                <w:spacing w:val="50"/>
                <w:sz w:val="24"/>
                <w:szCs w:val="24"/>
              </w:rPr>
              <w:t>А</w:t>
            </w:r>
            <w:r w:rsidRPr="00B901AE">
              <w:rPr>
                <w:rFonts w:ascii="Udmurt Academy" w:hAnsi="Udmurt Academy" w:cs="Udmurt Academy"/>
                <w:spacing w:val="50"/>
                <w:sz w:val="24"/>
                <w:szCs w:val="24"/>
              </w:rPr>
              <w:t>дминистрациез</w:t>
            </w:r>
          </w:p>
        </w:tc>
      </w:tr>
    </w:tbl>
    <w:p w:rsidR="00915281" w:rsidRPr="00A709EB" w:rsidRDefault="00915281" w:rsidP="00915281">
      <w:pPr>
        <w:pStyle w:val="1"/>
        <w:rPr>
          <w:spacing w:val="20"/>
          <w:sz w:val="40"/>
          <w:szCs w:val="40"/>
        </w:rPr>
      </w:pPr>
      <w:r w:rsidRPr="00A709EB">
        <w:rPr>
          <w:spacing w:val="20"/>
          <w:sz w:val="40"/>
          <w:szCs w:val="40"/>
        </w:rPr>
        <w:t>ПОСТАНОВЛЕНИЕ</w:t>
      </w:r>
    </w:p>
    <w:p w:rsidR="00915281" w:rsidRPr="00A709EB" w:rsidRDefault="00915281" w:rsidP="00915281">
      <w:pPr>
        <w:pStyle w:val="1"/>
        <w:jc w:val="both"/>
        <w:rPr>
          <w:sz w:val="28"/>
          <w:szCs w:val="28"/>
        </w:rPr>
      </w:pPr>
    </w:p>
    <w:p w:rsidR="00915281" w:rsidRPr="00F62336" w:rsidRDefault="00915281" w:rsidP="00915281">
      <w:pPr>
        <w:pStyle w:val="1"/>
        <w:jc w:val="both"/>
        <w:rPr>
          <w:b w:val="0"/>
          <w:bCs w:val="0"/>
          <w:sz w:val="28"/>
          <w:szCs w:val="28"/>
        </w:rPr>
      </w:pPr>
      <w:r>
        <w:rPr>
          <w:b w:val="0"/>
          <w:bCs w:val="0"/>
          <w:sz w:val="28"/>
          <w:szCs w:val="28"/>
        </w:rPr>
        <w:t>о</w:t>
      </w:r>
      <w:r w:rsidRPr="00F62336">
        <w:rPr>
          <w:b w:val="0"/>
          <w:bCs w:val="0"/>
          <w:sz w:val="28"/>
          <w:szCs w:val="28"/>
        </w:rPr>
        <w:t>т</w:t>
      </w:r>
      <w:r>
        <w:rPr>
          <w:b w:val="0"/>
          <w:bCs w:val="0"/>
          <w:sz w:val="28"/>
          <w:szCs w:val="28"/>
        </w:rPr>
        <w:t xml:space="preserve"> 13 марта 2024</w:t>
      </w:r>
      <w:r w:rsidRPr="00F62336">
        <w:rPr>
          <w:b w:val="0"/>
          <w:bCs w:val="0"/>
          <w:sz w:val="28"/>
          <w:szCs w:val="28"/>
        </w:rPr>
        <w:t xml:space="preserve"> года                                            </w:t>
      </w:r>
      <w:r>
        <w:rPr>
          <w:b w:val="0"/>
          <w:bCs w:val="0"/>
          <w:sz w:val="28"/>
          <w:szCs w:val="28"/>
        </w:rPr>
        <w:t xml:space="preserve">                                       </w:t>
      </w:r>
      <w:r w:rsidRPr="00F62336">
        <w:rPr>
          <w:b w:val="0"/>
          <w:bCs w:val="0"/>
          <w:sz w:val="28"/>
          <w:szCs w:val="28"/>
        </w:rPr>
        <w:t xml:space="preserve"> №</w:t>
      </w:r>
      <w:r>
        <w:rPr>
          <w:b w:val="0"/>
          <w:bCs w:val="0"/>
          <w:sz w:val="28"/>
          <w:szCs w:val="28"/>
        </w:rPr>
        <w:t xml:space="preserve">  172</w:t>
      </w:r>
      <w:r w:rsidRPr="00F62336">
        <w:rPr>
          <w:b w:val="0"/>
          <w:bCs w:val="0"/>
          <w:sz w:val="28"/>
          <w:szCs w:val="28"/>
        </w:rPr>
        <w:t xml:space="preserve">  </w:t>
      </w:r>
    </w:p>
    <w:p w:rsidR="00915281" w:rsidRPr="00F62336" w:rsidRDefault="00915281" w:rsidP="00915281">
      <w:pPr>
        <w:jc w:val="center"/>
        <w:rPr>
          <w:rFonts w:ascii="Times New Roman" w:hAnsi="Times New Roman" w:cs="Times New Roman"/>
          <w:sz w:val="28"/>
          <w:szCs w:val="28"/>
        </w:rPr>
      </w:pPr>
      <w:r w:rsidRPr="00F62336">
        <w:rPr>
          <w:rFonts w:ascii="Times New Roman" w:hAnsi="Times New Roman" w:cs="Times New Roman"/>
          <w:sz w:val="28"/>
          <w:szCs w:val="28"/>
        </w:rPr>
        <w:t>с. Сюмси</w:t>
      </w:r>
    </w:p>
    <w:p w:rsidR="00915281" w:rsidRPr="00F62336" w:rsidRDefault="00915281" w:rsidP="00915281">
      <w:pPr>
        <w:jc w:val="center"/>
        <w:rPr>
          <w:rFonts w:ascii="Times New Roman" w:hAnsi="Times New Roman" w:cs="Times New Roman"/>
          <w:sz w:val="28"/>
          <w:szCs w:val="28"/>
        </w:rPr>
      </w:pPr>
    </w:p>
    <w:p w:rsidR="00915281" w:rsidRPr="00123B03" w:rsidRDefault="00915281" w:rsidP="00915281">
      <w:pPr>
        <w:pStyle w:val="1"/>
        <w:tabs>
          <w:tab w:val="left" w:pos="0"/>
          <w:tab w:val="left" w:pos="5245"/>
          <w:tab w:val="left" w:pos="9353"/>
        </w:tabs>
        <w:ind w:right="-3"/>
        <w:rPr>
          <w:b w:val="0"/>
          <w:bCs w:val="0"/>
          <w:kern w:val="1"/>
          <w:sz w:val="28"/>
          <w:szCs w:val="28"/>
          <w:lang w:eastAsia="ar-SA"/>
        </w:rPr>
      </w:pPr>
      <w:r w:rsidRPr="00123B03">
        <w:rPr>
          <w:b w:val="0"/>
          <w:bCs w:val="0"/>
          <w:kern w:val="1"/>
          <w:sz w:val="28"/>
          <w:szCs w:val="28"/>
          <w:lang w:eastAsia="ar-SA"/>
        </w:rPr>
        <w:t>О создании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Сюмсинского района.</w:t>
      </w:r>
    </w:p>
    <w:p w:rsidR="00915281" w:rsidRPr="00861B25" w:rsidRDefault="00915281" w:rsidP="00915281">
      <w:pPr>
        <w:rPr>
          <w:lang w:eastAsia="ar-SA"/>
        </w:rPr>
      </w:pPr>
    </w:p>
    <w:p w:rsidR="00915281" w:rsidRPr="00F62336" w:rsidRDefault="00915281" w:rsidP="00915281">
      <w:pPr>
        <w:ind w:right="-141" w:firstLine="708"/>
        <w:jc w:val="both"/>
        <w:rPr>
          <w:rFonts w:ascii="Times New Roman" w:hAnsi="Times New Roman" w:cs="Times New Roman"/>
          <w:b/>
          <w:bCs/>
          <w:color w:val="000000"/>
          <w:sz w:val="28"/>
          <w:szCs w:val="28"/>
        </w:rPr>
      </w:pPr>
      <w:r w:rsidRPr="00861B25">
        <w:rPr>
          <w:rFonts w:ascii="Times New Roman" w:hAnsi="Times New Roman" w:cs="Times New Roman"/>
          <w:color w:val="000000"/>
          <w:sz w:val="28"/>
          <w:szCs w:val="28"/>
        </w:rPr>
        <w:t>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постановлением Правительства</w:t>
      </w:r>
      <w:r>
        <w:rPr>
          <w:rFonts w:ascii="Times New Roman" w:hAnsi="Times New Roman" w:cs="Times New Roman"/>
          <w:color w:val="000000"/>
          <w:sz w:val="28"/>
          <w:szCs w:val="28"/>
        </w:rPr>
        <w:t xml:space="preserve"> Удмуртской Республики от 30 июня 2022 года № 342 «</w:t>
      </w:r>
      <w:r w:rsidRPr="00861B25">
        <w:rPr>
          <w:rFonts w:ascii="Times New Roman" w:hAnsi="Times New Roman" w:cs="Times New Roman"/>
          <w:color w:val="000000"/>
          <w:sz w:val="28"/>
          <w:szCs w:val="28"/>
        </w:rPr>
        <w:t>Об оказании финансовой помощи гра</w:t>
      </w:r>
      <w:r>
        <w:rPr>
          <w:rFonts w:ascii="Times New Roman" w:hAnsi="Times New Roman" w:cs="Times New Roman"/>
          <w:color w:val="000000"/>
          <w:sz w:val="28"/>
          <w:szCs w:val="28"/>
        </w:rPr>
        <w:t>жд</w:t>
      </w:r>
      <w:r w:rsidRPr="00861B25">
        <w:rPr>
          <w:rFonts w:ascii="Times New Roman" w:hAnsi="Times New Roman" w:cs="Times New Roman"/>
          <w:color w:val="000000"/>
          <w:sz w:val="28"/>
          <w:szCs w:val="28"/>
        </w:rPr>
        <w:t>анам, пострадавшим</w:t>
      </w:r>
      <w:r>
        <w:rPr>
          <w:rFonts w:ascii="Times New Roman" w:hAnsi="Times New Roman" w:cs="Times New Roman"/>
          <w:color w:val="000000"/>
          <w:sz w:val="28"/>
          <w:szCs w:val="28"/>
        </w:rPr>
        <w:t xml:space="preserve"> </w:t>
      </w:r>
      <w:r w:rsidRPr="00861B25">
        <w:rPr>
          <w:rFonts w:ascii="Times New Roman" w:hAnsi="Times New Roman" w:cs="Times New Roman"/>
          <w:color w:val="000000"/>
          <w:sz w:val="28"/>
          <w:szCs w:val="28"/>
        </w:rPr>
        <w:t>в результате чрезвычайных ситуаций природного и техногенного</w:t>
      </w:r>
      <w:r>
        <w:rPr>
          <w:rFonts w:ascii="Times New Roman" w:hAnsi="Times New Roman" w:cs="Times New Roman"/>
          <w:color w:val="000000"/>
          <w:sz w:val="28"/>
          <w:szCs w:val="28"/>
        </w:rPr>
        <w:t xml:space="preserve"> </w:t>
      </w:r>
      <w:r w:rsidRPr="00861B25">
        <w:rPr>
          <w:rFonts w:ascii="Times New Roman" w:hAnsi="Times New Roman" w:cs="Times New Roman"/>
          <w:color w:val="000000"/>
          <w:sz w:val="28"/>
          <w:szCs w:val="28"/>
        </w:rPr>
        <w:t>характера федерального, межрегионального,</w:t>
      </w:r>
      <w:r>
        <w:rPr>
          <w:rFonts w:ascii="Times New Roman" w:hAnsi="Times New Roman" w:cs="Times New Roman"/>
          <w:color w:val="000000"/>
          <w:sz w:val="28"/>
          <w:szCs w:val="28"/>
        </w:rPr>
        <w:t xml:space="preserve"> </w:t>
      </w:r>
      <w:r w:rsidRPr="00861B25">
        <w:rPr>
          <w:rFonts w:ascii="Times New Roman" w:hAnsi="Times New Roman" w:cs="Times New Roman"/>
          <w:color w:val="000000"/>
          <w:sz w:val="28"/>
          <w:szCs w:val="28"/>
        </w:rPr>
        <w:t>регионального и межмуниципального характера</w:t>
      </w:r>
      <w:r>
        <w:rPr>
          <w:rFonts w:ascii="Times New Roman" w:hAnsi="Times New Roman" w:cs="Times New Roman"/>
          <w:color w:val="000000"/>
          <w:sz w:val="28"/>
          <w:szCs w:val="28"/>
        </w:rPr>
        <w:t xml:space="preserve"> </w:t>
      </w:r>
      <w:r w:rsidRPr="00861B25">
        <w:rPr>
          <w:rFonts w:ascii="Times New Roman" w:hAnsi="Times New Roman" w:cs="Times New Roman"/>
          <w:color w:val="000000"/>
          <w:sz w:val="28"/>
          <w:szCs w:val="28"/>
        </w:rPr>
        <w:t>на территории Удмуртской Республики</w:t>
      </w:r>
      <w:r>
        <w:rPr>
          <w:rFonts w:ascii="Times New Roman" w:hAnsi="Times New Roman" w:cs="Times New Roman"/>
          <w:color w:val="000000"/>
          <w:sz w:val="28"/>
          <w:szCs w:val="28"/>
        </w:rPr>
        <w:t>»</w:t>
      </w:r>
      <w:r w:rsidRPr="00F62336">
        <w:rPr>
          <w:rFonts w:ascii="Times New Roman" w:hAnsi="Times New Roman" w:cs="Times New Roman"/>
          <w:sz w:val="28"/>
          <w:szCs w:val="28"/>
        </w:rPr>
        <w:t xml:space="preserve">, </w:t>
      </w:r>
      <w:r w:rsidRPr="00F62336">
        <w:rPr>
          <w:rFonts w:ascii="Times New Roman" w:hAnsi="Times New Roman" w:cs="Times New Roman"/>
          <w:b/>
          <w:bCs/>
          <w:color w:val="000000"/>
          <w:sz w:val="28"/>
          <w:szCs w:val="28"/>
        </w:rPr>
        <w:t xml:space="preserve">Администрация муниципального образования «Муниципальный округ Сюмсинский район Удмуртской Республики» </w:t>
      </w:r>
      <w:r w:rsidRPr="00F62336">
        <w:rPr>
          <w:rFonts w:ascii="Times New Roman" w:hAnsi="Times New Roman" w:cs="Times New Roman"/>
          <w:b/>
          <w:bCs/>
          <w:color w:val="000000"/>
          <w:spacing w:val="20"/>
          <w:sz w:val="28"/>
          <w:szCs w:val="28"/>
        </w:rPr>
        <w:t>постановляет</w:t>
      </w:r>
      <w:r w:rsidRPr="00F62336">
        <w:rPr>
          <w:rFonts w:ascii="Times New Roman" w:hAnsi="Times New Roman" w:cs="Times New Roman"/>
          <w:b/>
          <w:bCs/>
          <w:color w:val="000000"/>
          <w:sz w:val="28"/>
          <w:szCs w:val="28"/>
        </w:rPr>
        <w:t>:</w:t>
      </w:r>
    </w:p>
    <w:p w:rsidR="00915281" w:rsidRPr="00861B25" w:rsidRDefault="00915281" w:rsidP="00915281">
      <w:pPr>
        <w:suppressAutoHyphens/>
        <w:ind w:firstLine="709"/>
        <w:jc w:val="both"/>
        <w:rPr>
          <w:rFonts w:ascii="Times New Roman" w:hAnsi="Times New Roman" w:cs="Times New Roman"/>
          <w:kern w:val="1"/>
          <w:sz w:val="28"/>
          <w:szCs w:val="28"/>
          <w:lang w:eastAsia="ar-SA"/>
        </w:rPr>
      </w:pPr>
      <w:r w:rsidRPr="00F62336">
        <w:rPr>
          <w:rFonts w:ascii="Times New Roman" w:hAnsi="Times New Roman" w:cs="Times New Roman"/>
          <w:kern w:val="1"/>
          <w:sz w:val="28"/>
          <w:szCs w:val="28"/>
          <w:lang w:eastAsia="ar-SA"/>
        </w:rPr>
        <w:t>1</w:t>
      </w:r>
      <w:r>
        <w:rPr>
          <w:rFonts w:ascii="Times New Roman" w:hAnsi="Times New Roman" w:cs="Times New Roman"/>
          <w:kern w:val="1"/>
          <w:sz w:val="28"/>
          <w:szCs w:val="28"/>
          <w:lang w:eastAsia="ar-SA"/>
        </w:rPr>
        <w:t xml:space="preserve">. </w:t>
      </w:r>
      <w:r w:rsidRPr="00861B25">
        <w:rPr>
          <w:rFonts w:ascii="Times New Roman" w:hAnsi="Times New Roman" w:cs="Times New Roman"/>
          <w:kern w:val="1"/>
          <w:sz w:val="28"/>
          <w:szCs w:val="28"/>
          <w:lang w:eastAsia="ar-SA"/>
        </w:rPr>
        <w:t>Создать комиссию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w:t>
      </w:r>
      <w:r>
        <w:rPr>
          <w:rFonts w:ascii="Times New Roman" w:hAnsi="Times New Roman" w:cs="Times New Roman"/>
          <w:kern w:val="1"/>
          <w:sz w:val="28"/>
          <w:szCs w:val="28"/>
          <w:lang w:eastAsia="ar-SA"/>
        </w:rPr>
        <w:t xml:space="preserve"> Сюмсинского района</w:t>
      </w:r>
      <w:r w:rsidRPr="00861B25">
        <w:rPr>
          <w:rFonts w:ascii="Times New Roman" w:hAnsi="Times New Roman" w:cs="Times New Roman"/>
          <w:kern w:val="1"/>
          <w:sz w:val="28"/>
          <w:szCs w:val="28"/>
          <w:lang w:eastAsia="ar-SA"/>
        </w:rPr>
        <w:t>.</w:t>
      </w:r>
    </w:p>
    <w:p w:rsidR="00915281" w:rsidRPr="00861B25" w:rsidRDefault="00915281" w:rsidP="00915281">
      <w:pPr>
        <w:suppressAutoHyphens/>
        <w:ind w:firstLine="709"/>
        <w:jc w:val="both"/>
        <w:rPr>
          <w:rFonts w:ascii="Times New Roman" w:hAnsi="Times New Roman" w:cs="Times New Roman"/>
          <w:kern w:val="1"/>
          <w:sz w:val="28"/>
          <w:szCs w:val="28"/>
          <w:lang w:eastAsia="ar-SA"/>
        </w:rPr>
      </w:pPr>
      <w:r w:rsidRPr="00861B25">
        <w:rPr>
          <w:rFonts w:ascii="Times New Roman" w:hAnsi="Times New Roman" w:cs="Times New Roman"/>
          <w:kern w:val="1"/>
          <w:sz w:val="28"/>
          <w:szCs w:val="28"/>
          <w:lang w:eastAsia="ar-SA"/>
        </w:rPr>
        <w:t>2. Утвердить прилагаемые:</w:t>
      </w:r>
    </w:p>
    <w:p w:rsidR="00915281" w:rsidRPr="00861B25" w:rsidRDefault="00915281" w:rsidP="00915281">
      <w:pPr>
        <w:suppressAutoHyphens/>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w:t>
      </w:r>
      <w:r w:rsidRPr="00861B25">
        <w:rPr>
          <w:rFonts w:ascii="Times New Roman" w:hAnsi="Times New Roman" w:cs="Times New Roman"/>
          <w:kern w:val="1"/>
          <w:sz w:val="28"/>
          <w:szCs w:val="28"/>
          <w:lang w:eastAsia="ar-SA"/>
        </w:rPr>
        <w:t>Положение о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w:t>
      </w:r>
      <w:r>
        <w:rPr>
          <w:rFonts w:ascii="Times New Roman" w:hAnsi="Times New Roman" w:cs="Times New Roman"/>
          <w:kern w:val="1"/>
          <w:sz w:val="28"/>
          <w:szCs w:val="28"/>
          <w:lang w:eastAsia="ar-SA"/>
        </w:rPr>
        <w:t xml:space="preserve"> Сюмсинского района</w:t>
      </w:r>
      <w:r w:rsidRPr="00861B25">
        <w:rPr>
          <w:rFonts w:ascii="Times New Roman" w:hAnsi="Times New Roman" w:cs="Times New Roman"/>
          <w:kern w:val="1"/>
          <w:sz w:val="28"/>
          <w:szCs w:val="28"/>
          <w:lang w:eastAsia="ar-SA"/>
        </w:rPr>
        <w:t>;</w:t>
      </w:r>
    </w:p>
    <w:p w:rsidR="00915281" w:rsidRDefault="00915281" w:rsidP="00915281">
      <w:pPr>
        <w:suppressAutoHyphens/>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w:t>
      </w:r>
      <w:r w:rsidRPr="00861B25">
        <w:rPr>
          <w:rFonts w:ascii="Times New Roman" w:hAnsi="Times New Roman" w:cs="Times New Roman"/>
          <w:kern w:val="1"/>
          <w:sz w:val="28"/>
          <w:szCs w:val="28"/>
          <w:lang w:eastAsia="ar-SA"/>
        </w:rPr>
        <w:t xml:space="preserve">Состав комиссии по установлению фактов проживания граждан Российской Федерации, иностранных граждан и лиц без гражданства в </w:t>
      </w:r>
      <w:r w:rsidRPr="00861B25">
        <w:rPr>
          <w:rFonts w:ascii="Times New Roman" w:hAnsi="Times New Roman" w:cs="Times New Roman"/>
          <w:kern w:val="1"/>
          <w:sz w:val="28"/>
          <w:szCs w:val="28"/>
          <w:lang w:eastAsia="ar-SA"/>
        </w:rPr>
        <w:lastRenderedPageBreak/>
        <w:t>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w:t>
      </w:r>
      <w:r>
        <w:rPr>
          <w:rFonts w:ascii="Times New Roman" w:hAnsi="Times New Roman" w:cs="Times New Roman"/>
          <w:kern w:val="1"/>
          <w:sz w:val="28"/>
          <w:szCs w:val="28"/>
          <w:lang w:eastAsia="ar-SA"/>
        </w:rPr>
        <w:t xml:space="preserve"> Сюмсинского района</w:t>
      </w:r>
      <w:r w:rsidRPr="00861B25">
        <w:rPr>
          <w:rFonts w:ascii="Times New Roman" w:hAnsi="Times New Roman" w:cs="Times New Roman"/>
          <w:kern w:val="1"/>
          <w:sz w:val="28"/>
          <w:szCs w:val="28"/>
          <w:lang w:eastAsia="ar-SA"/>
        </w:rPr>
        <w:t>.</w:t>
      </w:r>
    </w:p>
    <w:p w:rsidR="00915281" w:rsidRDefault="00915281" w:rsidP="00915281">
      <w:pPr>
        <w:suppressAutoHyphens/>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3. </w:t>
      </w:r>
      <w:r w:rsidRPr="00861B25">
        <w:rPr>
          <w:rFonts w:ascii="Times New Roman" w:hAnsi="Times New Roman" w:cs="Times New Roman"/>
          <w:kern w:val="1"/>
          <w:sz w:val="28"/>
          <w:szCs w:val="28"/>
          <w:lang w:eastAsia="ar-SA"/>
        </w:rPr>
        <w:t>Контроль за исполнением постановления возложить на</w:t>
      </w:r>
      <w:r w:rsidRPr="00F62336">
        <w:rPr>
          <w:rFonts w:ascii="Times New Roman" w:hAnsi="Times New Roman" w:cs="Times New Roman"/>
          <w:kern w:val="1"/>
          <w:sz w:val="28"/>
          <w:szCs w:val="28"/>
          <w:lang w:eastAsia="ar-SA"/>
        </w:rPr>
        <w:t xml:space="preserve">заместителя главы Администрации муниципального образования </w:t>
      </w:r>
      <w:r w:rsidRPr="00F62336">
        <w:rPr>
          <w:rFonts w:ascii="Times New Roman" w:hAnsi="Times New Roman" w:cs="Times New Roman"/>
          <w:bCs/>
          <w:color w:val="000000"/>
          <w:sz w:val="28"/>
          <w:szCs w:val="28"/>
        </w:rPr>
        <w:t>«Муниципальный округ Сюмсинский район Удмуртской Республики»</w:t>
      </w:r>
      <w:r>
        <w:rPr>
          <w:rFonts w:ascii="Times New Roman" w:hAnsi="Times New Roman" w:cs="Times New Roman"/>
          <w:bCs/>
          <w:color w:val="000000"/>
          <w:sz w:val="28"/>
          <w:szCs w:val="28"/>
        </w:rPr>
        <w:t xml:space="preserve"> -начальника Управления по работе с территориями </w:t>
      </w:r>
      <w:r w:rsidRPr="00F62336">
        <w:rPr>
          <w:rFonts w:ascii="Times New Roman" w:hAnsi="Times New Roman" w:cs="Times New Roman"/>
          <w:kern w:val="1"/>
          <w:sz w:val="28"/>
          <w:szCs w:val="28"/>
          <w:lang w:eastAsia="ar-SA"/>
        </w:rPr>
        <w:t xml:space="preserve">Администрации муниципального образования </w:t>
      </w:r>
      <w:r w:rsidRPr="00F62336">
        <w:rPr>
          <w:rFonts w:ascii="Times New Roman" w:hAnsi="Times New Roman" w:cs="Times New Roman"/>
          <w:bCs/>
          <w:color w:val="000000"/>
          <w:sz w:val="28"/>
          <w:szCs w:val="28"/>
        </w:rPr>
        <w:t>«Муниципальный округ Сюмсинский район Удмуртской Республики»</w:t>
      </w:r>
      <w:r>
        <w:rPr>
          <w:rFonts w:ascii="Times New Roman" w:hAnsi="Times New Roman" w:cs="Times New Roman"/>
          <w:bCs/>
          <w:color w:val="000000"/>
          <w:sz w:val="28"/>
          <w:szCs w:val="28"/>
        </w:rPr>
        <w:t>.</w:t>
      </w:r>
    </w:p>
    <w:p w:rsidR="00915281" w:rsidRDefault="00915281" w:rsidP="00915281">
      <w:pPr>
        <w:suppressAutoHyphens/>
        <w:ind w:firstLine="709"/>
        <w:jc w:val="both"/>
        <w:rPr>
          <w:rFonts w:ascii="Times New Roman" w:hAnsi="Times New Roman" w:cs="Times New Roman"/>
          <w:kern w:val="1"/>
          <w:sz w:val="28"/>
          <w:szCs w:val="28"/>
          <w:lang w:eastAsia="ar-SA"/>
        </w:rPr>
      </w:pPr>
    </w:p>
    <w:p w:rsidR="00915281" w:rsidRDefault="00915281" w:rsidP="00915281">
      <w:pPr>
        <w:ind w:left="709" w:hanging="709"/>
        <w:rPr>
          <w:rFonts w:ascii="Times New Roman" w:hAnsi="Times New Roman" w:cs="Times New Roman"/>
          <w:sz w:val="28"/>
          <w:szCs w:val="28"/>
        </w:rPr>
      </w:pPr>
    </w:p>
    <w:p w:rsidR="00915281" w:rsidRDefault="00915281" w:rsidP="00915281">
      <w:pPr>
        <w:ind w:left="709" w:hanging="709"/>
        <w:rPr>
          <w:rFonts w:ascii="Times New Roman" w:hAnsi="Times New Roman" w:cs="Times New Roman"/>
          <w:sz w:val="28"/>
          <w:szCs w:val="28"/>
        </w:rPr>
      </w:pPr>
    </w:p>
    <w:p w:rsidR="00915281" w:rsidRDefault="00915281" w:rsidP="00915281">
      <w:pPr>
        <w:jc w:val="both"/>
        <w:rPr>
          <w:rFonts w:ascii="Times New Roman" w:hAnsi="Times New Roman" w:cs="Times New Roman"/>
          <w:b/>
          <w:bCs/>
          <w:color w:val="000000"/>
          <w:sz w:val="28"/>
          <w:szCs w:val="28"/>
        </w:rPr>
      </w:pPr>
    </w:p>
    <w:p w:rsidR="00915281" w:rsidRPr="005862F7" w:rsidRDefault="00915281" w:rsidP="00915281">
      <w:pPr>
        <w:jc w:val="both"/>
        <w:rPr>
          <w:rFonts w:ascii="Times New Roman" w:hAnsi="Times New Roman" w:cs="Times New Roman"/>
          <w:bCs/>
          <w:color w:val="000000"/>
          <w:sz w:val="28"/>
          <w:szCs w:val="28"/>
        </w:rPr>
      </w:pPr>
      <w:r w:rsidRPr="005862F7">
        <w:rPr>
          <w:rFonts w:ascii="Times New Roman" w:hAnsi="Times New Roman" w:cs="Times New Roman"/>
          <w:bCs/>
          <w:color w:val="000000"/>
          <w:sz w:val="28"/>
          <w:szCs w:val="28"/>
        </w:rPr>
        <w:t xml:space="preserve">Глава Сюмсинского района                                            </w:t>
      </w:r>
      <w:r>
        <w:rPr>
          <w:rFonts w:ascii="Times New Roman" w:hAnsi="Times New Roman" w:cs="Times New Roman"/>
          <w:bCs/>
          <w:color w:val="000000"/>
          <w:sz w:val="28"/>
          <w:szCs w:val="28"/>
        </w:rPr>
        <w:t xml:space="preserve">            </w:t>
      </w:r>
      <w:r w:rsidRPr="005862F7">
        <w:rPr>
          <w:rFonts w:ascii="Times New Roman" w:hAnsi="Times New Roman" w:cs="Times New Roman"/>
          <w:bCs/>
          <w:color w:val="000000"/>
          <w:sz w:val="28"/>
          <w:szCs w:val="28"/>
        </w:rPr>
        <w:t xml:space="preserve"> П.П.</w:t>
      </w:r>
      <w:r>
        <w:rPr>
          <w:rFonts w:ascii="Times New Roman" w:hAnsi="Times New Roman" w:cs="Times New Roman"/>
          <w:bCs/>
          <w:color w:val="000000"/>
          <w:sz w:val="28"/>
          <w:szCs w:val="28"/>
        </w:rPr>
        <w:t xml:space="preserve"> </w:t>
      </w:r>
      <w:r w:rsidRPr="005862F7">
        <w:rPr>
          <w:rFonts w:ascii="Times New Roman" w:hAnsi="Times New Roman" w:cs="Times New Roman"/>
          <w:bCs/>
          <w:color w:val="000000"/>
          <w:sz w:val="28"/>
          <w:szCs w:val="28"/>
        </w:rPr>
        <w:t>Кудрявцев</w:t>
      </w:r>
    </w:p>
    <w:p w:rsidR="00915281" w:rsidRPr="00F62336" w:rsidRDefault="00915281" w:rsidP="00915281">
      <w:pPr>
        <w:pStyle w:val="ConsPlusTitle"/>
        <w:ind w:firstLine="708"/>
        <w:jc w:val="both"/>
        <w:rPr>
          <w:rFonts w:ascii="Times New Roman" w:hAnsi="Times New Roman" w:cs="Times New Roman"/>
          <w:b w:val="0"/>
          <w:bCs w:val="0"/>
          <w:color w:val="000000"/>
          <w:sz w:val="28"/>
          <w:szCs w:val="28"/>
        </w:rPr>
      </w:pPr>
    </w:p>
    <w:p w:rsidR="00915281" w:rsidRDefault="00915281" w:rsidP="00915281">
      <w:pPr>
        <w:shd w:val="clear" w:color="auto" w:fill="FFFFFF"/>
        <w:jc w:val="right"/>
        <w:rPr>
          <w:rFonts w:ascii="Times New Roman" w:hAnsi="Times New Roman" w:cs="Times New Roman"/>
        </w:rPr>
      </w:pPr>
    </w:p>
    <w:p w:rsidR="00915281" w:rsidRDefault="00915281" w:rsidP="00915281">
      <w:pPr>
        <w:rPr>
          <w:rFonts w:ascii="Times New Roman" w:hAnsi="Times New Roman" w:cs="Times New Roman"/>
        </w:rPr>
      </w:pPr>
      <w:r>
        <w:rPr>
          <w:rFonts w:ascii="Times New Roman" w:hAnsi="Times New Roman" w:cs="Times New Roman"/>
        </w:rPr>
        <w:br w:type="page"/>
      </w:r>
    </w:p>
    <w:p w:rsidR="00915281" w:rsidRDefault="00915281" w:rsidP="00915281">
      <w:pPr>
        <w:rPr>
          <w:rFonts w:ascii="Times New Roman" w:hAnsi="Times New Roman" w:cs="Times New Roman"/>
          <w:color w:val="000000"/>
          <w:spacing w:val="-6"/>
          <w:sz w:val="28"/>
          <w:szCs w:val="28"/>
          <w:lang w:eastAsia="ar-SA"/>
        </w:rPr>
        <w:sectPr w:rsidR="00915281" w:rsidSect="00915281">
          <w:headerReference w:type="default" r:id="rId24"/>
          <w:headerReference w:type="first" r:id="rId25"/>
          <w:pgSz w:w="11909" w:h="16834"/>
          <w:pgMar w:top="1134" w:right="851" w:bottom="1134" w:left="1701" w:header="720" w:footer="720" w:gutter="0"/>
          <w:cols w:space="60"/>
          <w:noEndnote/>
          <w:titlePg/>
          <w:docGrid w:linePitch="299"/>
        </w:sectPr>
      </w:pPr>
    </w:p>
    <w:p w:rsidR="00915281" w:rsidRPr="00C6363B" w:rsidRDefault="00915281" w:rsidP="00915281">
      <w:pPr>
        <w:jc w:val="right"/>
        <w:rPr>
          <w:rFonts w:ascii="Times New Roman" w:hAnsi="Times New Roman" w:cs="Times New Roman"/>
          <w:sz w:val="28"/>
          <w:szCs w:val="28"/>
          <w:lang w:eastAsia="ar-SA"/>
        </w:rPr>
      </w:pPr>
      <w:r w:rsidRPr="00C6363B">
        <w:rPr>
          <w:rFonts w:ascii="Times New Roman" w:hAnsi="Times New Roman" w:cs="Times New Roman"/>
          <w:color w:val="000000"/>
          <w:spacing w:val="-6"/>
          <w:sz w:val="28"/>
          <w:szCs w:val="28"/>
          <w:lang w:eastAsia="ar-SA"/>
        </w:rPr>
        <w:lastRenderedPageBreak/>
        <w:t>УТВЕРЖДЁН</w:t>
      </w:r>
      <w:r>
        <w:rPr>
          <w:rFonts w:ascii="Times New Roman" w:hAnsi="Times New Roman" w:cs="Times New Roman"/>
          <w:color w:val="000000"/>
          <w:spacing w:val="-6"/>
          <w:sz w:val="28"/>
          <w:szCs w:val="28"/>
          <w:lang w:eastAsia="ar-SA"/>
        </w:rPr>
        <w:t>О</w:t>
      </w:r>
    </w:p>
    <w:p w:rsidR="00915281" w:rsidRPr="00C6363B" w:rsidRDefault="00915281" w:rsidP="00915281">
      <w:pPr>
        <w:shd w:val="clear" w:color="auto" w:fill="FFFFFF"/>
        <w:suppressAutoHyphens/>
        <w:ind w:right="5"/>
        <w:jc w:val="right"/>
        <w:rPr>
          <w:rFonts w:ascii="Times New Roman" w:hAnsi="Times New Roman" w:cs="Times New Roman"/>
          <w:sz w:val="28"/>
          <w:szCs w:val="28"/>
          <w:lang w:eastAsia="ar-SA"/>
        </w:rPr>
      </w:pPr>
      <w:r w:rsidRPr="00C6363B">
        <w:rPr>
          <w:rFonts w:ascii="Times New Roman" w:hAnsi="Times New Roman" w:cs="Times New Roman"/>
          <w:color w:val="000000"/>
          <w:spacing w:val="2"/>
          <w:sz w:val="28"/>
          <w:szCs w:val="28"/>
          <w:lang w:eastAsia="ar-SA"/>
        </w:rPr>
        <w:t>постановлением Администрации</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 xml:space="preserve">муниципального образования </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«Муниципальный округ</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 xml:space="preserve"> Сюмсинский район </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Удмуртской Республики»</w:t>
      </w:r>
    </w:p>
    <w:p w:rsidR="00915281" w:rsidRDefault="00915281" w:rsidP="00915281">
      <w:pPr>
        <w:suppressAutoHyphens/>
        <w:jc w:val="center"/>
        <w:rPr>
          <w:rFonts w:ascii="Times New Roman" w:hAnsi="Times New Roman" w:cs="Times New Roman"/>
          <w:sz w:val="28"/>
          <w:szCs w:val="28"/>
          <w:lang w:eastAsia="ar-SA"/>
        </w:rPr>
      </w:pPr>
      <w:r w:rsidRPr="00C6363B">
        <w:rPr>
          <w:rFonts w:ascii="Times New Roman" w:hAnsi="Times New Roman" w:cs="Times New Roman"/>
          <w:sz w:val="28"/>
          <w:szCs w:val="28"/>
          <w:lang w:eastAsia="ar-SA"/>
        </w:rPr>
        <w:t xml:space="preserve">                                                                                 От</w:t>
      </w:r>
      <w:r>
        <w:rPr>
          <w:rFonts w:ascii="Times New Roman" w:hAnsi="Times New Roman" w:cs="Times New Roman"/>
          <w:sz w:val="28"/>
          <w:szCs w:val="28"/>
          <w:lang w:eastAsia="ar-SA"/>
        </w:rPr>
        <w:t xml:space="preserve"> 13 марта</w:t>
      </w:r>
      <w:r w:rsidRPr="00C6363B">
        <w:rPr>
          <w:rFonts w:ascii="Times New Roman" w:hAnsi="Times New Roman" w:cs="Times New Roman"/>
          <w:sz w:val="28"/>
          <w:szCs w:val="28"/>
          <w:lang w:eastAsia="ar-SA"/>
        </w:rPr>
        <w:t xml:space="preserve"> 202</w:t>
      </w:r>
      <w:r>
        <w:rPr>
          <w:rFonts w:ascii="Times New Roman" w:hAnsi="Times New Roman" w:cs="Times New Roman"/>
          <w:sz w:val="28"/>
          <w:szCs w:val="28"/>
          <w:lang w:eastAsia="ar-SA"/>
        </w:rPr>
        <w:t>4</w:t>
      </w:r>
      <w:r w:rsidRPr="00C6363B">
        <w:rPr>
          <w:rFonts w:ascii="Times New Roman" w:hAnsi="Times New Roman" w:cs="Times New Roman"/>
          <w:sz w:val="28"/>
          <w:szCs w:val="28"/>
          <w:lang w:eastAsia="ar-SA"/>
        </w:rPr>
        <w:t xml:space="preserve"> года №</w:t>
      </w:r>
      <w:r>
        <w:rPr>
          <w:rFonts w:ascii="Times New Roman" w:hAnsi="Times New Roman" w:cs="Times New Roman"/>
          <w:sz w:val="28"/>
          <w:szCs w:val="28"/>
          <w:lang w:eastAsia="ar-SA"/>
        </w:rPr>
        <w:t xml:space="preserve"> 172</w:t>
      </w:r>
      <w:r w:rsidRPr="00C6363B">
        <w:rPr>
          <w:rFonts w:ascii="Times New Roman" w:hAnsi="Times New Roman" w:cs="Times New Roman"/>
          <w:sz w:val="28"/>
          <w:szCs w:val="28"/>
          <w:lang w:eastAsia="ar-SA"/>
        </w:rPr>
        <w:t xml:space="preserve">  </w:t>
      </w:r>
    </w:p>
    <w:p w:rsidR="00915281" w:rsidRDefault="00915281" w:rsidP="00915281">
      <w:pPr>
        <w:suppressAutoHyphens/>
        <w:jc w:val="center"/>
        <w:rPr>
          <w:rFonts w:ascii="Times New Roman" w:hAnsi="Times New Roman" w:cs="Times New Roman"/>
          <w:sz w:val="28"/>
          <w:szCs w:val="28"/>
          <w:lang w:eastAsia="ar-SA"/>
        </w:rPr>
      </w:pPr>
    </w:p>
    <w:p w:rsidR="00915281" w:rsidRDefault="00915281" w:rsidP="00915281">
      <w:pPr>
        <w:suppressAutoHyphens/>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Положение </w:t>
      </w:r>
    </w:p>
    <w:p w:rsidR="00915281" w:rsidRPr="006E2FF9" w:rsidRDefault="00915281" w:rsidP="00915281">
      <w:pPr>
        <w:suppressAutoHyphens/>
        <w:jc w:val="center"/>
        <w:rPr>
          <w:rFonts w:ascii="Times New Roman" w:hAnsi="Times New Roman" w:cs="Times New Roman"/>
          <w:b/>
          <w:sz w:val="28"/>
          <w:szCs w:val="28"/>
        </w:rPr>
      </w:pPr>
      <w:r w:rsidRPr="006E2FF9">
        <w:rPr>
          <w:rFonts w:ascii="Times New Roman" w:hAnsi="Times New Roman" w:cs="Times New Roman"/>
          <w:b/>
          <w:sz w:val="28"/>
          <w:szCs w:val="28"/>
          <w:lang w:eastAsia="ar-SA"/>
        </w:rPr>
        <w:t xml:space="preserve">о комиссии </w:t>
      </w:r>
      <w:r>
        <w:rPr>
          <w:rFonts w:ascii="Times New Roman" w:hAnsi="Times New Roman" w:cs="Times New Roman"/>
          <w:b/>
          <w:sz w:val="28"/>
          <w:szCs w:val="28"/>
          <w:lang w:eastAsia="ar-SA"/>
        </w:rPr>
        <w:t xml:space="preserve">по установлению </w:t>
      </w:r>
      <w:r w:rsidRPr="006E2FF9">
        <w:rPr>
          <w:rFonts w:ascii="Times New Roman" w:hAnsi="Times New Roman" w:cs="Times New Roman"/>
          <w:b/>
          <w:sz w:val="28"/>
          <w:szCs w:val="28"/>
        </w:rPr>
        <w:t xml:space="preserve">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Pr>
          <w:rFonts w:ascii="Times New Roman" w:hAnsi="Times New Roman" w:cs="Times New Roman"/>
          <w:b/>
          <w:sz w:val="28"/>
          <w:szCs w:val="28"/>
        </w:rPr>
        <w:t>Сюмсинского района</w:t>
      </w:r>
    </w:p>
    <w:p w:rsidR="00915281" w:rsidRPr="001930F7" w:rsidRDefault="00915281" w:rsidP="00915281">
      <w:pPr>
        <w:pStyle w:val="2a"/>
        <w:shd w:val="clear" w:color="auto" w:fill="auto"/>
        <w:tabs>
          <w:tab w:val="left" w:pos="3834"/>
        </w:tabs>
        <w:spacing w:before="0" w:after="0" w:line="240" w:lineRule="auto"/>
        <w:ind w:firstLine="0"/>
        <w:rPr>
          <w:b/>
          <w:sz w:val="28"/>
          <w:szCs w:val="28"/>
        </w:rPr>
      </w:pPr>
    </w:p>
    <w:p w:rsidR="00915281" w:rsidRPr="001930F7" w:rsidRDefault="00915281" w:rsidP="00915281">
      <w:pPr>
        <w:pStyle w:val="2a"/>
        <w:shd w:val="clear" w:color="auto" w:fill="auto"/>
        <w:tabs>
          <w:tab w:val="left" w:pos="3834"/>
        </w:tabs>
        <w:spacing w:before="0" w:after="0" w:line="240" w:lineRule="auto"/>
        <w:ind w:firstLine="0"/>
        <w:jc w:val="center"/>
        <w:rPr>
          <w:b/>
          <w:sz w:val="28"/>
          <w:szCs w:val="28"/>
        </w:rPr>
      </w:pPr>
      <w:r w:rsidRPr="001930F7">
        <w:rPr>
          <w:b/>
          <w:sz w:val="28"/>
          <w:szCs w:val="28"/>
        </w:rPr>
        <w:t>1. Общие положения</w:t>
      </w:r>
    </w:p>
    <w:p w:rsidR="00915281" w:rsidRPr="001930F7" w:rsidRDefault="00915281" w:rsidP="00915281">
      <w:pPr>
        <w:pStyle w:val="2a"/>
        <w:shd w:val="clear" w:color="auto" w:fill="auto"/>
        <w:tabs>
          <w:tab w:val="left" w:pos="3834"/>
        </w:tabs>
        <w:spacing w:before="0" w:after="0" w:line="240" w:lineRule="auto"/>
        <w:ind w:firstLine="0"/>
        <w:jc w:val="center"/>
        <w:rPr>
          <w:sz w:val="28"/>
          <w:szCs w:val="28"/>
        </w:rPr>
      </w:pPr>
    </w:p>
    <w:p w:rsidR="00915281" w:rsidRDefault="00915281" w:rsidP="00915281">
      <w:pPr>
        <w:pStyle w:val="2a"/>
        <w:shd w:val="clear" w:color="auto" w:fill="auto"/>
        <w:tabs>
          <w:tab w:val="left" w:pos="1028"/>
        </w:tabs>
        <w:spacing w:before="0" w:after="0" w:line="240" w:lineRule="auto"/>
        <w:ind w:firstLine="709"/>
        <w:rPr>
          <w:sz w:val="28"/>
          <w:szCs w:val="28"/>
        </w:rPr>
      </w:pPr>
      <w:r w:rsidRPr="001930F7">
        <w:rPr>
          <w:sz w:val="28"/>
          <w:szCs w:val="28"/>
        </w:rPr>
        <w:t xml:space="preserve">1.1. Настоящее Положение разработано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 декабря 2019 г. № 1928, </w:t>
      </w:r>
      <w:r w:rsidRPr="00861B25">
        <w:rPr>
          <w:color w:val="000000"/>
          <w:sz w:val="28"/>
          <w:szCs w:val="28"/>
        </w:rPr>
        <w:t>постановлением Правительства</w:t>
      </w:r>
      <w:r>
        <w:rPr>
          <w:color w:val="000000"/>
          <w:sz w:val="28"/>
          <w:szCs w:val="28"/>
        </w:rPr>
        <w:t xml:space="preserve"> Удмуртской Республики от 30 июня 2022 года № 342 «</w:t>
      </w:r>
      <w:r w:rsidRPr="00861B25">
        <w:rPr>
          <w:color w:val="000000"/>
          <w:sz w:val="28"/>
          <w:szCs w:val="28"/>
        </w:rPr>
        <w:t>Об оказании финансовой помощи гра</w:t>
      </w:r>
      <w:r>
        <w:rPr>
          <w:color w:val="000000"/>
          <w:sz w:val="28"/>
          <w:szCs w:val="28"/>
        </w:rPr>
        <w:t>жд</w:t>
      </w:r>
      <w:r w:rsidRPr="00861B25">
        <w:rPr>
          <w:color w:val="000000"/>
          <w:sz w:val="28"/>
          <w:szCs w:val="28"/>
        </w:rPr>
        <w:t>анам, пострадавшимв результате чрезвычайных ситуаций природного и техногенногохарактера федерального, межрегионального,регионального и межмуниципального характерана территории Удмуртской Республики</w:t>
      </w:r>
      <w:r>
        <w:rPr>
          <w:color w:val="000000"/>
          <w:sz w:val="28"/>
          <w:szCs w:val="28"/>
        </w:rPr>
        <w:t>».</w:t>
      </w:r>
    </w:p>
    <w:p w:rsidR="00915281" w:rsidRPr="001930F7" w:rsidRDefault="00915281" w:rsidP="00915281">
      <w:pPr>
        <w:pStyle w:val="2a"/>
        <w:shd w:val="clear" w:color="auto" w:fill="auto"/>
        <w:tabs>
          <w:tab w:val="left" w:pos="1028"/>
        </w:tabs>
        <w:spacing w:before="0" w:after="0" w:line="240" w:lineRule="auto"/>
        <w:ind w:firstLine="709"/>
        <w:rPr>
          <w:sz w:val="28"/>
          <w:szCs w:val="28"/>
        </w:rPr>
      </w:pPr>
      <w:r w:rsidRPr="001930F7">
        <w:rPr>
          <w:sz w:val="28"/>
          <w:szCs w:val="28"/>
        </w:rPr>
        <w:t xml:space="preserve">1.2. Комиссия по установлению </w:t>
      </w:r>
      <w:r>
        <w:rPr>
          <w:sz w:val="28"/>
          <w:szCs w:val="28"/>
        </w:rPr>
        <w:t>фактов</w:t>
      </w:r>
      <w:r w:rsidRPr="001930F7">
        <w:rPr>
          <w:sz w:val="28"/>
          <w:szCs w:val="28"/>
        </w:rPr>
        <w:t xml:space="preserve"> проживания граждан Российской Федерации, иностранных граждан и лиц без гражданства </w:t>
      </w:r>
      <w:r w:rsidRPr="00625E98">
        <w:rPr>
          <w:sz w:val="28"/>
          <w:szCs w:val="28"/>
        </w:rPr>
        <w:t>в домовладении, находящемся в зоне чрезвычайной ситуации, нарушения условий их жизнедеятельностии утраты ими имущества первой необходимости</w:t>
      </w:r>
      <w:r w:rsidRPr="001930F7">
        <w:rPr>
          <w:sz w:val="28"/>
          <w:szCs w:val="28"/>
        </w:rPr>
        <w:t xml:space="preserve"> в результате чрезвычайной ситуации, возникшей на территории </w:t>
      </w:r>
      <w:r>
        <w:rPr>
          <w:sz w:val="28"/>
          <w:szCs w:val="28"/>
        </w:rPr>
        <w:t xml:space="preserve">Сюмсинского района </w:t>
      </w:r>
      <w:r w:rsidRPr="001930F7">
        <w:rPr>
          <w:sz w:val="28"/>
          <w:szCs w:val="28"/>
        </w:rPr>
        <w:t>(далее - Комиссия) является постоянно действующим совещательным органом, созданным в целях осуществления полномочий, определенных Федеральным законом от 21 декабря 1994 г. № 68-ФЗ «О защите населения и территорий от чрезвычайных ситуаций природного и техногенного характера».</w:t>
      </w:r>
    </w:p>
    <w:p w:rsidR="00915281" w:rsidRPr="001930F7" w:rsidRDefault="00915281" w:rsidP="00915281">
      <w:pPr>
        <w:pStyle w:val="2a"/>
        <w:shd w:val="clear" w:color="auto" w:fill="auto"/>
        <w:spacing w:before="0" w:after="0" w:line="240" w:lineRule="auto"/>
        <w:ind w:firstLine="0"/>
        <w:jc w:val="center"/>
        <w:rPr>
          <w:b/>
          <w:sz w:val="28"/>
          <w:szCs w:val="28"/>
        </w:rPr>
      </w:pPr>
    </w:p>
    <w:p w:rsidR="00915281" w:rsidRPr="001930F7" w:rsidRDefault="00915281" w:rsidP="00915281">
      <w:pPr>
        <w:pStyle w:val="2a"/>
        <w:shd w:val="clear" w:color="auto" w:fill="auto"/>
        <w:spacing w:before="0" w:after="0" w:line="240" w:lineRule="auto"/>
        <w:ind w:firstLine="0"/>
        <w:jc w:val="center"/>
        <w:rPr>
          <w:b/>
          <w:sz w:val="28"/>
          <w:szCs w:val="28"/>
        </w:rPr>
      </w:pPr>
      <w:r w:rsidRPr="001930F7">
        <w:rPr>
          <w:b/>
          <w:sz w:val="28"/>
          <w:szCs w:val="28"/>
        </w:rPr>
        <w:t>2. Функции и порядок организации работы Комиссии</w:t>
      </w:r>
    </w:p>
    <w:p w:rsidR="00915281" w:rsidRPr="001930F7" w:rsidRDefault="00915281" w:rsidP="00915281">
      <w:pPr>
        <w:pStyle w:val="2a"/>
        <w:shd w:val="clear" w:color="auto" w:fill="auto"/>
        <w:spacing w:before="0" w:after="0" w:line="240" w:lineRule="auto"/>
        <w:ind w:firstLine="0"/>
        <w:jc w:val="center"/>
        <w:rPr>
          <w:b/>
          <w:sz w:val="28"/>
          <w:szCs w:val="28"/>
        </w:rPr>
      </w:pPr>
    </w:p>
    <w:p w:rsidR="00915281" w:rsidRPr="001930F7" w:rsidRDefault="00915281" w:rsidP="00915281">
      <w:pPr>
        <w:pStyle w:val="2a"/>
        <w:shd w:val="clear" w:color="auto" w:fill="auto"/>
        <w:tabs>
          <w:tab w:val="left" w:pos="1078"/>
        </w:tabs>
        <w:spacing w:before="0" w:after="0" w:line="240" w:lineRule="auto"/>
        <w:ind w:firstLine="709"/>
        <w:rPr>
          <w:sz w:val="28"/>
          <w:szCs w:val="28"/>
        </w:rPr>
      </w:pPr>
      <w:r w:rsidRPr="001930F7">
        <w:rPr>
          <w:sz w:val="28"/>
          <w:szCs w:val="28"/>
        </w:rPr>
        <w:t>2.1. Основными функциями Комиссии являются:</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 xml:space="preserve">2.1.1. установление </w:t>
      </w:r>
      <w:r>
        <w:rPr>
          <w:sz w:val="28"/>
          <w:szCs w:val="28"/>
        </w:rPr>
        <w:t>факта</w:t>
      </w:r>
      <w:r w:rsidRPr="001930F7">
        <w:rPr>
          <w:sz w:val="28"/>
          <w:szCs w:val="28"/>
        </w:rPr>
        <w:t xml:space="preserve"> проживания граждан Российской Федерации, иностранных граждан и лиц без гражданства (далее - граждан) в домовладениях, </w:t>
      </w:r>
      <w:r w:rsidRPr="001E6ED8">
        <w:rPr>
          <w:sz w:val="28"/>
          <w:szCs w:val="28"/>
        </w:rPr>
        <w:t>находящихся</w:t>
      </w:r>
      <w:r>
        <w:rPr>
          <w:sz w:val="28"/>
          <w:szCs w:val="28"/>
        </w:rPr>
        <w:t xml:space="preserve"> в зоне</w:t>
      </w:r>
      <w:r w:rsidRPr="001930F7">
        <w:rPr>
          <w:sz w:val="28"/>
          <w:szCs w:val="28"/>
        </w:rPr>
        <w:t xml:space="preserve"> чрезвычайной ситуации на территории </w:t>
      </w:r>
      <w:r>
        <w:rPr>
          <w:sz w:val="28"/>
          <w:szCs w:val="28"/>
        </w:rPr>
        <w:t>Сюмсинского района</w:t>
      </w:r>
      <w:r w:rsidRPr="001930F7">
        <w:rPr>
          <w:sz w:val="28"/>
          <w:szCs w:val="28"/>
        </w:rPr>
        <w:t xml:space="preserve">, при введении режима функционирования «Чрезвычайная ситуация» для органов управления муниципального звена </w:t>
      </w:r>
      <w:r>
        <w:rPr>
          <w:sz w:val="28"/>
          <w:szCs w:val="28"/>
        </w:rPr>
        <w:t xml:space="preserve">Сюмсинского районаУдмуртской </w:t>
      </w:r>
      <w:r w:rsidRPr="001930F7">
        <w:rPr>
          <w:sz w:val="28"/>
          <w:szCs w:val="28"/>
        </w:rPr>
        <w:t>территориальной подсистемы единой государственной системы предупреждения и ликвидации чрезвычайных ситуаций (далее – режим функционирования «ЧС»);</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 xml:space="preserve">2.1.2. установление </w:t>
      </w:r>
      <w:r>
        <w:rPr>
          <w:sz w:val="28"/>
          <w:szCs w:val="28"/>
        </w:rPr>
        <w:t>факта</w:t>
      </w:r>
      <w:r w:rsidRPr="001930F7">
        <w:rPr>
          <w:sz w:val="28"/>
          <w:szCs w:val="28"/>
        </w:rPr>
        <w:t xml:space="preserve"> нарушения условий жизнедеятельности граждан в результате чрезвычайной ситуации;</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 xml:space="preserve">2.1.3. установление </w:t>
      </w:r>
      <w:r>
        <w:rPr>
          <w:sz w:val="28"/>
          <w:szCs w:val="28"/>
        </w:rPr>
        <w:t>факта</w:t>
      </w:r>
      <w:r w:rsidRPr="001930F7">
        <w:rPr>
          <w:sz w:val="28"/>
          <w:szCs w:val="28"/>
        </w:rPr>
        <w:t xml:space="preserve"> утраты гражданами имущества первой необходимости в результате чрезвычайной ситуации.</w:t>
      </w:r>
    </w:p>
    <w:p w:rsidR="00915281" w:rsidRPr="001930F7" w:rsidRDefault="00915281" w:rsidP="00915281">
      <w:pPr>
        <w:pStyle w:val="2a"/>
        <w:shd w:val="clear" w:color="auto" w:fill="auto"/>
        <w:spacing w:before="0" w:after="0" w:line="240" w:lineRule="auto"/>
        <w:ind w:firstLine="0"/>
        <w:rPr>
          <w:sz w:val="28"/>
          <w:szCs w:val="28"/>
        </w:rPr>
      </w:pPr>
      <w:r w:rsidRPr="001930F7">
        <w:rPr>
          <w:sz w:val="28"/>
          <w:szCs w:val="28"/>
        </w:rPr>
        <w:tab/>
        <w:t xml:space="preserve">2.2. Состав Комиссии утверждается постановлением </w:t>
      </w:r>
      <w:r>
        <w:rPr>
          <w:sz w:val="28"/>
          <w:szCs w:val="28"/>
        </w:rPr>
        <w:t>А</w:t>
      </w:r>
      <w:r w:rsidRPr="001930F7">
        <w:rPr>
          <w:sz w:val="28"/>
          <w:szCs w:val="28"/>
        </w:rPr>
        <w:t xml:space="preserve">дминистрации </w:t>
      </w:r>
      <w:r>
        <w:rPr>
          <w:sz w:val="28"/>
          <w:szCs w:val="28"/>
        </w:rPr>
        <w:t>Сюмсинского района</w:t>
      </w:r>
      <w:r w:rsidRPr="001930F7">
        <w:rPr>
          <w:sz w:val="28"/>
          <w:szCs w:val="28"/>
        </w:rPr>
        <w:t>.</w:t>
      </w:r>
    </w:p>
    <w:p w:rsidR="00915281" w:rsidRPr="00915281" w:rsidRDefault="00915281" w:rsidP="00915281">
      <w:pPr>
        <w:pStyle w:val="a4"/>
        <w:tabs>
          <w:tab w:val="left" w:pos="1202"/>
        </w:tabs>
        <w:ind w:firstLine="709"/>
        <w:jc w:val="both"/>
        <w:rPr>
          <w:rFonts w:ascii="Times New Roman" w:hAnsi="Times New Roman"/>
          <w:sz w:val="28"/>
          <w:szCs w:val="28"/>
        </w:rPr>
      </w:pPr>
      <w:bookmarkStart w:id="17" w:name="bookmark22"/>
      <w:bookmarkEnd w:id="17"/>
      <w:r w:rsidRPr="00915281">
        <w:rPr>
          <w:rFonts w:ascii="Times New Roman" w:hAnsi="Times New Roman"/>
          <w:sz w:val="28"/>
          <w:szCs w:val="28"/>
        </w:rPr>
        <w:t>2.3. Работа Комиссии организуется председателем Комиссии. В случае временного отсутствия председателя Комиссии его обязанности исполняет заместитель председателя Комиссии.</w:t>
      </w:r>
    </w:p>
    <w:p w:rsidR="00915281" w:rsidRPr="00915281" w:rsidRDefault="00915281" w:rsidP="00915281">
      <w:pPr>
        <w:pStyle w:val="a4"/>
        <w:tabs>
          <w:tab w:val="left" w:pos="1210"/>
        </w:tabs>
        <w:ind w:firstLine="709"/>
        <w:jc w:val="both"/>
        <w:rPr>
          <w:rFonts w:ascii="Times New Roman" w:hAnsi="Times New Roman"/>
          <w:sz w:val="28"/>
          <w:szCs w:val="28"/>
        </w:rPr>
      </w:pPr>
      <w:r w:rsidRPr="00915281">
        <w:rPr>
          <w:rFonts w:ascii="Times New Roman" w:hAnsi="Times New Roman"/>
          <w:sz w:val="28"/>
          <w:szCs w:val="28"/>
        </w:rPr>
        <w:t>2.4. Председатель Комиссии:</w:t>
      </w:r>
    </w:p>
    <w:p w:rsidR="00915281" w:rsidRPr="00915281" w:rsidRDefault="00915281" w:rsidP="00915281">
      <w:pPr>
        <w:pStyle w:val="a4"/>
        <w:tabs>
          <w:tab w:val="left" w:pos="1379"/>
        </w:tabs>
        <w:ind w:firstLine="709"/>
        <w:jc w:val="both"/>
        <w:rPr>
          <w:rFonts w:ascii="Times New Roman" w:hAnsi="Times New Roman"/>
          <w:sz w:val="28"/>
          <w:szCs w:val="28"/>
        </w:rPr>
      </w:pPr>
      <w:bookmarkStart w:id="18" w:name="bookmark35"/>
      <w:bookmarkEnd w:id="18"/>
      <w:r w:rsidRPr="00915281">
        <w:rPr>
          <w:rFonts w:ascii="Times New Roman" w:hAnsi="Times New Roman"/>
          <w:sz w:val="28"/>
          <w:szCs w:val="28"/>
        </w:rPr>
        <w:t>2.4.1. осуществляет общее руководство работой Комиссии и обеспечивает исполнение настоящего Положения;</w:t>
      </w:r>
    </w:p>
    <w:p w:rsidR="00915281" w:rsidRPr="00915281" w:rsidRDefault="00915281" w:rsidP="00915281">
      <w:pPr>
        <w:pStyle w:val="a4"/>
        <w:tabs>
          <w:tab w:val="left" w:pos="1379"/>
        </w:tabs>
        <w:ind w:firstLine="709"/>
        <w:jc w:val="both"/>
        <w:rPr>
          <w:rFonts w:ascii="Times New Roman" w:hAnsi="Times New Roman"/>
          <w:sz w:val="28"/>
          <w:szCs w:val="28"/>
        </w:rPr>
      </w:pPr>
      <w:bookmarkStart w:id="19" w:name="bookmark36"/>
      <w:bookmarkEnd w:id="19"/>
      <w:r w:rsidRPr="00915281">
        <w:rPr>
          <w:rFonts w:ascii="Times New Roman" w:hAnsi="Times New Roman"/>
          <w:sz w:val="28"/>
          <w:szCs w:val="28"/>
        </w:rPr>
        <w:t xml:space="preserve">2.4.2. по своему усмотрению или по требованию членов Комиссии: </w:t>
      </w:r>
    </w:p>
    <w:p w:rsidR="00915281" w:rsidRPr="00915281" w:rsidRDefault="00915281" w:rsidP="00915281">
      <w:pPr>
        <w:pStyle w:val="a4"/>
        <w:tabs>
          <w:tab w:val="left" w:pos="1379"/>
        </w:tabs>
        <w:ind w:firstLine="709"/>
        <w:jc w:val="both"/>
        <w:rPr>
          <w:rFonts w:ascii="Times New Roman" w:hAnsi="Times New Roman"/>
          <w:sz w:val="28"/>
          <w:szCs w:val="28"/>
        </w:rPr>
      </w:pPr>
      <w:r w:rsidRPr="00915281">
        <w:rPr>
          <w:rFonts w:ascii="Times New Roman" w:hAnsi="Times New Roman"/>
          <w:sz w:val="28"/>
          <w:szCs w:val="28"/>
        </w:rPr>
        <w:t>- привлекает к работе Комиссии специалистов эксплуатационных, проектных и других организаций по согласованию с их руководителями;</w:t>
      </w:r>
    </w:p>
    <w:p w:rsidR="00915281" w:rsidRDefault="00915281" w:rsidP="00915281">
      <w:pPr>
        <w:pStyle w:val="2a"/>
        <w:shd w:val="clear" w:color="auto" w:fill="auto"/>
        <w:tabs>
          <w:tab w:val="left" w:pos="1658"/>
        </w:tabs>
        <w:spacing w:before="0" w:after="0" w:line="240" w:lineRule="auto"/>
        <w:ind w:firstLine="709"/>
        <w:rPr>
          <w:sz w:val="28"/>
          <w:szCs w:val="28"/>
        </w:rPr>
      </w:pPr>
      <w:r w:rsidRPr="001930F7">
        <w:rPr>
          <w:sz w:val="28"/>
          <w:szCs w:val="28"/>
        </w:rPr>
        <w:t xml:space="preserve">- обращается к гражданам, подавшим заявление о проведении обследования домовладения и находящегося в нем имущества первой необходимости, которое повреждено в результате чрезвычайной ситуации, возникшей на территории </w:t>
      </w:r>
      <w:r>
        <w:rPr>
          <w:sz w:val="28"/>
          <w:szCs w:val="28"/>
        </w:rPr>
        <w:t>Сюмсинского района</w:t>
      </w:r>
      <w:r w:rsidRPr="001930F7">
        <w:rPr>
          <w:sz w:val="28"/>
          <w:szCs w:val="28"/>
        </w:rPr>
        <w:t xml:space="preserve"> (далее - заявление) (приложение 1 к настоящему Положению), с целью оказания содействия Комиссии в сборе документов и иных сведений о месте их проживания в домовладении, находящихся в зоне чрезвычайной ситуации;</w:t>
      </w:r>
    </w:p>
    <w:p w:rsidR="00915281" w:rsidRPr="001930F7" w:rsidRDefault="00915281" w:rsidP="00915281">
      <w:pPr>
        <w:pStyle w:val="2a"/>
        <w:shd w:val="clear" w:color="auto" w:fill="auto"/>
        <w:tabs>
          <w:tab w:val="left" w:pos="1658"/>
        </w:tabs>
        <w:spacing w:before="0" w:after="0" w:line="240" w:lineRule="auto"/>
        <w:ind w:firstLine="709"/>
        <w:rPr>
          <w:sz w:val="28"/>
          <w:szCs w:val="28"/>
        </w:rPr>
      </w:pPr>
      <w:r w:rsidRPr="001930F7">
        <w:rPr>
          <w:sz w:val="28"/>
          <w:szCs w:val="28"/>
        </w:rPr>
        <w:t>- заслушивает на своих заседаниях представителей организаций и учреждений, граждан, подавших заявление, по вопросам, относящимся к предмету ведения Комиссии.</w:t>
      </w:r>
    </w:p>
    <w:p w:rsidR="00915281" w:rsidRPr="00915281" w:rsidRDefault="00915281" w:rsidP="00915281">
      <w:pPr>
        <w:pStyle w:val="a4"/>
        <w:tabs>
          <w:tab w:val="left" w:pos="1210"/>
        </w:tabs>
        <w:ind w:firstLine="709"/>
        <w:jc w:val="both"/>
        <w:rPr>
          <w:rFonts w:ascii="Times New Roman" w:hAnsi="Times New Roman"/>
          <w:sz w:val="28"/>
          <w:szCs w:val="28"/>
        </w:rPr>
      </w:pPr>
      <w:r w:rsidRPr="00915281">
        <w:rPr>
          <w:rFonts w:ascii="Times New Roman" w:hAnsi="Times New Roman"/>
          <w:sz w:val="28"/>
          <w:szCs w:val="28"/>
        </w:rPr>
        <w:t>2.5. Секретарь Комиссии:</w:t>
      </w:r>
    </w:p>
    <w:p w:rsidR="00915281" w:rsidRPr="00915281" w:rsidRDefault="00915281" w:rsidP="00915281">
      <w:pPr>
        <w:pStyle w:val="a4"/>
        <w:tabs>
          <w:tab w:val="left" w:pos="1210"/>
        </w:tabs>
        <w:ind w:firstLine="709"/>
        <w:jc w:val="both"/>
        <w:rPr>
          <w:rFonts w:ascii="Times New Roman" w:hAnsi="Times New Roman"/>
          <w:sz w:val="28"/>
          <w:szCs w:val="28"/>
        </w:rPr>
      </w:pPr>
      <w:r w:rsidRPr="00915281">
        <w:rPr>
          <w:rFonts w:ascii="Times New Roman" w:hAnsi="Times New Roman"/>
          <w:sz w:val="28"/>
          <w:szCs w:val="28"/>
        </w:rPr>
        <w:t xml:space="preserve">2.5.1. принимает заявления граждан; </w:t>
      </w:r>
    </w:p>
    <w:p w:rsidR="00915281" w:rsidRPr="00915281" w:rsidRDefault="00915281" w:rsidP="00915281">
      <w:pPr>
        <w:pStyle w:val="a4"/>
        <w:tabs>
          <w:tab w:val="left" w:pos="1379"/>
        </w:tabs>
        <w:ind w:firstLine="709"/>
        <w:jc w:val="both"/>
        <w:rPr>
          <w:rFonts w:ascii="Times New Roman" w:hAnsi="Times New Roman"/>
          <w:sz w:val="28"/>
          <w:szCs w:val="28"/>
        </w:rPr>
      </w:pPr>
      <w:bookmarkStart w:id="20" w:name="bookmark30"/>
      <w:bookmarkEnd w:id="20"/>
      <w:r w:rsidRPr="00915281">
        <w:rPr>
          <w:rFonts w:ascii="Times New Roman" w:hAnsi="Times New Roman"/>
          <w:sz w:val="28"/>
          <w:szCs w:val="28"/>
        </w:rPr>
        <w:t>2.5.2. незамедлительно информирует членов Комиссии и лиц, привлеченных к участию в работе Комиссии, о дате, месте и времени работы Комиссии по обследованию домовладения;</w:t>
      </w:r>
      <w:bookmarkStart w:id="21" w:name="bookmark31"/>
      <w:bookmarkEnd w:id="21"/>
    </w:p>
    <w:p w:rsidR="00915281" w:rsidRPr="001930F7" w:rsidRDefault="00915281" w:rsidP="00915281">
      <w:pPr>
        <w:pStyle w:val="2a"/>
        <w:shd w:val="clear" w:color="auto" w:fill="auto"/>
        <w:tabs>
          <w:tab w:val="left" w:pos="1081"/>
        </w:tabs>
        <w:spacing w:before="0" w:after="0" w:line="240" w:lineRule="auto"/>
        <w:ind w:firstLine="709"/>
        <w:rPr>
          <w:sz w:val="28"/>
          <w:szCs w:val="28"/>
        </w:rPr>
      </w:pPr>
      <w:r w:rsidRPr="00670F5A">
        <w:rPr>
          <w:sz w:val="28"/>
          <w:szCs w:val="28"/>
        </w:rPr>
        <w:t xml:space="preserve">2.5.3. уведомляет заявителя о дате прибытия Комиссии для проведения </w:t>
      </w:r>
      <w:r w:rsidRPr="00670F5A">
        <w:rPr>
          <w:sz w:val="28"/>
          <w:szCs w:val="28"/>
        </w:rPr>
        <w:lastRenderedPageBreak/>
        <w:t>обследования домовладения.</w:t>
      </w:r>
      <w:r w:rsidRPr="001930F7">
        <w:rPr>
          <w:sz w:val="28"/>
          <w:szCs w:val="28"/>
        </w:rPr>
        <w:t xml:space="preserve"> Уведомление о дате и времени прибытия Комиссии для проведения обследования осуществляется секретарем Комиссии по адресу электронной почты или телефону, указанному в заявлении или любым доступным способом;</w:t>
      </w:r>
    </w:p>
    <w:p w:rsidR="00915281" w:rsidRPr="001930F7" w:rsidRDefault="00915281" w:rsidP="00915281">
      <w:pPr>
        <w:pStyle w:val="a4"/>
        <w:tabs>
          <w:tab w:val="left" w:pos="1379"/>
        </w:tabs>
        <w:ind w:firstLine="709"/>
        <w:jc w:val="both"/>
        <w:rPr>
          <w:rFonts w:ascii="Times New Roman" w:hAnsi="Times New Roman"/>
        </w:rPr>
      </w:pPr>
      <w:r w:rsidRPr="001930F7">
        <w:rPr>
          <w:rFonts w:ascii="Times New Roman" w:hAnsi="Times New Roman"/>
        </w:rPr>
        <w:t>2.5.4. оформляет документы по результатам работы Комиссии;</w:t>
      </w:r>
    </w:p>
    <w:p w:rsidR="00915281" w:rsidRDefault="00915281" w:rsidP="00915281">
      <w:pPr>
        <w:pStyle w:val="2a"/>
        <w:shd w:val="clear" w:color="auto" w:fill="auto"/>
        <w:spacing w:before="0" w:after="0" w:line="240" w:lineRule="auto"/>
        <w:ind w:firstLine="708"/>
        <w:rPr>
          <w:sz w:val="28"/>
          <w:szCs w:val="28"/>
        </w:rPr>
      </w:pPr>
      <w:r w:rsidRPr="001930F7">
        <w:rPr>
          <w:sz w:val="28"/>
          <w:szCs w:val="28"/>
        </w:rPr>
        <w:t xml:space="preserve">2.5.5. направляет заключения об установлении </w:t>
      </w:r>
      <w:r w:rsidRPr="00397834">
        <w:rPr>
          <w:sz w:val="28"/>
          <w:szCs w:val="28"/>
        </w:rPr>
        <w:t>факта проживания в домовладении, находящемся в зоне чрезвычайной ситуации, факта нарушения условий жизнедеятельности и факта утраты гражданином имущества первой необходимости в результате чрезвычайной ситуации</w:t>
      </w:r>
      <w:r w:rsidRPr="004E3215">
        <w:rPr>
          <w:sz w:val="28"/>
          <w:szCs w:val="28"/>
        </w:rPr>
        <w:t>(далее - заключение)</w:t>
      </w:r>
      <w:r w:rsidRPr="001930F7">
        <w:rPr>
          <w:sz w:val="28"/>
          <w:szCs w:val="28"/>
        </w:rPr>
        <w:t xml:space="preserve"> (приложение 3 к настоящему Положению) главе городского округа – главе администрации </w:t>
      </w:r>
      <w:r>
        <w:rPr>
          <w:sz w:val="28"/>
          <w:szCs w:val="28"/>
        </w:rPr>
        <w:t>Сюмсинского района</w:t>
      </w:r>
      <w:r w:rsidRPr="001930F7">
        <w:rPr>
          <w:sz w:val="28"/>
          <w:szCs w:val="28"/>
        </w:rPr>
        <w:t>, либо лицу его замещающего для утверждения</w:t>
      </w:r>
      <w:r>
        <w:rPr>
          <w:sz w:val="28"/>
          <w:szCs w:val="28"/>
        </w:rPr>
        <w:t>.</w:t>
      </w:r>
    </w:p>
    <w:p w:rsidR="00915281" w:rsidRPr="00915281" w:rsidRDefault="00915281" w:rsidP="00915281">
      <w:pPr>
        <w:pStyle w:val="a4"/>
        <w:tabs>
          <w:tab w:val="left" w:pos="1379"/>
        </w:tabs>
        <w:ind w:firstLine="709"/>
        <w:jc w:val="both"/>
        <w:rPr>
          <w:rFonts w:ascii="Times New Roman" w:hAnsi="Times New Roman"/>
          <w:sz w:val="28"/>
          <w:szCs w:val="28"/>
        </w:rPr>
      </w:pPr>
      <w:r w:rsidRPr="00915281">
        <w:rPr>
          <w:rFonts w:ascii="Times New Roman" w:eastAsia="Times New Roman" w:hAnsi="Times New Roman"/>
          <w:sz w:val="28"/>
          <w:szCs w:val="28"/>
        </w:rPr>
        <w:t>2.6. В отсутствие секретаря Комиссии его полномочия исполняет член Комиссии по решению председателя Комиссии.</w:t>
      </w:r>
    </w:p>
    <w:p w:rsidR="00915281" w:rsidRPr="00915281" w:rsidRDefault="00915281" w:rsidP="00915281">
      <w:pPr>
        <w:pStyle w:val="a4"/>
        <w:tabs>
          <w:tab w:val="left" w:pos="1214"/>
        </w:tabs>
        <w:ind w:firstLine="709"/>
        <w:jc w:val="both"/>
        <w:rPr>
          <w:rFonts w:ascii="Times New Roman" w:hAnsi="Times New Roman"/>
          <w:sz w:val="28"/>
          <w:szCs w:val="28"/>
        </w:rPr>
      </w:pPr>
      <w:bookmarkStart w:id="22" w:name="bookmark23"/>
      <w:bookmarkEnd w:id="22"/>
      <w:r w:rsidRPr="00915281">
        <w:rPr>
          <w:rFonts w:ascii="Times New Roman" w:hAnsi="Times New Roman"/>
          <w:sz w:val="28"/>
          <w:szCs w:val="28"/>
        </w:rPr>
        <w:t>2.7. Члены Комиссии</w:t>
      </w:r>
      <w:bookmarkStart w:id="23" w:name="bookmark24"/>
      <w:bookmarkEnd w:id="23"/>
      <w:r w:rsidRPr="00915281">
        <w:rPr>
          <w:rFonts w:ascii="Times New Roman" w:hAnsi="Times New Roman"/>
          <w:sz w:val="28"/>
          <w:szCs w:val="28"/>
        </w:rPr>
        <w:t xml:space="preserve"> принимают участие в работе Комиссии, изучают поступающие документы, готовят по ним свои заключения, предложения, возражения, участвуют в проведении обследования домовладения.</w:t>
      </w:r>
    </w:p>
    <w:p w:rsidR="00915281" w:rsidRPr="001930F7" w:rsidRDefault="00915281" w:rsidP="00915281">
      <w:pPr>
        <w:pStyle w:val="2a"/>
        <w:shd w:val="clear" w:color="auto" w:fill="auto"/>
        <w:tabs>
          <w:tab w:val="left" w:pos="1049"/>
        </w:tabs>
        <w:spacing w:before="0" w:after="0" w:line="240" w:lineRule="auto"/>
        <w:ind w:firstLine="709"/>
        <w:rPr>
          <w:sz w:val="28"/>
          <w:szCs w:val="28"/>
        </w:rPr>
      </w:pPr>
      <w:bookmarkStart w:id="24" w:name="bookmark25"/>
      <w:bookmarkEnd w:id="24"/>
      <w:r w:rsidRPr="001930F7">
        <w:rPr>
          <w:sz w:val="28"/>
          <w:szCs w:val="28"/>
        </w:rPr>
        <w:t>2.8. Основанием для начала работы Комиссии является поступившее заявление гражданина.</w:t>
      </w:r>
    </w:p>
    <w:p w:rsidR="00915281" w:rsidRPr="001930F7" w:rsidRDefault="00915281" w:rsidP="00915281">
      <w:pPr>
        <w:pStyle w:val="2a"/>
        <w:shd w:val="clear" w:color="auto" w:fill="auto"/>
        <w:spacing w:before="0" w:after="0" w:line="240" w:lineRule="auto"/>
        <w:ind w:firstLine="708"/>
        <w:rPr>
          <w:sz w:val="28"/>
          <w:szCs w:val="28"/>
        </w:rPr>
      </w:pPr>
      <w:r w:rsidRPr="001930F7">
        <w:rPr>
          <w:sz w:val="28"/>
          <w:szCs w:val="28"/>
        </w:rPr>
        <w:t xml:space="preserve">2.9. Заявление подается в Комиссию с приложенными копиями документов, подтверждающих факт проживания граждан в домовладении, находящемся в зоне чрезвычайной ситуации на территории </w:t>
      </w:r>
      <w:r>
        <w:rPr>
          <w:sz w:val="28"/>
          <w:szCs w:val="28"/>
        </w:rPr>
        <w:t>Сюмсинского района</w:t>
      </w:r>
      <w:r w:rsidRPr="001930F7">
        <w:rPr>
          <w:sz w:val="28"/>
          <w:szCs w:val="28"/>
        </w:rPr>
        <w:t xml:space="preserve"> в соответствии с Перечнем документов, указанных в приложении 2 к настоящему Положению, за исключением документов, указанных в пунктах 3 и 4 данного перечня,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Данные документы заявитель вправе предоставить по собственной инициативе. Копии документов должны поддаваться прочтению. При поступлении документов в Комиссию проводится сверка копий с оригиналами документов, проставляется заверительная надпись.</w:t>
      </w:r>
    </w:p>
    <w:p w:rsidR="00915281" w:rsidRPr="001930F7" w:rsidRDefault="00915281" w:rsidP="00915281">
      <w:pPr>
        <w:pStyle w:val="2a"/>
        <w:shd w:val="clear" w:color="auto" w:fill="auto"/>
        <w:tabs>
          <w:tab w:val="left" w:pos="1049"/>
        </w:tabs>
        <w:spacing w:before="0" w:after="0" w:line="240" w:lineRule="auto"/>
        <w:ind w:firstLine="709"/>
        <w:rPr>
          <w:sz w:val="28"/>
          <w:szCs w:val="28"/>
        </w:rPr>
      </w:pPr>
      <w:r w:rsidRPr="001930F7">
        <w:rPr>
          <w:sz w:val="28"/>
          <w:szCs w:val="28"/>
        </w:rPr>
        <w:t>2.10. Заявление незамедлительно включается в график работы Комиссии.</w:t>
      </w:r>
    </w:p>
    <w:p w:rsidR="00915281" w:rsidRPr="001930F7" w:rsidRDefault="00915281" w:rsidP="00915281">
      <w:pPr>
        <w:pStyle w:val="2a"/>
        <w:shd w:val="clear" w:color="auto" w:fill="auto"/>
        <w:tabs>
          <w:tab w:val="left" w:pos="1049"/>
        </w:tabs>
        <w:spacing w:before="0" w:after="0" w:line="240" w:lineRule="auto"/>
        <w:ind w:firstLine="709"/>
        <w:rPr>
          <w:rStyle w:val="2Exact"/>
          <w:sz w:val="28"/>
          <w:szCs w:val="28"/>
        </w:rPr>
      </w:pPr>
      <w:r w:rsidRPr="001930F7">
        <w:rPr>
          <w:rStyle w:val="2Exact"/>
          <w:sz w:val="28"/>
          <w:szCs w:val="28"/>
        </w:rPr>
        <w:t xml:space="preserve">2.11. Комиссия в течение пяти </w:t>
      </w:r>
      <w:r w:rsidRPr="00670F5A">
        <w:rPr>
          <w:rFonts w:ascii="Times New Roman CYR" w:hAnsi="Times New Roman CYR" w:cs="Times New Roman CYR"/>
          <w:sz w:val="28"/>
          <w:szCs w:val="28"/>
        </w:rPr>
        <w:t>рабочих дней</w:t>
      </w:r>
      <w:r w:rsidRPr="001930F7">
        <w:rPr>
          <w:rStyle w:val="2Exact"/>
          <w:sz w:val="28"/>
          <w:szCs w:val="28"/>
        </w:rPr>
        <w:t>, со дня поступления заявления:</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 xml:space="preserve">2.11.1. запрашивает сведения в федеральных и региональных органах исполнительной власти, органах местного самоуправления </w:t>
      </w:r>
      <w:r>
        <w:rPr>
          <w:sz w:val="28"/>
          <w:szCs w:val="28"/>
        </w:rPr>
        <w:t>Сюмсинского района</w:t>
      </w:r>
      <w:r w:rsidRPr="001930F7">
        <w:rPr>
          <w:sz w:val="28"/>
          <w:szCs w:val="28"/>
        </w:rPr>
        <w:t xml:space="preserve"> и их структурных подразделениях, у должностных лиц организаций и учреждений, с целью уточнения документов (сведений), представленных гражданами в целях подтверждения факта проживания граждан в домовладении, находящ</w:t>
      </w:r>
      <w:r>
        <w:rPr>
          <w:sz w:val="28"/>
          <w:szCs w:val="28"/>
        </w:rPr>
        <w:t>емся</w:t>
      </w:r>
      <w:r w:rsidRPr="001930F7">
        <w:rPr>
          <w:sz w:val="28"/>
          <w:szCs w:val="28"/>
        </w:rPr>
        <w:t xml:space="preserve"> в зоне чрезвычайной ситуации;</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 xml:space="preserve">2.11.2. проводит обследование </w:t>
      </w:r>
      <w:r w:rsidRPr="00670F5A">
        <w:rPr>
          <w:sz w:val="28"/>
          <w:szCs w:val="28"/>
        </w:rPr>
        <w:t>домовладения</w:t>
      </w:r>
      <w:r w:rsidRPr="001930F7">
        <w:rPr>
          <w:sz w:val="28"/>
          <w:szCs w:val="28"/>
        </w:rPr>
        <w:t xml:space="preserve"> по адресу, указанному в заявлении. Результаты обследования указываются в заключении Комиссии.</w:t>
      </w:r>
    </w:p>
    <w:p w:rsidR="00915281" w:rsidRPr="001930F7" w:rsidRDefault="00915281" w:rsidP="00915281">
      <w:pPr>
        <w:pStyle w:val="2a"/>
        <w:shd w:val="clear" w:color="auto" w:fill="auto"/>
        <w:tabs>
          <w:tab w:val="left" w:pos="9989"/>
        </w:tabs>
        <w:spacing w:before="0" w:after="0" w:line="240" w:lineRule="auto"/>
        <w:ind w:firstLine="709"/>
        <w:rPr>
          <w:sz w:val="28"/>
          <w:szCs w:val="28"/>
        </w:rPr>
      </w:pPr>
      <w:r w:rsidRPr="001930F7">
        <w:rPr>
          <w:sz w:val="28"/>
          <w:szCs w:val="28"/>
        </w:rPr>
        <w:lastRenderedPageBreak/>
        <w:t xml:space="preserve">2.12. Обследование домовладения может быть проведено Комиссией и до поступления заявления от гражданина в администрацию </w:t>
      </w:r>
      <w:r>
        <w:rPr>
          <w:sz w:val="28"/>
          <w:szCs w:val="28"/>
        </w:rPr>
        <w:t>Сюмсинского района</w:t>
      </w:r>
      <w:r w:rsidRPr="001930F7">
        <w:rPr>
          <w:sz w:val="28"/>
          <w:szCs w:val="28"/>
        </w:rPr>
        <w:t>, на основании муниципального правового акта, определяющего территорию, попавшую в зону чрезвычайной ситуации.</w:t>
      </w:r>
    </w:p>
    <w:p w:rsidR="00915281" w:rsidRPr="001930F7" w:rsidRDefault="00915281" w:rsidP="00915281">
      <w:pPr>
        <w:pStyle w:val="2a"/>
        <w:shd w:val="clear" w:color="auto" w:fill="auto"/>
        <w:tabs>
          <w:tab w:val="left" w:pos="1095"/>
        </w:tabs>
        <w:spacing w:before="0" w:after="0" w:line="240" w:lineRule="auto"/>
        <w:ind w:firstLine="709"/>
        <w:rPr>
          <w:sz w:val="28"/>
          <w:szCs w:val="28"/>
        </w:rPr>
      </w:pPr>
      <w:r w:rsidRPr="001930F7">
        <w:rPr>
          <w:sz w:val="28"/>
          <w:szCs w:val="28"/>
        </w:rPr>
        <w:t xml:space="preserve">2.13. При отсутствии возможности доступа Комиссии в домовладение по адресу, указанному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с указанием даты, времени и </w:t>
      </w:r>
      <w:r>
        <w:rPr>
          <w:sz w:val="28"/>
          <w:szCs w:val="28"/>
        </w:rPr>
        <w:t>факта</w:t>
      </w:r>
      <w:r w:rsidRPr="001930F7">
        <w:rPr>
          <w:sz w:val="28"/>
          <w:szCs w:val="28"/>
        </w:rPr>
        <w:t>, которые послужили препятствием к проведению обследования, с указанием даты уведомления заявителя.</w:t>
      </w:r>
    </w:p>
    <w:p w:rsidR="00915281" w:rsidRPr="001930F7" w:rsidRDefault="00915281" w:rsidP="00915281">
      <w:pPr>
        <w:pStyle w:val="2a"/>
        <w:shd w:val="clear" w:color="auto" w:fill="auto"/>
        <w:tabs>
          <w:tab w:val="left" w:pos="1095"/>
        </w:tabs>
        <w:spacing w:before="0" w:after="0" w:line="240" w:lineRule="auto"/>
        <w:ind w:firstLine="709"/>
        <w:rPr>
          <w:sz w:val="28"/>
          <w:szCs w:val="28"/>
        </w:rPr>
      </w:pPr>
      <w:r w:rsidRPr="001930F7">
        <w:rPr>
          <w:sz w:val="28"/>
          <w:szCs w:val="28"/>
        </w:rPr>
        <w:t>2.14. Комиссией составляется заключение о невозможности обследования домовладения (в 1 экземпляре).</w:t>
      </w:r>
    </w:p>
    <w:p w:rsidR="00915281" w:rsidRPr="001930F7" w:rsidRDefault="00915281" w:rsidP="00915281">
      <w:pPr>
        <w:pStyle w:val="2a"/>
        <w:shd w:val="clear" w:color="auto" w:fill="auto"/>
        <w:tabs>
          <w:tab w:val="left" w:pos="709"/>
        </w:tabs>
        <w:spacing w:before="0" w:after="0" w:line="240" w:lineRule="auto"/>
        <w:ind w:firstLine="709"/>
        <w:rPr>
          <w:sz w:val="28"/>
          <w:szCs w:val="28"/>
        </w:rPr>
      </w:pPr>
      <w:r w:rsidRPr="005F226E">
        <w:rPr>
          <w:sz w:val="28"/>
          <w:szCs w:val="28"/>
        </w:rPr>
        <w:t>2.15. В случае если обследование не проведено по уважительной причине, решением Комиссии назначается дата повторного обследования домовладения. Заявитель о повторной дате проведения обследования Комиссией уведомляется секретарем Комиссии по телефону, по адресу электронной почты или любым доступным способом.</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2.16. После проведения обследования домовладения (с фиксацией фото и видео материалов), Комиссия проводит анализ полученных сведений и на основании собранных и представленных документов и материалов готовит заключение, которое устанавливает:</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2.16.1. факт проживания в домовладени</w:t>
      </w:r>
      <w:r>
        <w:rPr>
          <w:sz w:val="28"/>
          <w:szCs w:val="28"/>
        </w:rPr>
        <w:t>и</w:t>
      </w:r>
      <w:r w:rsidRPr="001930F7">
        <w:rPr>
          <w:sz w:val="28"/>
          <w:szCs w:val="28"/>
        </w:rPr>
        <w:t>, находящемся в зоне чрезвычайной ситуации, по каждому лицу, указанному в заявлении;</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 xml:space="preserve">2.16.2. факт нарушения условий жизнедеятельности в результате чрезвычайной ситуации; </w:t>
      </w: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2.16.3. факт утраты заявителем имущества первой необходимости в результате чрезвычайной ситуации.</w:t>
      </w:r>
    </w:p>
    <w:p w:rsidR="00915281" w:rsidRPr="001930F7" w:rsidRDefault="00915281" w:rsidP="00915281">
      <w:pPr>
        <w:pStyle w:val="2a"/>
        <w:shd w:val="clear" w:color="auto" w:fill="auto"/>
        <w:tabs>
          <w:tab w:val="left" w:leader="underscore" w:pos="9497"/>
          <w:tab w:val="left" w:leader="underscore" w:pos="9966"/>
        </w:tabs>
        <w:spacing w:before="0" w:after="0" w:line="240" w:lineRule="auto"/>
        <w:ind w:firstLine="709"/>
        <w:rPr>
          <w:sz w:val="28"/>
          <w:szCs w:val="28"/>
        </w:rPr>
      </w:pPr>
      <w:r w:rsidRPr="001930F7">
        <w:rPr>
          <w:sz w:val="28"/>
          <w:szCs w:val="28"/>
        </w:rPr>
        <w:t xml:space="preserve">2.17. Заключение Комиссии считается правомочным, если при проведении обследования присутствует не менее 2/3 ее состава. </w:t>
      </w:r>
    </w:p>
    <w:p w:rsidR="00915281" w:rsidRPr="001930F7" w:rsidRDefault="00915281" w:rsidP="00915281">
      <w:pPr>
        <w:pStyle w:val="2a"/>
        <w:shd w:val="clear" w:color="auto" w:fill="auto"/>
        <w:tabs>
          <w:tab w:val="left" w:leader="underscore" w:pos="9497"/>
          <w:tab w:val="left" w:leader="underscore" w:pos="9966"/>
        </w:tabs>
        <w:spacing w:before="0" w:after="0" w:line="240" w:lineRule="auto"/>
        <w:ind w:firstLine="709"/>
        <w:rPr>
          <w:sz w:val="28"/>
          <w:szCs w:val="28"/>
        </w:rPr>
      </w:pPr>
      <w:r w:rsidRPr="001930F7">
        <w:rPr>
          <w:sz w:val="28"/>
          <w:szCs w:val="28"/>
        </w:rPr>
        <w:t>2.18. Заключение Комиссии подписывается всеми членами Комиссии, присутствующими при проведении обследования. Заявитель обязан ознакомиться с заключением Комиссии и зафиксировать это соответствующей записью с личной подписью. Копия заключения Комиссии представляется заявителю по требованию.</w:t>
      </w:r>
    </w:p>
    <w:p w:rsidR="00915281" w:rsidRPr="001930F7" w:rsidRDefault="00915281" w:rsidP="00915281">
      <w:pPr>
        <w:pStyle w:val="2a"/>
        <w:shd w:val="clear" w:color="auto" w:fill="auto"/>
        <w:tabs>
          <w:tab w:val="left" w:leader="underscore" w:pos="9497"/>
          <w:tab w:val="left" w:leader="underscore" w:pos="9966"/>
        </w:tabs>
        <w:spacing w:before="0" w:after="0" w:line="240" w:lineRule="auto"/>
        <w:ind w:firstLine="709"/>
        <w:rPr>
          <w:sz w:val="28"/>
          <w:szCs w:val="28"/>
        </w:rPr>
      </w:pPr>
      <w:r w:rsidRPr="001930F7">
        <w:rPr>
          <w:sz w:val="28"/>
          <w:szCs w:val="28"/>
        </w:rPr>
        <w:t xml:space="preserve">2.19. Заключение Комиссии составляется в одном экземпляре, утверждается главой </w:t>
      </w:r>
      <w:r>
        <w:rPr>
          <w:sz w:val="28"/>
          <w:szCs w:val="28"/>
        </w:rPr>
        <w:t xml:space="preserve">Сюмсинского района </w:t>
      </w:r>
      <w:r w:rsidRPr="001930F7">
        <w:rPr>
          <w:sz w:val="28"/>
          <w:szCs w:val="28"/>
        </w:rPr>
        <w:t xml:space="preserve">- либо лицом его замещающим, с расшифровкой подписи, проставлением даты и заверяется печатью. </w:t>
      </w:r>
    </w:p>
    <w:p w:rsidR="00915281" w:rsidRPr="001930F7" w:rsidRDefault="00915281" w:rsidP="00915281">
      <w:pPr>
        <w:pStyle w:val="2a"/>
        <w:shd w:val="clear" w:color="auto" w:fill="auto"/>
        <w:spacing w:before="0" w:after="0" w:line="240" w:lineRule="auto"/>
        <w:ind w:firstLine="0"/>
        <w:jc w:val="center"/>
        <w:rPr>
          <w:sz w:val="28"/>
          <w:szCs w:val="28"/>
        </w:rPr>
      </w:pPr>
    </w:p>
    <w:p w:rsidR="00915281" w:rsidRPr="001930F7" w:rsidRDefault="00915281" w:rsidP="00915281">
      <w:pPr>
        <w:pStyle w:val="2a"/>
        <w:shd w:val="clear" w:color="auto" w:fill="auto"/>
        <w:spacing w:before="0" w:after="0" w:line="240" w:lineRule="auto"/>
        <w:ind w:firstLine="0"/>
        <w:jc w:val="center"/>
        <w:rPr>
          <w:b/>
          <w:sz w:val="28"/>
          <w:szCs w:val="28"/>
        </w:rPr>
      </w:pPr>
      <w:r w:rsidRPr="001930F7">
        <w:rPr>
          <w:b/>
          <w:sz w:val="28"/>
          <w:szCs w:val="28"/>
        </w:rPr>
        <w:t>3. Критерии установления факта проживания граждан</w:t>
      </w:r>
    </w:p>
    <w:p w:rsidR="00915281" w:rsidRPr="001930F7" w:rsidRDefault="00915281" w:rsidP="00915281">
      <w:pPr>
        <w:pStyle w:val="2a"/>
        <w:shd w:val="clear" w:color="auto" w:fill="auto"/>
        <w:spacing w:before="0" w:after="0" w:line="240" w:lineRule="auto"/>
        <w:ind w:firstLine="0"/>
        <w:jc w:val="center"/>
        <w:rPr>
          <w:sz w:val="28"/>
          <w:szCs w:val="28"/>
        </w:rPr>
      </w:pPr>
      <w:r w:rsidRPr="006D4E38">
        <w:rPr>
          <w:b/>
          <w:sz w:val="28"/>
          <w:szCs w:val="28"/>
        </w:rPr>
        <w:t>в домовладении, находящемся</w:t>
      </w:r>
      <w:r w:rsidRPr="001930F7">
        <w:rPr>
          <w:b/>
          <w:sz w:val="28"/>
          <w:szCs w:val="28"/>
        </w:rPr>
        <w:t xml:space="preserve"> в зоне чрезвычайной ситуации</w:t>
      </w:r>
    </w:p>
    <w:p w:rsidR="00915281" w:rsidRPr="001930F7" w:rsidRDefault="00915281" w:rsidP="00915281">
      <w:pPr>
        <w:pStyle w:val="2a"/>
        <w:shd w:val="clear" w:color="auto" w:fill="auto"/>
        <w:tabs>
          <w:tab w:val="left" w:pos="1912"/>
        </w:tabs>
        <w:spacing w:before="0" w:after="0" w:line="240" w:lineRule="auto"/>
        <w:ind w:firstLine="0"/>
        <w:rPr>
          <w:sz w:val="28"/>
          <w:szCs w:val="28"/>
        </w:rPr>
      </w:pPr>
    </w:p>
    <w:p w:rsidR="00915281" w:rsidRPr="001930F7" w:rsidRDefault="00915281" w:rsidP="00915281">
      <w:pPr>
        <w:pStyle w:val="2a"/>
        <w:shd w:val="clear" w:color="auto" w:fill="auto"/>
        <w:tabs>
          <w:tab w:val="left" w:pos="1912"/>
        </w:tabs>
        <w:spacing w:before="0" w:after="0" w:line="240" w:lineRule="auto"/>
        <w:ind w:firstLine="709"/>
        <w:rPr>
          <w:sz w:val="28"/>
          <w:szCs w:val="28"/>
        </w:rPr>
      </w:pPr>
      <w:r w:rsidRPr="001930F7">
        <w:rPr>
          <w:sz w:val="28"/>
          <w:szCs w:val="28"/>
        </w:rPr>
        <w:t xml:space="preserve">3.1. Факт проживания граждан от 14 лет и старше в домовладении, </w:t>
      </w:r>
      <w:r>
        <w:rPr>
          <w:sz w:val="28"/>
          <w:szCs w:val="28"/>
        </w:rPr>
        <w:t>находящемся в зоне</w:t>
      </w:r>
      <w:r w:rsidRPr="001930F7">
        <w:rPr>
          <w:sz w:val="28"/>
          <w:szCs w:val="28"/>
        </w:rPr>
        <w:t xml:space="preserve"> чрезвычайной ситуации, при введении режима функционирования «ЧС» устанавливается решением Комиссии на основании следующих критериев:</w:t>
      </w:r>
    </w:p>
    <w:p w:rsidR="00915281" w:rsidRPr="001930F7" w:rsidRDefault="00915281" w:rsidP="00915281">
      <w:pPr>
        <w:pStyle w:val="2a"/>
        <w:shd w:val="clear" w:color="auto" w:fill="auto"/>
        <w:tabs>
          <w:tab w:val="left" w:pos="1792"/>
        </w:tabs>
        <w:spacing w:before="0" w:after="0" w:line="240" w:lineRule="auto"/>
        <w:ind w:firstLine="709"/>
        <w:rPr>
          <w:sz w:val="28"/>
          <w:szCs w:val="28"/>
        </w:rPr>
      </w:pPr>
      <w:r w:rsidRPr="001930F7">
        <w:rPr>
          <w:sz w:val="28"/>
          <w:szCs w:val="28"/>
        </w:rPr>
        <w:t xml:space="preserve">3.1.1. гражданин зарегистрирован по месту жительства в </w:t>
      </w:r>
      <w:r w:rsidRPr="001930F7">
        <w:rPr>
          <w:sz w:val="28"/>
          <w:szCs w:val="28"/>
        </w:rPr>
        <w:lastRenderedPageBreak/>
        <w:t xml:space="preserve">домовладении, </w:t>
      </w:r>
      <w:r>
        <w:rPr>
          <w:sz w:val="28"/>
          <w:szCs w:val="28"/>
        </w:rPr>
        <w:t>находящемся в зоне</w:t>
      </w:r>
      <w:r w:rsidRPr="001930F7">
        <w:rPr>
          <w:sz w:val="28"/>
          <w:szCs w:val="28"/>
        </w:rPr>
        <w:t xml:space="preserve"> чрезвычайной ситуации, при введении режима функционирования «ЧС»;</w:t>
      </w:r>
    </w:p>
    <w:p w:rsidR="00915281" w:rsidRPr="001930F7" w:rsidRDefault="00915281" w:rsidP="00915281">
      <w:pPr>
        <w:pStyle w:val="2a"/>
        <w:shd w:val="clear" w:color="auto" w:fill="auto"/>
        <w:tabs>
          <w:tab w:val="left" w:pos="1792"/>
        </w:tabs>
        <w:spacing w:before="0" w:after="0" w:line="240" w:lineRule="auto"/>
        <w:ind w:firstLine="709"/>
        <w:rPr>
          <w:sz w:val="28"/>
          <w:szCs w:val="28"/>
        </w:rPr>
      </w:pPr>
      <w:r w:rsidRPr="001930F7">
        <w:rPr>
          <w:sz w:val="28"/>
          <w:szCs w:val="28"/>
        </w:rPr>
        <w:t xml:space="preserve">3.1.2. гражданин зарегистрирован по месту пребывания в домовладении, </w:t>
      </w:r>
      <w:r>
        <w:rPr>
          <w:sz w:val="28"/>
          <w:szCs w:val="28"/>
        </w:rPr>
        <w:t>находящемся в зоне</w:t>
      </w:r>
      <w:r w:rsidRPr="001930F7">
        <w:rPr>
          <w:sz w:val="28"/>
          <w:szCs w:val="28"/>
        </w:rPr>
        <w:t xml:space="preserve"> чрезвычайной ситуации, при введении режима функционирования «ЧС»;</w:t>
      </w:r>
    </w:p>
    <w:p w:rsidR="00915281" w:rsidRPr="001930F7" w:rsidRDefault="00915281" w:rsidP="00915281">
      <w:pPr>
        <w:pStyle w:val="2a"/>
        <w:shd w:val="clear" w:color="auto" w:fill="auto"/>
        <w:tabs>
          <w:tab w:val="left" w:pos="1778"/>
        </w:tabs>
        <w:spacing w:before="0" w:after="0" w:line="240" w:lineRule="auto"/>
        <w:ind w:firstLine="709"/>
        <w:rPr>
          <w:sz w:val="28"/>
          <w:szCs w:val="28"/>
        </w:rPr>
      </w:pPr>
      <w:r w:rsidRPr="001930F7">
        <w:rPr>
          <w:sz w:val="28"/>
          <w:szCs w:val="28"/>
        </w:rPr>
        <w:t xml:space="preserve">3.1.3. имеется договор аренды домовладения, </w:t>
      </w:r>
      <w:r>
        <w:rPr>
          <w:sz w:val="28"/>
          <w:szCs w:val="28"/>
        </w:rPr>
        <w:t>находящегося в зоне</w:t>
      </w:r>
      <w:r w:rsidRPr="001930F7">
        <w:rPr>
          <w:sz w:val="28"/>
          <w:szCs w:val="28"/>
        </w:rPr>
        <w:t xml:space="preserve"> чрезвычайной ситуации;</w:t>
      </w:r>
    </w:p>
    <w:p w:rsidR="00915281" w:rsidRPr="001930F7" w:rsidRDefault="00915281" w:rsidP="00915281">
      <w:pPr>
        <w:pStyle w:val="2a"/>
        <w:shd w:val="clear" w:color="auto" w:fill="auto"/>
        <w:tabs>
          <w:tab w:val="left" w:pos="1792"/>
        </w:tabs>
        <w:spacing w:before="0" w:after="0" w:line="240" w:lineRule="auto"/>
        <w:ind w:firstLine="709"/>
        <w:rPr>
          <w:sz w:val="28"/>
          <w:szCs w:val="28"/>
        </w:rPr>
      </w:pPr>
      <w:r w:rsidRPr="001930F7">
        <w:rPr>
          <w:sz w:val="28"/>
          <w:szCs w:val="28"/>
        </w:rPr>
        <w:t xml:space="preserve">3.1.4. имеется договор социального найма домовладения, </w:t>
      </w:r>
      <w:r>
        <w:rPr>
          <w:sz w:val="28"/>
          <w:szCs w:val="28"/>
        </w:rPr>
        <w:t>находящегося в зоне</w:t>
      </w:r>
      <w:r w:rsidRPr="001930F7">
        <w:rPr>
          <w:sz w:val="28"/>
          <w:szCs w:val="28"/>
        </w:rPr>
        <w:t xml:space="preserve"> чрезвычайной ситуации;</w:t>
      </w:r>
    </w:p>
    <w:p w:rsidR="00915281" w:rsidRPr="001930F7" w:rsidRDefault="00915281" w:rsidP="00915281">
      <w:pPr>
        <w:pStyle w:val="2a"/>
        <w:shd w:val="clear" w:color="auto" w:fill="auto"/>
        <w:tabs>
          <w:tab w:val="left" w:pos="1625"/>
        </w:tabs>
        <w:spacing w:before="0" w:after="0" w:line="240" w:lineRule="auto"/>
        <w:ind w:firstLine="709"/>
        <w:rPr>
          <w:sz w:val="28"/>
          <w:szCs w:val="28"/>
        </w:rPr>
      </w:pPr>
      <w:r w:rsidRPr="001930F7">
        <w:rPr>
          <w:sz w:val="28"/>
          <w:szCs w:val="28"/>
        </w:rPr>
        <w:t xml:space="preserve">3.1.5. имеются справки с места работы или учебы, справки медицинских организаций; </w:t>
      </w:r>
    </w:p>
    <w:p w:rsidR="00915281" w:rsidRPr="001930F7" w:rsidRDefault="00915281" w:rsidP="00915281">
      <w:pPr>
        <w:pStyle w:val="2a"/>
        <w:shd w:val="clear" w:color="auto" w:fill="auto"/>
        <w:tabs>
          <w:tab w:val="left" w:pos="1635"/>
        </w:tabs>
        <w:spacing w:before="0" w:after="0" w:line="240" w:lineRule="auto"/>
        <w:ind w:firstLine="709"/>
        <w:rPr>
          <w:sz w:val="28"/>
          <w:szCs w:val="28"/>
        </w:rPr>
      </w:pPr>
      <w:r w:rsidRPr="001930F7">
        <w:rPr>
          <w:sz w:val="28"/>
          <w:szCs w:val="28"/>
        </w:rPr>
        <w:t>3.1.6. имеются документы, подтверждающие оказание медицинских, образовательных, социальных услуг и услуг почтовой связи;</w:t>
      </w:r>
    </w:p>
    <w:p w:rsidR="00915281" w:rsidRPr="001930F7" w:rsidRDefault="00915281" w:rsidP="00915281">
      <w:pPr>
        <w:pStyle w:val="2a"/>
        <w:shd w:val="clear" w:color="auto" w:fill="auto"/>
        <w:tabs>
          <w:tab w:val="left" w:pos="1635"/>
        </w:tabs>
        <w:spacing w:before="0" w:after="0" w:line="240" w:lineRule="auto"/>
        <w:ind w:firstLine="709"/>
        <w:rPr>
          <w:sz w:val="28"/>
          <w:szCs w:val="28"/>
        </w:rPr>
      </w:pPr>
      <w:r w:rsidRPr="001930F7">
        <w:rPr>
          <w:sz w:val="28"/>
          <w:szCs w:val="28"/>
        </w:rPr>
        <w:t>3.1.7.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915281" w:rsidRPr="001930F7" w:rsidRDefault="00915281" w:rsidP="00915281">
      <w:pPr>
        <w:pStyle w:val="2a"/>
        <w:shd w:val="clear" w:color="auto" w:fill="auto"/>
        <w:tabs>
          <w:tab w:val="left" w:pos="1644"/>
        </w:tabs>
        <w:spacing w:before="0" w:after="0" w:line="240" w:lineRule="auto"/>
        <w:ind w:firstLine="709"/>
        <w:rPr>
          <w:sz w:val="28"/>
          <w:szCs w:val="28"/>
        </w:rPr>
      </w:pPr>
      <w:r w:rsidRPr="001930F7">
        <w:rPr>
          <w:sz w:val="28"/>
          <w:szCs w:val="28"/>
        </w:rPr>
        <w:t xml:space="preserve">3.1.8. имеется информационная справка Отдела МВД России по Чайковскому городскому округу о </w:t>
      </w:r>
      <w:r>
        <w:rPr>
          <w:sz w:val="28"/>
          <w:szCs w:val="28"/>
        </w:rPr>
        <w:t>регистрации</w:t>
      </w:r>
      <w:r w:rsidRPr="001930F7">
        <w:rPr>
          <w:sz w:val="28"/>
          <w:szCs w:val="28"/>
        </w:rPr>
        <w:t xml:space="preserve"> по указанному адресу;</w:t>
      </w:r>
    </w:p>
    <w:p w:rsidR="00915281" w:rsidRPr="001930F7" w:rsidRDefault="00915281" w:rsidP="00915281">
      <w:pPr>
        <w:pStyle w:val="2a"/>
        <w:shd w:val="clear" w:color="auto" w:fill="auto"/>
        <w:tabs>
          <w:tab w:val="left" w:pos="1630"/>
        </w:tabs>
        <w:spacing w:before="0" w:after="0" w:line="240" w:lineRule="auto"/>
        <w:ind w:firstLine="709"/>
        <w:rPr>
          <w:sz w:val="28"/>
          <w:szCs w:val="28"/>
        </w:rPr>
      </w:pPr>
      <w:r w:rsidRPr="001930F7">
        <w:rPr>
          <w:sz w:val="28"/>
          <w:szCs w:val="28"/>
        </w:rPr>
        <w:t xml:space="preserve">3.1.9. имеется судебное решение об установлении факта </w:t>
      </w:r>
      <w:r>
        <w:rPr>
          <w:sz w:val="28"/>
          <w:szCs w:val="28"/>
        </w:rPr>
        <w:t>проживания</w:t>
      </w:r>
      <w:r w:rsidRPr="001930F7">
        <w:rPr>
          <w:sz w:val="28"/>
          <w:szCs w:val="28"/>
        </w:rPr>
        <w:t xml:space="preserve"> гражданина в домовладении, которое попало в зону чрезвычайной ситуации.</w:t>
      </w:r>
    </w:p>
    <w:p w:rsidR="00915281" w:rsidRDefault="00915281" w:rsidP="00915281">
      <w:pPr>
        <w:pStyle w:val="2a"/>
        <w:shd w:val="clear" w:color="auto" w:fill="auto"/>
        <w:spacing w:before="0" w:after="0" w:line="240" w:lineRule="auto"/>
        <w:ind w:firstLine="709"/>
        <w:rPr>
          <w:sz w:val="28"/>
          <w:szCs w:val="28"/>
        </w:rPr>
      </w:pPr>
      <w:r w:rsidRPr="001930F7">
        <w:rPr>
          <w:sz w:val="28"/>
          <w:szCs w:val="28"/>
        </w:rPr>
        <w:t>3.2. Факт проживания детей в возрасте до 14 лет в домовладении</w:t>
      </w:r>
      <w:r>
        <w:rPr>
          <w:sz w:val="28"/>
          <w:szCs w:val="28"/>
        </w:rPr>
        <w:t>, находящемся</w:t>
      </w:r>
      <w:r w:rsidRPr="001930F7">
        <w:rPr>
          <w:sz w:val="28"/>
          <w:szCs w:val="28"/>
        </w:rPr>
        <w:t xml:space="preserve"> в зоне чрезвычайной ситуации, устанавливается решением Комиссии, если установлен факт проживания в домовладении, находящемся в зоне чрезвычайной ситуации, хотя бы одного из родителей (усыновителей, опекунов), с которым проживает ребенок.</w:t>
      </w:r>
    </w:p>
    <w:p w:rsidR="00915281" w:rsidRDefault="00915281" w:rsidP="00915281">
      <w:pPr>
        <w:pStyle w:val="2a"/>
        <w:shd w:val="clear" w:color="auto" w:fill="auto"/>
        <w:spacing w:before="0" w:after="0" w:line="240" w:lineRule="auto"/>
        <w:ind w:firstLine="709"/>
        <w:rPr>
          <w:sz w:val="28"/>
          <w:szCs w:val="28"/>
        </w:rPr>
      </w:pPr>
    </w:p>
    <w:p w:rsidR="00915281" w:rsidRPr="008208C8" w:rsidRDefault="00915281" w:rsidP="00915281">
      <w:pPr>
        <w:pStyle w:val="2a"/>
        <w:shd w:val="clear" w:color="auto" w:fill="auto"/>
        <w:spacing w:before="0" w:after="0" w:line="240" w:lineRule="auto"/>
        <w:ind w:firstLine="709"/>
        <w:jc w:val="center"/>
        <w:rPr>
          <w:b/>
          <w:sz w:val="28"/>
          <w:szCs w:val="28"/>
        </w:rPr>
      </w:pPr>
      <w:r w:rsidRPr="008208C8">
        <w:rPr>
          <w:b/>
          <w:sz w:val="28"/>
          <w:szCs w:val="28"/>
        </w:rPr>
        <w:t xml:space="preserve">4. Критерии установления </w:t>
      </w:r>
      <w:r>
        <w:rPr>
          <w:b/>
          <w:sz w:val="28"/>
          <w:szCs w:val="28"/>
        </w:rPr>
        <w:t>факта</w:t>
      </w:r>
      <w:r w:rsidRPr="008208C8">
        <w:rPr>
          <w:b/>
          <w:sz w:val="28"/>
          <w:szCs w:val="28"/>
        </w:rPr>
        <w:t xml:space="preserve"> нарушенияусловий жизнедеятельности</w:t>
      </w:r>
    </w:p>
    <w:p w:rsidR="00915281" w:rsidRPr="008208C8" w:rsidRDefault="00915281" w:rsidP="00915281">
      <w:pPr>
        <w:pStyle w:val="2a"/>
        <w:shd w:val="clear" w:color="auto" w:fill="auto"/>
        <w:spacing w:before="0" w:after="0" w:line="240" w:lineRule="auto"/>
        <w:ind w:firstLine="0"/>
        <w:jc w:val="center"/>
        <w:rPr>
          <w:b/>
          <w:sz w:val="28"/>
          <w:szCs w:val="28"/>
        </w:rPr>
      </w:pPr>
    </w:p>
    <w:p w:rsidR="00915281" w:rsidRPr="008208C8" w:rsidRDefault="00915281" w:rsidP="00915281">
      <w:pPr>
        <w:pStyle w:val="2a"/>
        <w:shd w:val="clear" w:color="auto" w:fill="auto"/>
        <w:tabs>
          <w:tab w:val="left" w:pos="1750"/>
        </w:tabs>
        <w:spacing w:before="0" w:after="0" w:line="240" w:lineRule="auto"/>
        <w:ind w:firstLine="709"/>
        <w:rPr>
          <w:sz w:val="28"/>
          <w:szCs w:val="28"/>
        </w:rPr>
      </w:pPr>
      <w:r w:rsidRPr="008208C8">
        <w:rPr>
          <w:sz w:val="28"/>
          <w:szCs w:val="28"/>
        </w:rPr>
        <w:t xml:space="preserve">4.1. На основании приказа </w:t>
      </w:r>
      <w:r w:rsidRPr="008208C8">
        <w:rPr>
          <w:sz w:val="28"/>
          <w:szCs w:val="28"/>
          <w:shd w:val="clear" w:color="auto" w:fill="FFFFFF"/>
        </w:rPr>
        <w:t>Министерства Российской Федерации по делам гражданской обороны, чрезвычайным ситуациям и ликвидации последствий стихийных бедствий</w:t>
      </w:r>
      <w:r w:rsidRPr="008208C8">
        <w:rPr>
          <w:sz w:val="28"/>
          <w:szCs w:val="28"/>
        </w:rPr>
        <w:t xml:space="preserve"> от 30  декабря  2011 г.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w:t>
      </w:r>
    </w:p>
    <w:p w:rsidR="00915281" w:rsidRPr="008208C8" w:rsidRDefault="00915281" w:rsidP="00915281">
      <w:pPr>
        <w:pStyle w:val="2a"/>
        <w:shd w:val="clear" w:color="auto" w:fill="auto"/>
        <w:tabs>
          <w:tab w:val="left" w:pos="1620"/>
        </w:tabs>
        <w:spacing w:before="0" w:after="0" w:line="240" w:lineRule="auto"/>
        <w:ind w:firstLine="709"/>
        <w:rPr>
          <w:sz w:val="28"/>
          <w:szCs w:val="28"/>
        </w:rPr>
      </w:pPr>
      <w:r w:rsidRPr="008208C8">
        <w:rPr>
          <w:sz w:val="28"/>
          <w:szCs w:val="28"/>
        </w:rPr>
        <w:t>4.1.1. невозможность проживания граждан в домовладении;</w:t>
      </w:r>
    </w:p>
    <w:p w:rsidR="00915281" w:rsidRPr="008208C8" w:rsidRDefault="00915281" w:rsidP="00915281">
      <w:pPr>
        <w:pStyle w:val="2a"/>
        <w:shd w:val="clear" w:color="auto" w:fill="auto"/>
        <w:tabs>
          <w:tab w:val="left" w:pos="1639"/>
        </w:tabs>
        <w:spacing w:before="0" w:after="0" w:line="240" w:lineRule="auto"/>
        <w:ind w:firstLine="709"/>
        <w:rPr>
          <w:sz w:val="28"/>
          <w:szCs w:val="28"/>
        </w:rPr>
      </w:pPr>
      <w:r w:rsidRPr="008208C8">
        <w:rPr>
          <w:sz w:val="28"/>
          <w:szCs w:val="28"/>
        </w:rPr>
        <w:t>4.1.2.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915281" w:rsidRPr="008208C8" w:rsidRDefault="00915281" w:rsidP="00915281">
      <w:pPr>
        <w:pStyle w:val="2a"/>
        <w:shd w:val="clear" w:color="auto" w:fill="auto"/>
        <w:tabs>
          <w:tab w:val="left" w:pos="1649"/>
        </w:tabs>
        <w:spacing w:before="0" w:after="0" w:line="240" w:lineRule="auto"/>
        <w:ind w:firstLine="709"/>
        <w:rPr>
          <w:sz w:val="28"/>
          <w:szCs w:val="28"/>
        </w:rPr>
      </w:pPr>
      <w:r w:rsidRPr="008208C8">
        <w:rPr>
          <w:sz w:val="28"/>
          <w:szCs w:val="28"/>
        </w:rPr>
        <w:t>4.1.3. нарушение санитарно-эпидемиологического благополучия граждан.</w:t>
      </w:r>
    </w:p>
    <w:p w:rsidR="00915281" w:rsidRPr="008208C8" w:rsidRDefault="00915281" w:rsidP="00915281">
      <w:pPr>
        <w:pStyle w:val="2a"/>
        <w:shd w:val="clear" w:color="auto" w:fill="auto"/>
        <w:spacing w:before="0" w:after="0" w:line="240" w:lineRule="auto"/>
        <w:ind w:firstLine="709"/>
        <w:rPr>
          <w:sz w:val="28"/>
          <w:szCs w:val="28"/>
        </w:rPr>
      </w:pPr>
      <w:r w:rsidRPr="008208C8">
        <w:rPr>
          <w:sz w:val="28"/>
          <w:szCs w:val="28"/>
        </w:rPr>
        <w:t xml:space="preserve">4.2. Факт нарушения условий жизнедеятельности при чрезвычайной </w:t>
      </w:r>
      <w:r w:rsidRPr="008208C8">
        <w:rPr>
          <w:sz w:val="28"/>
          <w:szCs w:val="28"/>
        </w:rPr>
        <w:lastRenderedPageBreak/>
        <w:t>ситуации устанавливается по состоянию хотя бы одного из показателей указанных критериев, характеризующему невозможность проживания граждан в домовладении.</w:t>
      </w:r>
    </w:p>
    <w:p w:rsidR="00915281" w:rsidRPr="008208C8" w:rsidRDefault="00915281" w:rsidP="00915281">
      <w:pPr>
        <w:pStyle w:val="2a"/>
        <w:shd w:val="clear" w:color="auto" w:fill="auto"/>
        <w:tabs>
          <w:tab w:val="left" w:pos="1750"/>
        </w:tabs>
        <w:spacing w:before="0" w:after="0" w:line="240" w:lineRule="auto"/>
        <w:ind w:firstLine="709"/>
        <w:rPr>
          <w:sz w:val="28"/>
          <w:szCs w:val="28"/>
        </w:rPr>
      </w:pPr>
      <w:r w:rsidRPr="008208C8">
        <w:rPr>
          <w:sz w:val="28"/>
          <w:szCs w:val="28"/>
        </w:rPr>
        <w:t>4.3. Критерий невозможности проживания граждан в домовладении оценивается по следующим показателям состояния домовладения, характеризующим возможность или невозможность проживания в нем:</w:t>
      </w:r>
    </w:p>
    <w:p w:rsidR="00915281" w:rsidRPr="008208C8" w:rsidRDefault="00915281" w:rsidP="00915281">
      <w:pPr>
        <w:pStyle w:val="2a"/>
        <w:shd w:val="clear" w:color="auto" w:fill="auto"/>
        <w:tabs>
          <w:tab w:val="left" w:pos="1620"/>
        </w:tabs>
        <w:spacing w:before="0" w:after="0" w:line="240" w:lineRule="auto"/>
        <w:ind w:firstLine="709"/>
        <w:rPr>
          <w:sz w:val="28"/>
          <w:szCs w:val="28"/>
        </w:rPr>
      </w:pPr>
      <w:r w:rsidRPr="008208C8">
        <w:rPr>
          <w:sz w:val="28"/>
          <w:szCs w:val="28"/>
        </w:rPr>
        <w:t>4.3.1. состояние здания (</w:t>
      </w:r>
      <w:r>
        <w:rPr>
          <w:sz w:val="28"/>
          <w:szCs w:val="28"/>
        </w:rPr>
        <w:t>домовладения</w:t>
      </w:r>
      <w:r w:rsidRPr="008208C8">
        <w:rPr>
          <w:sz w:val="28"/>
          <w:szCs w:val="28"/>
        </w:rPr>
        <w:t>);</w:t>
      </w:r>
    </w:p>
    <w:p w:rsidR="00915281" w:rsidRPr="008208C8" w:rsidRDefault="00915281" w:rsidP="00915281">
      <w:pPr>
        <w:pStyle w:val="2a"/>
        <w:shd w:val="clear" w:color="auto" w:fill="auto"/>
        <w:tabs>
          <w:tab w:val="left" w:pos="1649"/>
        </w:tabs>
        <w:spacing w:before="0" w:after="0" w:line="240" w:lineRule="auto"/>
        <w:ind w:firstLine="709"/>
        <w:rPr>
          <w:sz w:val="28"/>
          <w:szCs w:val="28"/>
        </w:rPr>
      </w:pPr>
      <w:r w:rsidRPr="008208C8">
        <w:rPr>
          <w:sz w:val="28"/>
          <w:szCs w:val="28"/>
        </w:rPr>
        <w:t>4.3.2. состояние инженерной инфраструктуры здания (</w:t>
      </w:r>
      <w:r>
        <w:rPr>
          <w:sz w:val="28"/>
          <w:szCs w:val="28"/>
        </w:rPr>
        <w:t>домовладения</w:t>
      </w:r>
      <w:r w:rsidRPr="008208C8">
        <w:rPr>
          <w:sz w:val="28"/>
          <w:szCs w:val="28"/>
        </w:rPr>
        <w:t>) (теплоснабжения, водоснабжения, электроснабжения);</w:t>
      </w:r>
    </w:p>
    <w:p w:rsidR="00915281" w:rsidRPr="008208C8" w:rsidRDefault="00915281" w:rsidP="00915281">
      <w:pPr>
        <w:pStyle w:val="2a"/>
        <w:shd w:val="clear" w:color="auto" w:fill="auto"/>
        <w:tabs>
          <w:tab w:val="left" w:pos="1654"/>
        </w:tabs>
        <w:spacing w:before="0" w:after="0" w:line="240" w:lineRule="auto"/>
        <w:ind w:firstLine="709"/>
        <w:rPr>
          <w:sz w:val="28"/>
          <w:szCs w:val="28"/>
        </w:rPr>
      </w:pPr>
      <w:r w:rsidRPr="008208C8">
        <w:rPr>
          <w:sz w:val="28"/>
          <w:szCs w:val="28"/>
        </w:rPr>
        <w:t>4.3.3. возможность использования лифта.</w:t>
      </w:r>
    </w:p>
    <w:p w:rsidR="00915281" w:rsidRPr="008208C8" w:rsidRDefault="00915281" w:rsidP="00915281">
      <w:pPr>
        <w:pStyle w:val="2a"/>
        <w:shd w:val="clear" w:color="auto" w:fill="auto"/>
        <w:tabs>
          <w:tab w:val="left" w:pos="6786"/>
        </w:tabs>
        <w:spacing w:before="0" w:after="0" w:line="240" w:lineRule="auto"/>
        <w:ind w:firstLine="709"/>
        <w:rPr>
          <w:sz w:val="28"/>
          <w:szCs w:val="28"/>
        </w:rPr>
      </w:pPr>
      <w:r w:rsidRPr="008208C8">
        <w:rPr>
          <w:sz w:val="28"/>
          <w:szCs w:val="28"/>
        </w:rPr>
        <w:t>4.4. Состояние здания (</w:t>
      </w:r>
      <w:r>
        <w:rPr>
          <w:sz w:val="28"/>
          <w:szCs w:val="28"/>
        </w:rPr>
        <w:t>домовладения</w:t>
      </w:r>
      <w:r w:rsidRPr="008208C8">
        <w:rPr>
          <w:sz w:val="28"/>
          <w:szCs w:val="28"/>
        </w:rPr>
        <w:t>) определяется визуально. Невозможность проживания гражданина в домовладении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печное отопление, электроосвещение.</w:t>
      </w:r>
    </w:p>
    <w:p w:rsidR="00915281" w:rsidRPr="008208C8" w:rsidRDefault="00915281" w:rsidP="00915281">
      <w:pPr>
        <w:pStyle w:val="2a"/>
        <w:shd w:val="clear" w:color="auto" w:fill="auto"/>
        <w:tabs>
          <w:tab w:val="left" w:leader="dot" w:pos="9177"/>
        </w:tabs>
        <w:spacing w:before="0" w:after="0" w:line="240" w:lineRule="auto"/>
        <w:ind w:firstLine="709"/>
        <w:rPr>
          <w:sz w:val="28"/>
          <w:szCs w:val="28"/>
        </w:rPr>
      </w:pPr>
      <w:r w:rsidRPr="008208C8">
        <w:rPr>
          <w:sz w:val="28"/>
          <w:szCs w:val="28"/>
        </w:rPr>
        <w:t xml:space="preserve">4.5. Невозможность проживания гражданина в домовладении констатируется, если в результате чрезвычайной ситуации более суток прекращено теплоснабжение и (или)водоснабжение и (или) электроснабжение </w:t>
      </w:r>
      <w:r w:rsidRPr="00670F5A">
        <w:rPr>
          <w:sz w:val="28"/>
          <w:szCs w:val="28"/>
        </w:rPr>
        <w:t>здания (</w:t>
      </w:r>
      <w:r>
        <w:rPr>
          <w:sz w:val="28"/>
          <w:szCs w:val="28"/>
        </w:rPr>
        <w:t>домовладения</w:t>
      </w:r>
      <w:r w:rsidRPr="00670F5A">
        <w:rPr>
          <w:sz w:val="28"/>
          <w:szCs w:val="28"/>
        </w:rPr>
        <w:t>)</w:t>
      </w:r>
      <w:r w:rsidRPr="008208C8">
        <w:rPr>
          <w:sz w:val="28"/>
          <w:szCs w:val="28"/>
        </w:rPr>
        <w:t>, осуществляемое до чрезвычайной ситуации.</w:t>
      </w:r>
    </w:p>
    <w:p w:rsidR="00915281" w:rsidRPr="008208C8" w:rsidRDefault="00915281" w:rsidP="00915281">
      <w:pPr>
        <w:pStyle w:val="2a"/>
        <w:shd w:val="clear" w:color="auto" w:fill="auto"/>
        <w:spacing w:before="0" w:after="0" w:line="240" w:lineRule="auto"/>
        <w:ind w:firstLine="709"/>
        <w:rPr>
          <w:sz w:val="28"/>
          <w:szCs w:val="28"/>
        </w:rPr>
      </w:pPr>
      <w:r w:rsidRPr="008208C8">
        <w:rPr>
          <w:sz w:val="28"/>
          <w:szCs w:val="28"/>
        </w:rPr>
        <w:t>4.6. Невозможность проживания гражданина в домовладении констатируется, если в результате чрезвычайной ситуации более суток невозможно использование всех лифтов в здании на этажах выше шестого включительно.</w:t>
      </w:r>
    </w:p>
    <w:p w:rsidR="00915281" w:rsidRPr="008208C8" w:rsidRDefault="00915281" w:rsidP="00915281">
      <w:pPr>
        <w:pStyle w:val="2a"/>
        <w:shd w:val="clear" w:color="auto" w:fill="auto"/>
        <w:spacing w:before="0" w:after="0" w:line="240" w:lineRule="auto"/>
        <w:ind w:firstLine="709"/>
        <w:rPr>
          <w:sz w:val="28"/>
          <w:szCs w:val="28"/>
        </w:rPr>
      </w:pPr>
      <w:r w:rsidRPr="008208C8">
        <w:rPr>
          <w:sz w:val="28"/>
          <w:szCs w:val="28"/>
        </w:rPr>
        <w:t>4.7.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rsidR="00915281" w:rsidRPr="008208C8" w:rsidRDefault="00915281" w:rsidP="00915281">
      <w:pPr>
        <w:pStyle w:val="2a"/>
        <w:shd w:val="clear" w:color="auto" w:fill="auto"/>
        <w:tabs>
          <w:tab w:val="left" w:pos="1632"/>
        </w:tabs>
        <w:spacing w:before="0" w:after="0" w:line="240" w:lineRule="auto"/>
        <w:ind w:firstLine="709"/>
        <w:rPr>
          <w:sz w:val="28"/>
          <w:szCs w:val="28"/>
        </w:rPr>
      </w:pPr>
      <w:r w:rsidRPr="008208C8">
        <w:rPr>
          <w:sz w:val="28"/>
          <w:szCs w:val="28"/>
        </w:rPr>
        <w:t>4.7.1. определения наличия и состава общественного транспорта на территории проживания гражданина;</w:t>
      </w:r>
    </w:p>
    <w:p w:rsidR="00915281" w:rsidRPr="008208C8" w:rsidRDefault="00915281" w:rsidP="00915281">
      <w:pPr>
        <w:pStyle w:val="2a"/>
        <w:shd w:val="clear" w:color="auto" w:fill="auto"/>
        <w:tabs>
          <w:tab w:val="left" w:pos="1632"/>
        </w:tabs>
        <w:spacing w:before="0" w:after="0" w:line="240" w:lineRule="auto"/>
        <w:ind w:firstLine="709"/>
        <w:rPr>
          <w:sz w:val="28"/>
          <w:szCs w:val="28"/>
        </w:rPr>
      </w:pPr>
      <w:r w:rsidRPr="008208C8">
        <w:rPr>
          <w:sz w:val="28"/>
          <w:szCs w:val="28"/>
        </w:rPr>
        <w:t>4.7.2. определения возможности функционирования общественного транспорта от ближайшего к территории проживания граждан остановочного пункта, осуществляемого до чрезвычайной ситуации.</w:t>
      </w:r>
    </w:p>
    <w:p w:rsidR="00915281" w:rsidRPr="008208C8" w:rsidRDefault="00915281" w:rsidP="00915281">
      <w:pPr>
        <w:pStyle w:val="2a"/>
        <w:shd w:val="clear" w:color="auto" w:fill="auto"/>
        <w:spacing w:before="0" w:after="0" w:line="240" w:lineRule="auto"/>
        <w:ind w:firstLine="709"/>
        <w:rPr>
          <w:sz w:val="28"/>
          <w:szCs w:val="28"/>
        </w:rPr>
      </w:pPr>
      <w:r w:rsidRPr="008208C8">
        <w:rPr>
          <w:sz w:val="28"/>
          <w:szCs w:val="28"/>
        </w:rPr>
        <w:t>4.8. Невозможность осуществления транспортного сообщения констатируется при наличии абсолютной невозможности функционирования общественного и (или) личного транспорта между территорией проживания граждан и иными территориями, где условия жизнедеятельности не были нарушены.</w:t>
      </w:r>
    </w:p>
    <w:p w:rsidR="00915281" w:rsidRPr="00DF34A1" w:rsidRDefault="00915281" w:rsidP="00915281">
      <w:pPr>
        <w:pStyle w:val="2a"/>
        <w:shd w:val="clear" w:color="auto" w:fill="auto"/>
        <w:tabs>
          <w:tab w:val="left" w:pos="1757"/>
        </w:tabs>
        <w:spacing w:before="0" w:after="0" w:line="240" w:lineRule="auto"/>
        <w:ind w:firstLine="709"/>
        <w:rPr>
          <w:sz w:val="28"/>
          <w:szCs w:val="28"/>
        </w:rPr>
      </w:pPr>
      <w:r w:rsidRPr="00DF34A1">
        <w:rPr>
          <w:color w:val="000000"/>
          <w:sz w:val="28"/>
          <w:szCs w:val="28"/>
        </w:rPr>
        <w:t>4.9.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rsidR="00915281" w:rsidRPr="001930F7" w:rsidRDefault="00915281" w:rsidP="00915281">
      <w:pPr>
        <w:pStyle w:val="2a"/>
        <w:shd w:val="clear" w:color="auto" w:fill="auto"/>
        <w:tabs>
          <w:tab w:val="left" w:pos="1746"/>
        </w:tabs>
        <w:spacing w:before="0" w:after="0" w:line="240" w:lineRule="auto"/>
        <w:ind w:firstLine="0"/>
        <w:jc w:val="center"/>
        <w:rPr>
          <w:sz w:val="28"/>
          <w:szCs w:val="28"/>
        </w:rPr>
      </w:pPr>
    </w:p>
    <w:p w:rsidR="00915281" w:rsidRPr="001930F7" w:rsidRDefault="00915281" w:rsidP="00915281">
      <w:pPr>
        <w:pStyle w:val="2a"/>
        <w:shd w:val="clear" w:color="auto" w:fill="auto"/>
        <w:tabs>
          <w:tab w:val="left" w:pos="1746"/>
        </w:tabs>
        <w:spacing w:before="0" w:after="0" w:line="240" w:lineRule="auto"/>
        <w:ind w:firstLine="0"/>
        <w:jc w:val="center"/>
        <w:rPr>
          <w:b/>
          <w:sz w:val="28"/>
          <w:szCs w:val="28"/>
        </w:rPr>
      </w:pPr>
      <w:r w:rsidRPr="001930F7">
        <w:rPr>
          <w:b/>
          <w:sz w:val="28"/>
          <w:szCs w:val="28"/>
        </w:rPr>
        <w:t xml:space="preserve">5. Критерии установления </w:t>
      </w:r>
      <w:r>
        <w:rPr>
          <w:b/>
          <w:sz w:val="28"/>
          <w:szCs w:val="28"/>
        </w:rPr>
        <w:t>факта</w:t>
      </w:r>
      <w:r w:rsidRPr="001930F7">
        <w:rPr>
          <w:b/>
          <w:sz w:val="28"/>
          <w:szCs w:val="28"/>
        </w:rPr>
        <w:t xml:space="preserve"> утраты</w:t>
      </w:r>
    </w:p>
    <w:p w:rsidR="00915281" w:rsidRPr="001930F7" w:rsidRDefault="00915281" w:rsidP="00915281">
      <w:pPr>
        <w:pStyle w:val="2a"/>
        <w:shd w:val="clear" w:color="auto" w:fill="auto"/>
        <w:tabs>
          <w:tab w:val="left" w:pos="1746"/>
        </w:tabs>
        <w:spacing w:before="0" w:after="0" w:line="240" w:lineRule="auto"/>
        <w:ind w:firstLine="0"/>
        <w:jc w:val="center"/>
        <w:rPr>
          <w:b/>
          <w:sz w:val="28"/>
          <w:szCs w:val="28"/>
        </w:rPr>
      </w:pPr>
      <w:r w:rsidRPr="001930F7">
        <w:rPr>
          <w:b/>
          <w:sz w:val="28"/>
          <w:szCs w:val="28"/>
        </w:rPr>
        <w:t>имущества первой необходимости</w:t>
      </w:r>
    </w:p>
    <w:p w:rsidR="00915281" w:rsidRPr="001930F7" w:rsidRDefault="00915281" w:rsidP="00915281">
      <w:pPr>
        <w:pStyle w:val="2a"/>
        <w:shd w:val="clear" w:color="auto" w:fill="auto"/>
        <w:tabs>
          <w:tab w:val="left" w:pos="1746"/>
        </w:tabs>
        <w:spacing w:before="0" w:after="0" w:line="240" w:lineRule="auto"/>
        <w:ind w:firstLine="0"/>
        <w:rPr>
          <w:sz w:val="28"/>
          <w:szCs w:val="28"/>
        </w:rPr>
      </w:pPr>
    </w:p>
    <w:p w:rsidR="00915281" w:rsidRPr="001930F7" w:rsidRDefault="00915281" w:rsidP="00915281">
      <w:pPr>
        <w:pStyle w:val="2a"/>
        <w:shd w:val="clear" w:color="auto" w:fill="auto"/>
        <w:spacing w:before="0" w:after="0" w:line="240" w:lineRule="auto"/>
        <w:ind w:firstLine="709"/>
        <w:rPr>
          <w:sz w:val="28"/>
          <w:szCs w:val="28"/>
        </w:rPr>
      </w:pPr>
      <w:r w:rsidRPr="001930F7">
        <w:rPr>
          <w:sz w:val="28"/>
          <w:szCs w:val="28"/>
        </w:rPr>
        <w:t>5.1. Под имуществом первой необходимости понимается установленный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915281" w:rsidRPr="001930F7" w:rsidRDefault="00915281" w:rsidP="00915281">
      <w:pPr>
        <w:pStyle w:val="2a"/>
        <w:shd w:val="clear" w:color="auto" w:fill="auto"/>
        <w:tabs>
          <w:tab w:val="left" w:pos="1637"/>
        </w:tabs>
        <w:spacing w:before="0" w:after="0" w:line="240" w:lineRule="auto"/>
        <w:ind w:firstLine="709"/>
        <w:rPr>
          <w:sz w:val="28"/>
          <w:szCs w:val="28"/>
        </w:rPr>
      </w:pPr>
      <w:r w:rsidRPr="001930F7">
        <w:rPr>
          <w:sz w:val="28"/>
          <w:szCs w:val="28"/>
        </w:rPr>
        <w:t>5.1.1. предметы для хранения и приготовления пищи - холодильник, газовая плита (электроплита) и шкаф для посуды;</w:t>
      </w:r>
    </w:p>
    <w:p w:rsidR="00915281" w:rsidRPr="001930F7" w:rsidRDefault="00915281" w:rsidP="00915281">
      <w:pPr>
        <w:pStyle w:val="2a"/>
        <w:shd w:val="clear" w:color="auto" w:fill="auto"/>
        <w:tabs>
          <w:tab w:val="left" w:pos="1631"/>
        </w:tabs>
        <w:spacing w:before="0" w:after="0" w:line="240" w:lineRule="auto"/>
        <w:ind w:firstLine="709"/>
        <w:rPr>
          <w:sz w:val="28"/>
          <w:szCs w:val="28"/>
        </w:rPr>
      </w:pPr>
      <w:r w:rsidRPr="001930F7">
        <w:rPr>
          <w:sz w:val="28"/>
          <w:szCs w:val="28"/>
        </w:rPr>
        <w:t>5.1.2. предметы мебели для приема пищи - стол и стул (табуретка);</w:t>
      </w:r>
    </w:p>
    <w:p w:rsidR="00915281" w:rsidRPr="001930F7" w:rsidRDefault="00915281" w:rsidP="00915281">
      <w:pPr>
        <w:pStyle w:val="2a"/>
        <w:shd w:val="clear" w:color="auto" w:fill="auto"/>
        <w:tabs>
          <w:tab w:val="left" w:pos="1631"/>
          <w:tab w:val="left" w:pos="7818"/>
          <w:tab w:val="left" w:pos="8499"/>
        </w:tabs>
        <w:spacing w:before="0" w:after="0" w:line="240" w:lineRule="auto"/>
        <w:ind w:firstLine="709"/>
        <w:rPr>
          <w:sz w:val="28"/>
          <w:szCs w:val="28"/>
        </w:rPr>
      </w:pPr>
      <w:r w:rsidRPr="001930F7">
        <w:rPr>
          <w:sz w:val="28"/>
          <w:szCs w:val="28"/>
        </w:rPr>
        <w:t>5.1.3</w:t>
      </w:r>
      <w:r>
        <w:rPr>
          <w:sz w:val="28"/>
          <w:szCs w:val="28"/>
        </w:rPr>
        <w:t>.</w:t>
      </w:r>
      <w:r w:rsidRPr="001930F7">
        <w:rPr>
          <w:sz w:val="28"/>
          <w:szCs w:val="28"/>
        </w:rPr>
        <w:t xml:space="preserve"> предметы мебели для сна - кровать (диван);</w:t>
      </w:r>
    </w:p>
    <w:p w:rsidR="00915281" w:rsidRPr="001930F7" w:rsidRDefault="00915281" w:rsidP="00915281">
      <w:pPr>
        <w:pStyle w:val="2a"/>
        <w:shd w:val="clear" w:color="auto" w:fill="auto"/>
        <w:tabs>
          <w:tab w:val="left" w:pos="1658"/>
        </w:tabs>
        <w:spacing w:before="0" w:after="0" w:line="240" w:lineRule="auto"/>
        <w:ind w:firstLine="709"/>
        <w:rPr>
          <w:sz w:val="28"/>
          <w:szCs w:val="28"/>
        </w:rPr>
      </w:pPr>
      <w:r w:rsidRPr="001930F7">
        <w:rPr>
          <w:sz w:val="28"/>
          <w:szCs w:val="28"/>
        </w:rPr>
        <w:t>5.1.4. предметы средств информирования граждан - телевизор (радио);</w:t>
      </w:r>
    </w:p>
    <w:p w:rsidR="00915281" w:rsidRPr="001930F7" w:rsidRDefault="00915281" w:rsidP="00915281">
      <w:pPr>
        <w:pStyle w:val="2a"/>
        <w:shd w:val="clear" w:color="auto" w:fill="auto"/>
        <w:tabs>
          <w:tab w:val="left" w:pos="1658"/>
        </w:tabs>
        <w:spacing w:before="0" w:after="0" w:line="240" w:lineRule="auto"/>
        <w:ind w:firstLine="709"/>
        <w:rPr>
          <w:sz w:val="28"/>
          <w:szCs w:val="28"/>
        </w:rPr>
      </w:pPr>
      <w:r w:rsidRPr="001930F7">
        <w:rPr>
          <w:sz w:val="28"/>
          <w:szCs w:val="28"/>
        </w:rPr>
        <w:t>5.1.5.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915281" w:rsidRPr="001930F7" w:rsidRDefault="00915281" w:rsidP="00915281">
      <w:pPr>
        <w:pStyle w:val="2a"/>
        <w:shd w:val="clear" w:color="auto" w:fill="auto"/>
        <w:tabs>
          <w:tab w:val="left" w:pos="1742"/>
        </w:tabs>
        <w:spacing w:before="0" w:after="0" w:line="240" w:lineRule="auto"/>
        <w:ind w:firstLine="709"/>
        <w:rPr>
          <w:sz w:val="28"/>
          <w:szCs w:val="28"/>
        </w:rPr>
      </w:pPr>
      <w:r w:rsidRPr="001930F7">
        <w:rPr>
          <w:sz w:val="28"/>
          <w:szCs w:val="28"/>
        </w:rPr>
        <w:t>5.2. Факт утраты имущества первой необходимости устанавливается решением Комиссии исходя из следующих критериев:</w:t>
      </w:r>
    </w:p>
    <w:p w:rsidR="00915281" w:rsidRDefault="00915281" w:rsidP="00915281">
      <w:pPr>
        <w:pStyle w:val="2a"/>
        <w:shd w:val="clear" w:color="auto" w:fill="auto"/>
        <w:tabs>
          <w:tab w:val="left" w:pos="1658"/>
        </w:tabs>
        <w:spacing w:before="0" w:after="0" w:line="240" w:lineRule="auto"/>
        <w:ind w:firstLine="709"/>
        <w:rPr>
          <w:sz w:val="28"/>
          <w:szCs w:val="28"/>
        </w:rPr>
      </w:pPr>
      <w:r w:rsidRPr="001930F7">
        <w:rPr>
          <w:sz w:val="28"/>
          <w:szCs w:val="28"/>
        </w:rPr>
        <w:t xml:space="preserve">5.2.1. частичная утрата имущества первой необходимости – приведение в результате воздействия поражающих факторов источника чрезвычайной ситуации части </w:t>
      </w:r>
      <w:r w:rsidRPr="00670F5A">
        <w:rPr>
          <w:sz w:val="28"/>
          <w:szCs w:val="28"/>
        </w:rPr>
        <w:t>находящегося</w:t>
      </w:r>
      <w:r w:rsidRPr="001930F7">
        <w:rPr>
          <w:sz w:val="28"/>
          <w:szCs w:val="28"/>
        </w:rPr>
        <w:t xml:space="preserve"> в домовладении, </w:t>
      </w:r>
      <w:r>
        <w:rPr>
          <w:sz w:val="28"/>
          <w:szCs w:val="28"/>
        </w:rPr>
        <w:t>попавшем в зону</w:t>
      </w:r>
      <w:r w:rsidRPr="001930F7">
        <w:rPr>
          <w:sz w:val="28"/>
          <w:szCs w:val="28"/>
        </w:rPr>
        <w:t xml:space="preserve">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915281" w:rsidRPr="001930F7" w:rsidRDefault="00915281" w:rsidP="00915281">
      <w:pPr>
        <w:pStyle w:val="2a"/>
        <w:shd w:val="clear" w:color="auto" w:fill="auto"/>
        <w:tabs>
          <w:tab w:val="left" w:pos="1658"/>
        </w:tabs>
        <w:spacing w:before="0" w:after="0" w:line="240" w:lineRule="auto"/>
        <w:ind w:firstLine="709"/>
        <w:rPr>
          <w:sz w:val="28"/>
          <w:szCs w:val="28"/>
        </w:rPr>
      </w:pPr>
      <w:r w:rsidRPr="001930F7">
        <w:rPr>
          <w:sz w:val="28"/>
          <w:szCs w:val="28"/>
        </w:rPr>
        <w:t>5.2.2. полная утрата имущества первой необходимости - приведение в ре</w:t>
      </w:r>
      <w:r w:rsidRPr="001930F7">
        <w:rPr>
          <w:sz w:val="28"/>
          <w:szCs w:val="28"/>
        </w:rPr>
        <w:softHyphen/>
        <w:t xml:space="preserve">зультате воздействия поражающих факторов источника чрезвычайной ситуации всего находящегося в домовладении, </w:t>
      </w:r>
      <w:r>
        <w:rPr>
          <w:sz w:val="28"/>
          <w:szCs w:val="28"/>
        </w:rPr>
        <w:t>попавшем в зону</w:t>
      </w:r>
      <w:r w:rsidRPr="001930F7">
        <w:rPr>
          <w:sz w:val="28"/>
          <w:szCs w:val="28"/>
        </w:rPr>
        <w:t xml:space="preserve"> чрезвычайной ситуации, имущества первой необходимости, в состояние, непригодное для дальнейшего использования.</w:t>
      </w:r>
    </w:p>
    <w:p w:rsidR="00915281" w:rsidRPr="001930F7" w:rsidRDefault="00915281" w:rsidP="00915281">
      <w:pPr>
        <w:pStyle w:val="2a"/>
        <w:shd w:val="clear" w:color="auto" w:fill="auto"/>
        <w:tabs>
          <w:tab w:val="left" w:pos="1752"/>
        </w:tabs>
        <w:spacing w:before="0" w:after="0" w:line="240" w:lineRule="auto"/>
        <w:ind w:firstLine="709"/>
        <w:rPr>
          <w:sz w:val="28"/>
          <w:szCs w:val="28"/>
        </w:rPr>
      </w:pPr>
      <w:r w:rsidRPr="001930F7">
        <w:rPr>
          <w:sz w:val="28"/>
          <w:szCs w:val="28"/>
        </w:rPr>
        <w:t>5.3.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915281" w:rsidRDefault="00915281" w:rsidP="00915281">
      <w:pPr>
        <w:jc w:val="center"/>
        <w:rPr>
          <w:sz w:val="28"/>
          <w:szCs w:val="28"/>
        </w:rPr>
      </w:pPr>
      <w:r>
        <w:rPr>
          <w:sz w:val="28"/>
          <w:szCs w:val="28"/>
        </w:rPr>
        <w:t>_____________________________</w:t>
      </w:r>
    </w:p>
    <w:p w:rsidR="00915281" w:rsidRDefault="00915281" w:rsidP="00915281">
      <w:pPr>
        <w:jc w:val="center"/>
        <w:rPr>
          <w:sz w:val="28"/>
          <w:szCs w:val="28"/>
        </w:rPr>
      </w:pPr>
    </w:p>
    <w:p w:rsidR="00915281" w:rsidRDefault="00915281" w:rsidP="00915281">
      <w:pPr>
        <w:jc w:val="center"/>
        <w:rPr>
          <w:sz w:val="28"/>
          <w:szCs w:val="28"/>
        </w:rPr>
      </w:pPr>
    </w:p>
    <w:p w:rsidR="00915281" w:rsidRDefault="00915281" w:rsidP="00915281">
      <w:pPr>
        <w:jc w:val="center"/>
        <w:rPr>
          <w:sz w:val="28"/>
          <w:szCs w:val="28"/>
        </w:rPr>
      </w:pPr>
    </w:p>
    <w:p w:rsidR="00915281" w:rsidRPr="00000887" w:rsidRDefault="00915281" w:rsidP="00915281">
      <w:pPr>
        <w:widowControl w:val="0"/>
        <w:ind w:left="5670"/>
        <w:jc w:val="right"/>
        <w:rPr>
          <w:rFonts w:ascii="Times New Roman" w:hAnsi="Times New Roman" w:cs="Times New Roman"/>
          <w:sz w:val="28"/>
          <w:szCs w:val="28"/>
        </w:rPr>
      </w:pPr>
      <w:r w:rsidRPr="00000887">
        <w:rPr>
          <w:rFonts w:ascii="Times New Roman" w:hAnsi="Times New Roman" w:cs="Times New Roman"/>
          <w:sz w:val="28"/>
          <w:szCs w:val="28"/>
        </w:rPr>
        <w:t xml:space="preserve">Приложение 1 </w:t>
      </w:r>
    </w:p>
    <w:p w:rsidR="00915281" w:rsidRPr="00000887" w:rsidRDefault="00915281" w:rsidP="00915281">
      <w:pPr>
        <w:widowControl w:val="0"/>
        <w:ind w:left="5670"/>
        <w:jc w:val="both"/>
        <w:rPr>
          <w:rFonts w:ascii="Times New Roman" w:hAnsi="Times New Roman" w:cs="Times New Roman"/>
          <w:sz w:val="28"/>
          <w:szCs w:val="28"/>
        </w:rPr>
      </w:pPr>
      <w:r w:rsidRPr="00000887">
        <w:rPr>
          <w:rFonts w:ascii="Times New Roman" w:hAnsi="Times New Roman" w:cs="Times New Roman"/>
          <w:sz w:val="28"/>
          <w:szCs w:val="28"/>
        </w:rPr>
        <w:t xml:space="preserve">к Положению о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w:t>
      </w:r>
      <w:r w:rsidRPr="00000887">
        <w:rPr>
          <w:rFonts w:ascii="Times New Roman" w:hAnsi="Times New Roman" w:cs="Times New Roman"/>
          <w:sz w:val="28"/>
          <w:szCs w:val="28"/>
        </w:rPr>
        <w:lastRenderedPageBreak/>
        <w:t xml:space="preserve">необходимости в результате чрезвычайной ситуации, возникшей на территории Сюмсинского района. </w:t>
      </w:r>
    </w:p>
    <w:p w:rsidR="00915281" w:rsidRPr="00000887" w:rsidRDefault="00915281" w:rsidP="00915281">
      <w:pPr>
        <w:widowControl w:val="0"/>
        <w:ind w:left="4536"/>
        <w:jc w:val="right"/>
        <w:rPr>
          <w:rFonts w:ascii="Times New Roman" w:hAnsi="Times New Roman" w:cs="Times New Roman"/>
          <w:sz w:val="28"/>
          <w:szCs w:val="28"/>
        </w:rPr>
      </w:pPr>
    </w:p>
    <w:p w:rsidR="00915281" w:rsidRPr="00000887" w:rsidRDefault="00915281" w:rsidP="00915281">
      <w:pPr>
        <w:widowControl w:val="0"/>
        <w:ind w:left="4536"/>
        <w:jc w:val="right"/>
        <w:rPr>
          <w:rFonts w:ascii="Times New Roman" w:hAnsi="Times New Roman" w:cs="Times New Roman"/>
          <w:sz w:val="28"/>
          <w:szCs w:val="28"/>
        </w:rPr>
      </w:pPr>
      <w:r w:rsidRPr="00000887">
        <w:rPr>
          <w:rFonts w:ascii="Times New Roman" w:hAnsi="Times New Roman" w:cs="Times New Roman"/>
          <w:sz w:val="28"/>
          <w:szCs w:val="28"/>
        </w:rPr>
        <w:t>Форма</w:t>
      </w:r>
    </w:p>
    <w:p w:rsidR="00915281" w:rsidRPr="00000887" w:rsidRDefault="00915281" w:rsidP="00915281">
      <w:pPr>
        <w:widowControl w:val="0"/>
        <w:ind w:left="5670"/>
        <w:jc w:val="both"/>
        <w:rPr>
          <w:rFonts w:ascii="Times New Roman" w:hAnsi="Times New Roman" w:cs="Times New Roman"/>
          <w:sz w:val="28"/>
          <w:szCs w:val="28"/>
        </w:rPr>
      </w:pPr>
      <w:r w:rsidRPr="00000887">
        <w:rPr>
          <w:rFonts w:ascii="Times New Roman" w:hAnsi="Times New Roman" w:cs="Times New Roman"/>
          <w:sz w:val="28"/>
          <w:szCs w:val="28"/>
        </w:rPr>
        <w:t>Заместителю главы Администрации  – Председателю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Чайковского городского округа</w:t>
      </w:r>
    </w:p>
    <w:p w:rsidR="00915281" w:rsidRPr="00000887" w:rsidRDefault="00915281" w:rsidP="00915281">
      <w:pPr>
        <w:widowControl w:val="0"/>
        <w:tabs>
          <w:tab w:val="left" w:leader="underscore" w:pos="8362"/>
        </w:tabs>
        <w:ind w:left="5670"/>
        <w:jc w:val="both"/>
        <w:rPr>
          <w:rFonts w:ascii="Times New Roman" w:hAnsi="Times New Roman" w:cs="Times New Roman"/>
          <w:sz w:val="28"/>
          <w:szCs w:val="28"/>
        </w:rPr>
      </w:pPr>
      <w:r w:rsidRPr="00000887">
        <w:rPr>
          <w:rFonts w:ascii="Times New Roman" w:hAnsi="Times New Roman" w:cs="Times New Roman"/>
          <w:sz w:val="28"/>
          <w:szCs w:val="28"/>
        </w:rPr>
        <w:t>__________________________</w:t>
      </w:r>
    </w:p>
    <w:p w:rsidR="00915281" w:rsidRPr="00000887" w:rsidRDefault="00915281" w:rsidP="00915281">
      <w:pPr>
        <w:widowControl w:val="0"/>
        <w:tabs>
          <w:tab w:val="left" w:leader="underscore" w:pos="8362"/>
        </w:tabs>
        <w:spacing w:line="360" w:lineRule="auto"/>
        <w:ind w:left="5670"/>
        <w:jc w:val="center"/>
        <w:rPr>
          <w:rFonts w:ascii="Times New Roman" w:hAnsi="Times New Roman" w:cs="Times New Roman"/>
          <w:sz w:val="20"/>
          <w:szCs w:val="20"/>
        </w:rPr>
      </w:pPr>
      <w:r w:rsidRPr="00000887">
        <w:rPr>
          <w:rFonts w:ascii="Times New Roman" w:hAnsi="Times New Roman" w:cs="Times New Roman"/>
          <w:sz w:val="20"/>
          <w:szCs w:val="20"/>
        </w:rPr>
        <w:t>(Ф.И.О.)</w:t>
      </w:r>
    </w:p>
    <w:p w:rsidR="00915281" w:rsidRPr="00000887" w:rsidRDefault="00915281" w:rsidP="00915281">
      <w:pPr>
        <w:widowControl w:val="0"/>
        <w:tabs>
          <w:tab w:val="left" w:leader="underscore" w:pos="8362"/>
        </w:tabs>
        <w:ind w:left="5670"/>
        <w:rPr>
          <w:rFonts w:ascii="Times New Roman" w:hAnsi="Times New Roman" w:cs="Times New Roman"/>
          <w:sz w:val="28"/>
          <w:szCs w:val="28"/>
        </w:rPr>
      </w:pPr>
      <w:r w:rsidRPr="00000887">
        <w:rPr>
          <w:rFonts w:ascii="Times New Roman" w:hAnsi="Times New Roman" w:cs="Times New Roman"/>
          <w:sz w:val="28"/>
          <w:szCs w:val="28"/>
        </w:rPr>
        <w:t>от _________________________</w:t>
      </w:r>
    </w:p>
    <w:p w:rsidR="00915281" w:rsidRPr="00000887" w:rsidRDefault="00915281" w:rsidP="00915281">
      <w:pPr>
        <w:widowControl w:val="0"/>
        <w:tabs>
          <w:tab w:val="left" w:leader="underscore" w:pos="8362"/>
        </w:tabs>
        <w:ind w:left="5670"/>
        <w:jc w:val="center"/>
        <w:rPr>
          <w:rFonts w:ascii="Times New Roman" w:hAnsi="Times New Roman" w:cs="Times New Roman"/>
          <w:sz w:val="28"/>
          <w:szCs w:val="28"/>
        </w:rPr>
      </w:pPr>
      <w:r w:rsidRPr="00000887">
        <w:rPr>
          <w:rFonts w:ascii="Times New Roman" w:hAnsi="Times New Roman" w:cs="Times New Roman"/>
          <w:sz w:val="20"/>
          <w:szCs w:val="20"/>
        </w:rPr>
        <w:t>(Ф.И.О. заявителя, дата рождения, гражданство)</w:t>
      </w:r>
      <w:r w:rsidRPr="00000887">
        <w:rPr>
          <w:rFonts w:ascii="Times New Roman" w:hAnsi="Times New Roman" w:cs="Times New Roman"/>
          <w:sz w:val="28"/>
          <w:szCs w:val="28"/>
        </w:rPr>
        <w:t xml:space="preserve"> ______________________________________________________________________________</w:t>
      </w:r>
    </w:p>
    <w:p w:rsidR="00915281" w:rsidRPr="00000887" w:rsidRDefault="00915281" w:rsidP="00915281">
      <w:pPr>
        <w:widowControl w:val="0"/>
        <w:tabs>
          <w:tab w:val="left" w:leader="underscore" w:pos="8362"/>
        </w:tabs>
        <w:ind w:left="5670"/>
        <w:rPr>
          <w:rFonts w:ascii="Times New Roman" w:hAnsi="Times New Roman" w:cs="Times New Roman"/>
          <w:sz w:val="28"/>
          <w:szCs w:val="28"/>
        </w:rPr>
      </w:pPr>
      <w:r w:rsidRPr="00000887">
        <w:rPr>
          <w:rFonts w:ascii="Times New Roman" w:hAnsi="Times New Roman" w:cs="Times New Roman"/>
          <w:sz w:val="28"/>
          <w:szCs w:val="28"/>
        </w:rPr>
        <w:t>зарегистрированного(ой) по адресу:____________________</w:t>
      </w:r>
    </w:p>
    <w:p w:rsidR="00915281" w:rsidRPr="00000887" w:rsidRDefault="00915281" w:rsidP="00915281">
      <w:pPr>
        <w:widowControl w:val="0"/>
        <w:tabs>
          <w:tab w:val="left" w:leader="underscore" w:pos="8362"/>
        </w:tabs>
        <w:spacing w:line="360" w:lineRule="auto"/>
        <w:ind w:left="5670"/>
        <w:jc w:val="center"/>
        <w:rPr>
          <w:rFonts w:ascii="Times New Roman" w:hAnsi="Times New Roman" w:cs="Times New Roman"/>
          <w:sz w:val="20"/>
          <w:szCs w:val="20"/>
        </w:rPr>
      </w:pPr>
      <w:r w:rsidRPr="00000887">
        <w:rPr>
          <w:rFonts w:ascii="Times New Roman" w:hAnsi="Times New Roman" w:cs="Times New Roman"/>
          <w:sz w:val="20"/>
          <w:szCs w:val="20"/>
        </w:rPr>
        <w:t>(полный адрес)</w:t>
      </w:r>
    </w:p>
    <w:p w:rsidR="00915281" w:rsidRPr="00000887" w:rsidRDefault="00915281" w:rsidP="00915281">
      <w:pPr>
        <w:widowControl w:val="0"/>
        <w:tabs>
          <w:tab w:val="left" w:leader="underscore" w:pos="8362"/>
        </w:tabs>
        <w:spacing w:line="360" w:lineRule="auto"/>
        <w:ind w:left="5670"/>
        <w:jc w:val="center"/>
        <w:rPr>
          <w:rFonts w:ascii="Times New Roman" w:hAnsi="Times New Roman" w:cs="Times New Roman"/>
          <w:sz w:val="20"/>
          <w:szCs w:val="20"/>
        </w:rPr>
      </w:pPr>
      <w:r w:rsidRPr="00000887">
        <w:rPr>
          <w:rFonts w:ascii="Times New Roman" w:hAnsi="Times New Roman" w:cs="Times New Roman"/>
          <w:sz w:val="20"/>
          <w:szCs w:val="20"/>
        </w:rPr>
        <w:t>____________________________________</w:t>
      </w:r>
    </w:p>
    <w:p w:rsidR="00915281" w:rsidRPr="00000887" w:rsidRDefault="00915281" w:rsidP="00915281">
      <w:pPr>
        <w:widowControl w:val="0"/>
        <w:tabs>
          <w:tab w:val="left" w:leader="underscore" w:pos="8362"/>
        </w:tabs>
        <w:spacing w:line="360" w:lineRule="auto"/>
        <w:ind w:left="5670"/>
        <w:rPr>
          <w:rFonts w:ascii="Times New Roman" w:hAnsi="Times New Roman" w:cs="Times New Roman"/>
          <w:sz w:val="28"/>
          <w:szCs w:val="28"/>
        </w:rPr>
      </w:pPr>
      <w:r w:rsidRPr="00000887">
        <w:rPr>
          <w:rFonts w:ascii="Times New Roman" w:hAnsi="Times New Roman" w:cs="Times New Roman"/>
          <w:sz w:val="28"/>
          <w:szCs w:val="28"/>
        </w:rPr>
        <w:t>проживающего (ей) по адресу:</w:t>
      </w:r>
    </w:p>
    <w:p w:rsidR="00915281" w:rsidRPr="00000887" w:rsidRDefault="00915281" w:rsidP="00915281">
      <w:pPr>
        <w:widowControl w:val="0"/>
        <w:tabs>
          <w:tab w:val="left" w:leader="underscore" w:pos="8362"/>
        </w:tabs>
        <w:ind w:left="5670"/>
        <w:rPr>
          <w:rFonts w:ascii="Times New Roman" w:hAnsi="Times New Roman" w:cs="Times New Roman"/>
          <w:sz w:val="28"/>
          <w:szCs w:val="28"/>
        </w:rPr>
      </w:pPr>
      <w:r w:rsidRPr="00000887">
        <w:rPr>
          <w:rFonts w:ascii="Times New Roman" w:hAnsi="Times New Roman" w:cs="Times New Roman"/>
          <w:sz w:val="28"/>
          <w:szCs w:val="28"/>
        </w:rPr>
        <w:t>__________________________</w:t>
      </w:r>
    </w:p>
    <w:p w:rsidR="00915281" w:rsidRPr="00000887" w:rsidRDefault="00915281" w:rsidP="00915281">
      <w:pPr>
        <w:widowControl w:val="0"/>
        <w:tabs>
          <w:tab w:val="left" w:leader="underscore" w:pos="8362"/>
        </w:tabs>
        <w:spacing w:line="360" w:lineRule="auto"/>
        <w:ind w:left="5670"/>
        <w:jc w:val="center"/>
        <w:rPr>
          <w:rFonts w:ascii="Times New Roman" w:hAnsi="Times New Roman" w:cs="Times New Roman"/>
          <w:sz w:val="20"/>
          <w:szCs w:val="20"/>
        </w:rPr>
      </w:pPr>
      <w:r w:rsidRPr="00000887">
        <w:rPr>
          <w:rFonts w:ascii="Times New Roman" w:hAnsi="Times New Roman" w:cs="Times New Roman"/>
          <w:sz w:val="20"/>
          <w:szCs w:val="20"/>
        </w:rPr>
        <w:t>(полный адрес)</w:t>
      </w:r>
    </w:p>
    <w:p w:rsidR="00915281" w:rsidRPr="00000887" w:rsidRDefault="00915281" w:rsidP="00915281">
      <w:pPr>
        <w:widowControl w:val="0"/>
        <w:tabs>
          <w:tab w:val="left" w:leader="underscore" w:pos="8362"/>
        </w:tabs>
        <w:spacing w:line="360" w:lineRule="auto"/>
        <w:ind w:left="5670"/>
        <w:jc w:val="center"/>
        <w:rPr>
          <w:rFonts w:ascii="Times New Roman" w:hAnsi="Times New Roman" w:cs="Times New Roman"/>
          <w:sz w:val="20"/>
          <w:szCs w:val="20"/>
        </w:rPr>
      </w:pPr>
      <w:r w:rsidRPr="00000887">
        <w:rPr>
          <w:rFonts w:ascii="Times New Roman" w:hAnsi="Times New Roman" w:cs="Times New Roman"/>
          <w:sz w:val="20"/>
          <w:szCs w:val="20"/>
        </w:rPr>
        <w:t>____________________________________</w:t>
      </w:r>
    </w:p>
    <w:p w:rsidR="00915281" w:rsidRPr="00000887" w:rsidRDefault="00915281" w:rsidP="00915281">
      <w:pPr>
        <w:widowControl w:val="0"/>
        <w:tabs>
          <w:tab w:val="left" w:leader="underscore" w:pos="8362"/>
        </w:tabs>
        <w:ind w:left="5670"/>
        <w:rPr>
          <w:rFonts w:ascii="Times New Roman" w:hAnsi="Times New Roman" w:cs="Times New Roman"/>
          <w:sz w:val="28"/>
          <w:szCs w:val="28"/>
        </w:rPr>
      </w:pPr>
      <w:r w:rsidRPr="00000887">
        <w:rPr>
          <w:rFonts w:ascii="Times New Roman" w:hAnsi="Times New Roman" w:cs="Times New Roman"/>
          <w:sz w:val="28"/>
          <w:szCs w:val="28"/>
        </w:rPr>
        <w:t>паспорт или иной документ, удостоверяющий личность и гражданство: __________________________</w:t>
      </w:r>
      <w:r w:rsidRPr="00000887">
        <w:rPr>
          <w:rFonts w:ascii="Times New Roman" w:hAnsi="Times New Roman" w:cs="Times New Roman"/>
          <w:sz w:val="28"/>
          <w:szCs w:val="28"/>
        </w:rPr>
        <w:lastRenderedPageBreak/>
        <w:t>____________________________________________________</w:t>
      </w:r>
    </w:p>
    <w:p w:rsidR="00915281" w:rsidRPr="00000887" w:rsidRDefault="00915281" w:rsidP="00915281">
      <w:pPr>
        <w:widowControl w:val="0"/>
        <w:tabs>
          <w:tab w:val="left" w:leader="underscore" w:pos="8362"/>
        </w:tabs>
        <w:ind w:left="5670"/>
        <w:rPr>
          <w:rFonts w:ascii="Times New Roman" w:hAnsi="Times New Roman" w:cs="Times New Roman"/>
          <w:sz w:val="28"/>
          <w:szCs w:val="28"/>
        </w:rPr>
      </w:pPr>
      <w:r w:rsidRPr="00000887">
        <w:rPr>
          <w:rFonts w:ascii="Times New Roman" w:hAnsi="Times New Roman" w:cs="Times New Roman"/>
          <w:sz w:val="28"/>
          <w:szCs w:val="28"/>
        </w:rPr>
        <w:t>тел. ________________________</w:t>
      </w:r>
    </w:p>
    <w:p w:rsidR="00915281" w:rsidRPr="00000887" w:rsidRDefault="00915281" w:rsidP="00915281">
      <w:pPr>
        <w:widowControl w:val="0"/>
        <w:tabs>
          <w:tab w:val="left" w:leader="underscore" w:pos="8362"/>
        </w:tabs>
        <w:ind w:left="5670"/>
        <w:rPr>
          <w:rFonts w:ascii="Times New Roman" w:hAnsi="Times New Roman" w:cs="Times New Roman"/>
          <w:sz w:val="28"/>
          <w:szCs w:val="28"/>
        </w:rPr>
      </w:pPr>
      <w:r w:rsidRPr="00000887">
        <w:rPr>
          <w:rFonts w:ascii="Times New Roman" w:hAnsi="Times New Roman" w:cs="Times New Roman"/>
          <w:sz w:val="28"/>
          <w:szCs w:val="28"/>
        </w:rPr>
        <w:t>E-mail: _____________________</w:t>
      </w:r>
      <w:r>
        <w:rPr>
          <w:rFonts w:ascii="Times New Roman" w:hAnsi="Times New Roman" w:cs="Times New Roman"/>
          <w:sz w:val="28"/>
          <w:szCs w:val="28"/>
        </w:rPr>
        <w:t>____</w:t>
      </w:r>
    </w:p>
    <w:p w:rsidR="00915281" w:rsidRPr="00000887" w:rsidRDefault="00915281" w:rsidP="00915281">
      <w:pPr>
        <w:widowControl w:val="0"/>
        <w:ind w:left="5670"/>
        <w:rPr>
          <w:rFonts w:ascii="Times New Roman" w:hAnsi="Times New Roman" w:cs="Times New Roman"/>
          <w:sz w:val="28"/>
          <w:szCs w:val="28"/>
        </w:rPr>
      </w:pPr>
    </w:p>
    <w:p w:rsidR="00915281" w:rsidRPr="00000887" w:rsidRDefault="00915281" w:rsidP="00915281">
      <w:pPr>
        <w:widowControl w:val="0"/>
        <w:ind w:left="5529"/>
        <w:rPr>
          <w:rFonts w:ascii="Times New Roman" w:hAnsi="Times New Roman" w:cs="Times New Roman"/>
          <w:sz w:val="28"/>
          <w:szCs w:val="28"/>
        </w:rPr>
      </w:pPr>
    </w:p>
    <w:p w:rsidR="00915281" w:rsidRPr="00000887" w:rsidRDefault="00915281" w:rsidP="00915281">
      <w:pPr>
        <w:widowControl w:val="0"/>
        <w:suppressAutoHyphens/>
        <w:jc w:val="center"/>
        <w:rPr>
          <w:rFonts w:ascii="Times New Roman" w:hAnsi="Times New Roman" w:cs="Times New Roman"/>
          <w:bCs/>
          <w:sz w:val="28"/>
          <w:szCs w:val="28"/>
        </w:rPr>
      </w:pPr>
      <w:r w:rsidRPr="00000887">
        <w:rPr>
          <w:rFonts w:ascii="Times New Roman" w:hAnsi="Times New Roman" w:cs="Times New Roman"/>
          <w:bCs/>
          <w:sz w:val="28"/>
          <w:szCs w:val="28"/>
        </w:rPr>
        <w:t>ЗАЯВЛЕНИЕ</w:t>
      </w:r>
    </w:p>
    <w:p w:rsidR="00915281" w:rsidRPr="00000887" w:rsidRDefault="00915281" w:rsidP="00915281">
      <w:pPr>
        <w:suppressAutoHyphens/>
        <w:ind w:firstLine="709"/>
        <w:jc w:val="both"/>
        <w:rPr>
          <w:rFonts w:ascii="Times New Roman" w:hAnsi="Times New Roman" w:cs="Times New Roman"/>
          <w:sz w:val="28"/>
          <w:szCs w:val="28"/>
        </w:rPr>
      </w:pPr>
      <w:r w:rsidRPr="00000887">
        <w:rPr>
          <w:rFonts w:ascii="Times New Roman" w:hAnsi="Times New Roman" w:cs="Times New Roman"/>
          <w:sz w:val="28"/>
          <w:szCs w:val="28"/>
        </w:rPr>
        <w:t>Прошу провести обследование домовладения, расположенного по месту моего жительства (пребывания) по адресу: _____________________________________________________________________________________________</w:t>
      </w:r>
      <w:r>
        <w:rPr>
          <w:rFonts w:ascii="Times New Roman" w:hAnsi="Times New Roman" w:cs="Times New Roman"/>
          <w:sz w:val="28"/>
          <w:szCs w:val="28"/>
        </w:rPr>
        <w:t>__________________________________</w:t>
      </w:r>
    </w:p>
    <w:p w:rsidR="00915281" w:rsidRPr="00000887" w:rsidRDefault="00915281" w:rsidP="00915281">
      <w:pPr>
        <w:widowControl w:val="0"/>
        <w:suppressAutoHyphens/>
        <w:jc w:val="center"/>
        <w:rPr>
          <w:rFonts w:ascii="Times New Roman" w:hAnsi="Times New Roman" w:cs="Times New Roman"/>
          <w:sz w:val="28"/>
          <w:szCs w:val="28"/>
        </w:rPr>
      </w:pPr>
      <w:r w:rsidRPr="00000887">
        <w:rPr>
          <w:rFonts w:ascii="Times New Roman" w:hAnsi="Times New Roman" w:cs="Times New Roman"/>
          <w:sz w:val="28"/>
          <w:szCs w:val="28"/>
        </w:rPr>
        <w:t>(полный адрес)</w:t>
      </w:r>
    </w:p>
    <w:p w:rsidR="00915281" w:rsidRPr="00000887" w:rsidRDefault="00915281" w:rsidP="00915281">
      <w:pPr>
        <w:suppressAutoHyphens/>
        <w:jc w:val="both"/>
        <w:rPr>
          <w:rFonts w:ascii="Times New Roman" w:hAnsi="Times New Roman" w:cs="Times New Roman"/>
          <w:sz w:val="28"/>
          <w:szCs w:val="28"/>
        </w:rPr>
      </w:pPr>
      <w:r w:rsidRPr="00000887">
        <w:rPr>
          <w:rFonts w:ascii="Times New Roman" w:hAnsi="Times New Roman" w:cs="Times New Roman"/>
          <w:sz w:val="28"/>
          <w:szCs w:val="28"/>
        </w:rPr>
        <w:t xml:space="preserve">и находящегося в нем имущества первой необходимости, которое повреждено (уничтожено) ________________________ в результате чрезвычайной ситуации, </w:t>
      </w:r>
      <w:r>
        <w:rPr>
          <w:rFonts w:ascii="Times New Roman" w:hAnsi="Times New Roman" w:cs="Times New Roman"/>
          <w:sz w:val="28"/>
          <w:szCs w:val="28"/>
        </w:rPr>
        <w:t>_________________________________________</w:t>
      </w:r>
    </w:p>
    <w:p w:rsidR="00915281" w:rsidRPr="00000887" w:rsidRDefault="00915281" w:rsidP="00915281">
      <w:pPr>
        <w:widowControl w:val="0"/>
        <w:suppressAutoHyphens/>
        <w:ind w:right="-1"/>
        <w:jc w:val="both"/>
        <w:rPr>
          <w:rFonts w:ascii="Times New Roman" w:hAnsi="Times New Roman" w:cs="Times New Roman"/>
          <w:sz w:val="28"/>
          <w:szCs w:val="28"/>
        </w:rPr>
      </w:pPr>
      <w:r w:rsidRPr="00000887">
        <w:rPr>
          <w:rFonts w:ascii="Times New Roman" w:hAnsi="Times New Roman" w:cs="Times New Roman"/>
          <w:sz w:val="28"/>
          <w:szCs w:val="28"/>
        </w:rPr>
        <w:t xml:space="preserve">                                                           (дата)</w:t>
      </w:r>
    </w:p>
    <w:p w:rsidR="00915281" w:rsidRPr="00000887" w:rsidRDefault="00915281" w:rsidP="00915281">
      <w:pPr>
        <w:suppressAutoHyphens/>
        <w:jc w:val="both"/>
        <w:rPr>
          <w:rFonts w:ascii="Times New Roman" w:hAnsi="Times New Roman" w:cs="Times New Roman"/>
          <w:sz w:val="28"/>
          <w:szCs w:val="28"/>
        </w:rPr>
      </w:pPr>
      <w:r w:rsidRPr="00000887">
        <w:rPr>
          <w:rFonts w:ascii="Times New Roman" w:hAnsi="Times New Roman" w:cs="Times New Roman"/>
          <w:sz w:val="28"/>
          <w:szCs w:val="28"/>
        </w:rPr>
        <w:t>возникшей на территории</w:t>
      </w:r>
      <w:r>
        <w:rPr>
          <w:rFonts w:ascii="Times New Roman" w:hAnsi="Times New Roman" w:cs="Times New Roman"/>
          <w:sz w:val="28"/>
          <w:szCs w:val="28"/>
        </w:rPr>
        <w:t xml:space="preserve"> Сюмсинского района</w:t>
      </w:r>
      <w:r w:rsidRPr="00000887">
        <w:rPr>
          <w:rFonts w:ascii="Times New Roman" w:hAnsi="Times New Roman" w:cs="Times New Roman"/>
          <w:sz w:val="28"/>
          <w:szCs w:val="28"/>
        </w:rPr>
        <w:t xml:space="preserve">. В указанном домовладении со мной проживают следующие лица, домовладение и имущество первой необходимости которых было повреждено (уничтожено): __________________________________________________________________ </w:t>
      </w:r>
    </w:p>
    <w:p w:rsidR="00915281" w:rsidRPr="00000887" w:rsidRDefault="00915281" w:rsidP="00915281">
      <w:pPr>
        <w:widowControl w:val="0"/>
        <w:suppressAutoHyphens/>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                                                                                                                                                                                                     </w:t>
      </w:r>
      <w:r w:rsidRPr="00000887">
        <w:rPr>
          <w:rFonts w:ascii="Times New Roman" w:hAnsi="Times New Roman" w:cs="Times New Roman"/>
          <w:sz w:val="20"/>
          <w:szCs w:val="20"/>
        </w:rPr>
        <w:t>(проживающие (пребывающие) в указанном жилом помещении на момент чрезвычайной</w:t>
      </w:r>
    </w:p>
    <w:p w:rsidR="00915281" w:rsidRDefault="00915281" w:rsidP="00915281">
      <w:pPr>
        <w:suppressAutoHyphens/>
        <w:jc w:val="center"/>
        <w:rPr>
          <w:rFonts w:ascii="Times New Roman" w:hAnsi="Times New Roman" w:cs="Times New Roman"/>
          <w:sz w:val="20"/>
          <w:szCs w:val="20"/>
        </w:rPr>
      </w:pPr>
      <w:r>
        <w:rPr>
          <w:rFonts w:ascii="Times New Roman" w:hAnsi="Times New Roman" w:cs="Times New Roman"/>
          <w:sz w:val="20"/>
          <w:szCs w:val="20"/>
        </w:rPr>
        <w:t>си</w:t>
      </w:r>
      <w:r w:rsidRPr="00000887">
        <w:rPr>
          <w:rFonts w:ascii="Times New Roman" w:hAnsi="Times New Roman" w:cs="Times New Roman"/>
          <w:sz w:val="20"/>
          <w:szCs w:val="20"/>
        </w:rPr>
        <w:t>туации</w:t>
      </w:r>
      <w:r>
        <w:rPr>
          <w:rFonts w:ascii="Times New Roman" w:hAnsi="Times New Roman" w:cs="Times New Roman"/>
          <w:sz w:val="20"/>
          <w:szCs w:val="20"/>
        </w:rPr>
        <w:t>.)</w:t>
      </w:r>
    </w:p>
    <w:p w:rsidR="00915281" w:rsidRDefault="00915281" w:rsidP="00915281">
      <w:pPr>
        <w:suppressAutoHyphens/>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15281" w:rsidRPr="00000887" w:rsidRDefault="00915281" w:rsidP="00915281">
      <w:pPr>
        <w:suppressAutoHyphens/>
        <w:jc w:val="center"/>
        <w:rPr>
          <w:rFonts w:ascii="Times New Roman" w:hAnsi="Times New Roman" w:cs="Times New Roman"/>
          <w:sz w:val="20"/>
          <w:szCs w:val="20"/>
        </w:rPr>
      </w:pPr>
      <w:r w:rsidRPr="00000887">
        <w:rPr>
          <w:rFonts w:ascii="Times New Roman" w:hAnsi="Times New Roman" w:cs="Times New Roman"/>
          <w:sz w:val="20"/>
          <w:szCs w:val="20"/>
        </w:rPr>
        <w:t xml:space="preserve"> степень родства, фамилия, имя, отчество, дата рождения, гражданство, данные</w:t>
      </w:r>
    </w:p>
    <w:p w:rsidR="00915281" w:rsidRPr="00000887" w:rsidRDefault="00915281" w:rsidP="00915281">
      <w:pPr>
        <w:widowControl w:val="0"/>
        <w:suppressAutoHyphens/>
        <w:jc w:val="both"/>
        <w:rPr>
          <w:rFonts w:ascii="Times New Roman" w:hAnsi="Times New Roman" w:cs="Times New Roman"/>
          <w:sz w:val="28"/>
          <w:szCs w:val="28"/>
        </w:rPr>
      </w:pPr>
      <w:r w:rsidRPr="00000887">
        <w:rPr>
          <w:rFonts w:ascii="Times New Roman" w:hAnsi="Times New Roman" w:cs="Times New Roman"/>
          <w:sz w:val="20"/>
          <w:szCs w:val="20"/>
        </w:rPr>
        <w:t>_____________________________________________________________________________________________</w:t>
      </w:r>
    </w:p>
    <w:p w:rsidR="00915281" w:rsidRPr="00000887" w:rsidRDefault="00915281" w:rsidP="00915281">
      <w:pPr>
        <w:suppressAutoHyphens/>
        <w:jc w:val="center"/>
        <w:rPr>
          <w:rFonts w:ascii="Times New Roman" w:hAnsi="Times New Roman" w:cs="Times New Roman"/>
          <w:sz w:val="20"/>
          <w:szCs w:val="20"/>
        </w:rPr>
      </w:pPr>
      <w:r w:rsidRPr="00000887">
        <w:rPr>
          <w:rFonts w:ascii="Times New Roman" w:hAnsi="Times New Roman" w:cs="Times New Roman"/>
          <w:sz w:val="20"/>
          <w:szCs w:val="20"/>
        </w:rPr>
        <w:t>документа, удостоверяющего личность, адрес регистрации по месту жительства</w:t>
      </w:r>
      <w:r w:rsidRPr="00000887">
        <w:rPr>
          <w:rFonts w:ascii="Times New Roman" w:hAnsi="Times New Roman" w:cs="Times New Roman"/>
          <w:sz w:val="28"/>
          <w:szCs w:val="28"/>
        </w:rPr>
        <w:t xml:space="preserve"> __________________________________________________________________</w:t>
      </w:r>
    </w:p>
    <w:p w:rsidR="00915281" w:rsidRPr="00000887" w:rsidRDefault="00915281" w:rsidP="00915281">
      <w:pPr>
        <w:widowControl w:val="0"/>
        <w:suppressAutoHyphens/>
        <w:jc w:val="center"/>
        <w:rPr>
          <w:rFonts w:ascii="Times New Roman" w:hAnsi="Times New Roman" w:cs="Times New Roman"/>
          <w:sz w:val="20"/>
          <w:szCs w:val="20"/>
        </w:rPr>
      </w:pPr>
      <w:r w:rsidRPr="00000887">
        <w:rPr>
          <w:rFonts w:ascii="Times New Roman" w:hAnsi="Times New Roman" w:cs="Times New Roman"/>
          <w:sz w:val="20"/>
          <w:szCs w:val="20"/>
        </w:rPr>
        <w:t>(пребывания))</w:t>
      </w:r>
    </w:p>
    <w:p w:rsidR="00915281" w:rsidRPr="00000887" w:rsidRDefault="00915281" w:rsidP="00915281">
      <w:pPr>
        <w:suppressAutoHyphens/>
        <w:jc w:val="both"/>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____________________________________________________________________________________________________________________________________</w:t>
      </w:r>
    </w:p>
    <w:p w:rsidR="00915281" w:rsidRPr="00000887" w:rsidRDefault="00915281" w:rsidP="00915281">
      <w:pPr>
        <w:suppressAutoHyphens/>
        <w:jc w:val="both"/>
        <w:rPr>
          <w:rFonts w:ascii="Times New Roman" w:hAnsi="Times New Roman" w:cs="Times New Roman"/>
          <w:sz w:val="28"/>
          <w:szCs w:val="28"/>
        </w:rPr>
      </w:pPr>
    </w:p>
    <w:p w:rsidR="00915281" w:rsidRPr="00000887" w:rsidRDefault="00915281" w:rsidP="00915281">
      <w:pPr>
        <w:suppressAutoHyphens/>
        <w:jc w:val="both"/>
        <w:rPr>
          <w:rFonts w:ascii="Times New Roman" w:hAnsi="Times New Roman" w:cs="Times New Roman"/>
          <w:sz w:val="28"/>
          <w:szCs w:val="28"/>
        </w:rPr>
      </w:pPr>
      <w:r w:rsidRPr="00000887">
        <w:rPr>
          <w:rFonts w:ascii="Times New Roman" w:hAnsi="Times New Roman" w:cs="Times New Roman"/>
          <w:sz w:val="28"/>
          <w:szCs w:val="28"/>
        </w:rPr>
        <w:t>__</w:t>
      </w:r>
      <w:r>
        <w:rPr>
          <w:rFonts w:ascii="Times New Roman" w:hAnsi="Times New Roman" w:cs="Times New Roman"/>
          <w:sz w:val="28"/>
          <w:szCs w:val="28"/>
        </w:rPr>
        <w:t xml:space="preserve">_______________           </w:t>
      </w:r>
      <w:r w:rsidRPr="00000887">
        <w:rPr>
          <w:rFonts w:ascii="Times New Roman" w:hAnsi="Times New Roman" w:cs="Times New Roman"/>
          <w:sz w:val="28"/>
          <w:szCs w:val="28"/>
        </w:rPr>
        <w:t>_____</w:t>
      </w:r>
      <w:r>
        <w:rPr>
          <w:rFonts w:ascii="Times New Roman" w:hAnsi="Times New Roman" w:cs="Times New Roman"/>
          <w:sz w:val="28"/>
          <w:szCs w:val="28"/>
        </w:rPr>
        <w:t xml:space="preserve">____________                 </w:t>
      </w:r>
      <w:r w:rsidRPr="00000887">
        <w:rPr>
          <w:rFonts w:ascii="Times New Roman" w:hAnsi="Times New Roman" w:cs="Times New Roman"/>
          <w:sz w:val="28"/>
          <w:szCs w:val="28"/>
        </w:rPr>
        <w:t xml:space="preserve">_____________   </w:t>
      </w:r>
    </w:p>
    <w:p w:rsidR="00915281" w:rsidRPr="00000887" w:rsidRDefault="00915281" w:rsidP="00915281">
      <w:pPr>
        <w:widowControl w:val="0"/>
        <w:suppressAutoHyphens/>
        <w:jc w:val="both"/>
        <w:rPr>
          <w:rFonts w:ascii="Times New Roman" w:hAnsi="Times New Roman" w:cs="Times New Roman"/>
          <w:sz w:val="20"/>
          <w:szCs w:val="20"/>
        </w:rPr>
      </w:pPr>
      <w:r w:rsidRPr="00000887">
        <w:rPr>
          <w:rFonts w:ascii="Times New Roman" w:hAnsi="Times New Roman" w:cs="Times New Roman"/>
          <w:sz w:val="20"/>
          <w:szCs w:val="20"/>
        </w:rPr>
        <w:t xml:space="preserve">                 (дата)                                                     (подпись)                                                (фамилия, инициалы)</w:t>
      </w:r>
    </w:p>
    <w:p w:rsidR="00915281" w:rsidRPr="00000887" w:rsidRDefault="00915281" w:rsidP="00915281">
      <w:pPr>
        <w:suppressAutoHyphens/>
        <w:jc w:val="both"/>
        <w:rPr>
          <w:rFonts w:ascii="Times New Roman" w:hAnsi="Times New Roman" w:cs="Times New Roman"/>
          <w:sz w:val="28"/>
          <w:szCs w:val="28"/>
        </w:rPr>
      </w:pPr>
    </w:p>
    <w:p w:rsidR="00915281" w:rsidRPr="00000887" w:rsidRDefault="00915281" w:rsidP="00915281">
      <w:pPr>
        <w:suppressAutoHyphens/>
        <w:jc w:val="both"/>
        <w:rPr>
          <w:rFonts w:ascii="Times New Roman" w:hAnsi="Times New Roman" w:cs="Times New Roman"/>
          <w:sz w:val="28"/>
          <w:szCs w:val="28"/>
        </w:rPr>
      </w:pPr>
      <w:r w:rsidRPr="00000887">
        <w:rPr>
          <w:rFonts w:ascii="Times New Roman" w:hAnsi="Times New Roman" w:cs="Times New Roman"/>
          <w:sz w:val="28"/>
          <w:szCs w:val="28"/>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915281" w:rsidRPr="00000887" w:rsidRDefault="00915281" w:rsidP="00915281">
      <w:pPr>
        <w:suppressAutoHyphens/>
        <w:jc w:val="both"/>
        <w:rPr>
          <w:rFonts w:ascii="Times New Roman" w:hAnsi="Times New Roman" w:cs="Times New Roman"/>
          <w:sz w:val="28"/>
          <w:szCs w:val="28"/>
        </w:rPr>
      </w:pPr>
      <w:r w:rsidRPr="00000887">
        <w:rPr>
          <w:rFonts w:ascii="Times New Roman" w:hAnsi="Times New Roman" w:cs="Times New Roman"/>
          <w:sz w:val="28"/>
          <w:szCs w:val="28"/>
        </w:rPr>
        <w:t>__</w:t>
      </w:r>
      <w:r>
        <w:rPr>
          <w:rFonts w:ascii="Times New Roman" w:hAnsi="Times New Roman" w:cs="Times New Roman"/>
          <w:sz w:val="28"/>
          <w:szCs w:val="28"/>
        </w:rPr>
        <w:t xml:space="preserve">_______________          </w:t>
      </w:r>
      <w:r w:rsidRPr="00000887">
        <w:rPr>
          <w:rFonts w:ascii="Times New Roman" w:hAnsi="Times New Roman" w:cs="Times New Roman"/>
          <w:sz w:val="28"/>
          <w:szCs w:val="28"/>
        </w:rPr>
        <w:t>_____</w:t>
      </w:r>
      <w:r>
        <w:rPr>
          <w:rFonts w:ascii="Times New Roman" w:hAnsi="Times New Roman" w:cs="Times New Roman"/>
          <w:sz w:val="28"/>
          <w:szCs w:val="28"/>
        </w:rPr>
        <w:t xml:space="preserve">______________              </w:t>
      </w:r>
      <w:r w:rsidRPr="00000887">
        <w:rPr>
          <w:rFonts w:ascii="Times New Roman" w:hAnsi="Times New Roman" w:cs="Times New Roman"/>
          <w:sz w:val="28"/>
          <w:szCs w:val="28"/>
        </w:rPr>
        <w:t xml:space="preserve">_____________   </w:t>
      </w:r>
    </w:p>
    <w:p w:rsidR="00915281" w:rsidRPr="00000887" w:rsidRDefault="00915281" w:rsidP="00915281">
      <w:pPr>
        <w:widowControl w:val="0"/>
        <w:suppressAutoHyphens/>
        <w:jc w:val="both"/>
        <w:rPr>
          <w:rFonts w:ascii="Times New Roman" w:hAnsi="Times New Roman" w:cs="Times New Roman"/>
          <w:sz w:val="20"/>
          <w:szCs w:val="20"/>
        </w:rPr>
      </w:pPr>
      <w:r w:rsidRPr="00000887">
        <w:rPr>
          <w:rFonts w:ascii="Times New Roman" w:hAnsi="Times New Roman" w:cs="Times New Roman"/>
          <w:sz w:val="20"/>
          <w:szCs w:val="20"/>
        </w:rPr>
        <w:t xml:space="preserve">                 (дата)                                                     (подпись)                                                (фамилия, инициалы)</w:t>
      </w:r>
    </w:p>
    <w:p w:rsidR="00915281" w:rsidRPr="00000887" w:rsidRDefault="00915281" w:rsidP="00915281">
      <w:pPr>
        <w:rPr>
          <w:rFonts w:ascii="Times New Roman" w:hAnsi="Times New Roman" w:cs="Times New Roman"/>
          <w:sz w:val="28"/>
          <w:szCs w:val="28"/>
        </w:rPr>
      </w:pPr>
      <w:r w:rsidRPr="00000887">
        <w:rPr>
          <w:rFonts w:ascii="Times New Roman" w:hAnsi="Times New Roman" w:cs="Times New Roman"/>
          <w:sz w:val="28"/>
          <w:szCs w:val="28"/>
        </w:rPr>
        <w:br w:type="page"/>
      </w:r>
    </w:p>
    <w:p w:rsidR="00915281" w:rsidRPr="00000887" w:rsidRDefault="00915281" w:rsidP="00915281">
      <w:pPr>
        <w:widowControl w:val="0"/>
        <w:ind w:left="5670"/>
        <w:jc w:val="both"/>
        <w:rPr>
          <w:rFonts w:ascii="Times New Roman" w:hAnsi="Times New Roman" w:cs="Times New Roman"/>
          <w:sz w:val="28"/>
          <w:szCs w:val="28"/>
        </w:rPr>
      </w:pPr>
      <w:r w:rsidRPr="00000887">
        <w:rPr>
          <w:rFonts w:ascii="Times New Roman" w:hAnsi="Times New Roman" w:cs="Times New Roman"/>
          <w:sz w:val="28"/>
          <w:szCs w:val="28"/>
        </w:rPr>
        <w:lastRenderedPageBreak/>
        <w:t xml:space="preserve">Приложение 2 </w:t>
      </w:r>
    </w:p>
    <w:p w:rsidR="00915281" w:rsidRPr="00000887" w:rsidRDefault="00915281" w:rsidP="00915281">
      <w:pPr>
        <w:widowControl w:val="0"/>
        <w:ind w:left="5670"/>
        <w:jc w:val="both"/>
        <w:rPr>
          <w:rFonts w:ascii="Times New Roman" w:hAnsi="Times New Roman" w:cs="Times New Roman"/>
          <w:sz w:val="28"/>
          <w:szCs w:val="28"/>
        </w:rPr>
      </w:pPr>
      <w:r w:rsidRPr="00000887">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000887">
        <w:rPr>
          <w:rFonts w:ascii="Times New Roman" w:hAnsi="Times New Roman" w:cs="Times New Roman"/>
          <w:sz w:val="28"/>
          <w:szCs w:val="28"/>
        </w:rPr>
        <w:t xml:space="preserve">о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Pr>
          <w:rFonts w:ascii="Times New Roman" w:hAnsi="Times New Roman" w:cs="Times New Roman"/>
          <w:sz w:val="28"/>
          <w:szCs w:val="28"/>
        </w:rPr>
        <w:t>Сюмсинского района</w:t>
      </w:r>
    </w:p>
    <w:p w:rsidR="00915281" w:rsidRPr="00000887" w:rsidRDefault="00915281" w:rsidP="00915281">
      <w:pPr>
        <w:widowControl w:val="0"/>
        <w:ind w:left="5670"/>
        <w:jc w:val="both"/>
        <w:rPr>
          <w:rFonts w:ascii="Times New Roman" w:hAnsi="Times New Roman" w:cs="Times New Roman"/>
          <w:color w:val="000000"/>
          <w:sz w:val="28"/>
          <w:szCs w:val="28"/>
          <w:shd w:val="clear" w:color="auto" w:fill="FFFFFF"/>
          <w:lang w:bidi="ru-RU"/>
        </w:rPr>
      </w:pPr>
    </w:p>
    <w:p w:rsidR="00915281" w:rsidRPr="00000887" w:rsidRDefault="00915281" w:rsidP="00915281">
      <w:pPr>
        <w:widowControl w:val="0"/>
        <w:ind w:left="5529"/>
        <w:rPr>
          <w:rFonts w:ascii="Times New Roman" w:hAnsi="Times New Roman" w:cs="Times New Roman"/>
          <w:sz w:val="26"/>
          <w:szCs w:val="26"/>
        </w:rPr>
      </w:pPr>
    </w:p>
    <w:p w:rsidR="00915281" w:rsidRPr="0010161F" w:rsidRDefault="00915281" w:rsidP="00915281">
      <w:pPr>
        <w:widowControl w:val="0"/>
        <w:jc w:val="center"/>
        <w:rPr>
          <w:rFonts w:ascii="Times New Roman" w:hAnsi="Times New Roman" w:cs="Times New Roman"/>
          <w:b/>
          <w:sz w:val="28"/>
          <w:szCs w:val="28"/>
        </w:rPr>
      </w:pPr>
      <w:r w:rsidRPr="0010161F">
        <w:rPr>
          <w:rFonts w:ascii="Times New Roman" w:hAnsi="Times New Roman" w:cs="Times New Roman"/>
          <w:b/>
          <w:sz w:val="28"/>
          <w:szCs w:val="28"/>
        </w:rPr>
        <w:t xml:space="preserve">ПЕРЕЧЕНЬ </w:t>
      </w:r>
    </w:p>
    <w:p w:rsidR="00915281" w:rsidRPr="0010161F" w:rsidRDefault="00915281" w:rsidP="00915281">
      <w:pPr>
        <w:widowControl w:val="0"/>
        <w:jc w:val="center"/>
        <w:rPr>
          <w:rFonts w:ascii="Times New Roman" w:hAnsi="Times New Roman" w:cs="Times New Roman"/>
          <w:b/>
          <w:sz w:val="28"/>
          <w:szCs w:val="28"/>
        </w:rPr>
      </w:pPr>
      <w:r w:rsidRPr="0010161F">
        <w:rPr>
          <w:rFonts w:ascii="Times New Roman" w:hAnsi="Times New Roman" w:cs="Times New Roman"/>
          <w:b/>
          <w:sz w:val="28"/>
          <w:szCs w:val="28"/>
        </w:rPr>
        <w:t>документов, подтверждающих факт проживания граждан в домовладении, находящемся в зоне чрезвычайной ситуации</w:t>
      </w:r>
    </w:p>
    <w:p w:rsidR="00915281" w:rsidRPr="0010161F" w:rsidRDefault="00915281" w:rsidP="00915281">
      <w:pPr>
        <w:widowControl w:val="0"/>
        <w:jc w:val="center"/>
        <w:rPr>
          <w:rFonts w:ascii="Times New Roman" w:hAnsi="Times New Roman" w:cs="Times New Roman"/>
          <w:b/>
          <w:sz w:val="28"/>
          <w:szCs w:val="28"/>
        </w:rPr>
      </w:pPr>
      <w:r w:rsidRPr="0010161F">
        <w:rPr>
          <w:rFonts w:ascii="Times New Roman" w:hAnsi="Times New Roman" w:cs="Times New Roman"/>
          <w:b/>
          <w:sz w:val="28"/>
          <w:szCs w:val="28"/>
        </w:rPr>
        <w:t>на территории Сюмсинского района</w:t>
      </w:r>
    </w:p>
    <w:p w:rsidR="00915281" w:rsidRPr="0010161F" w:rsidRDefault="00915281" w:rsidP="00915281">
      <w:pPr>
        <w:widowControl w:val="0"/>
        <w:jc w:val="center"/>
        <w:rPr>
          <w:rFonts w:ascii="Times New Roman" w:hAnsi="Times New Roman" w:cs="Times New Roman"/>
          <w:b/>
          <w:sz w:val="28"/>
          <w:szCs w:val="28"/>
        </w:rPr>
      </w:pP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1. Копия паспорта или документа, заменяющего паспорт гражданина (временное удостоверение, выдаваемое на период замены паспорта).</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2. Копия свидетельства о рождении ребенка (при наличии детей).</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3. Справка с места жительства.</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4. Справка с места учебы, работы.</w:t>
      </w:r>
    </w:p>
    <w:p w:rsidR="00915281" w:rsidRDefault="00915281" w:rsidP="00915281">
      <w:pPr>
        <w:rPr>
          <w:rFonts w:ascii="Times New Roman" w:hAnsi="Times New Roman" w:cs="Times New Roman"/>
          <w:sz w:val="28"/>
          <w:szCs w:val="28"/>
        </w:rPr>
      </w:pPr>
      <w:r w:rsidRPr="00000887">
        <w:rPr>
          <w:rFonts w:ascii="Times New Roman" w:hAnsi="Times New Roman" w:cs="Times New Roman"/>
          <w:sz w:val="28"/>
          <w:szCs w:val="28"/>
        </w:rPr>
        <w:br w:type="page"/>
      </w:r>
    </w:p>
    <w:p w:rsidR="00915281" w:rsidRPr="00000887" w:rsidRDefault="00915281" w:rsidP="00915281">
      <w:pPr>
        <w:rPr>
          <w:rFonts w:ascii="Times New Roman" w:hAnsi="Times New Roman" w:cs="Times New Roman"/>
          <w:sz w:val="28"/>
          <w:szCs w:val="28"/>
        </w:rPr>
      </w:pPr>
    </w:p>
    <w:p w:rsidR="00915281" w:rsidRPr="00000887" w:rsidRDefault="00915281" w:rsidP="00915281">
      <w:pPr>
        <w:widowControl w:val="0"/>
        <w:ind w:left="5670"/>
        <w:jc w:val="both"/>
        <w:rPr>
          <w:rFonts w:ascii="Times New Roman" w:hAnsi="Times New Roman" w:cs="Times New Roman"/>
          <w:sz w:val="28"/>
          <w:szCs w:val="28"/>
        </w:rPr>
      </w:pPr>
      <w:r w:rsidRPr="00000887">
        <w:rPr>
          <w:rFonts w:ascii="Times New Roman" w:hAnsi="Times New Roman" w:cs="Times New Roman"/>
          <w:sz w:val="28"/>
          <w:szCs w:val="28"/>
        </w:rPr>
        <w:t xml:space="preserve">Приложение 3 </w:t>
      </w:r>
    </w:p>
    <w:p w:rsidR="00915281" w:rsidRPr="00000887" w:rsidRDefault="00915281" w:rsidP="00915281">
      <w:pPr>
        <w:widowControl w:val="0"/>
        <w:ind w:left="5670"/>
        <w:jc w:val="both"/>
        <w:rPr>
          <w:rFonts w:ascii="Times New Roman" w:hAnsi="Times New Roman" w:cs="Times New Roman"/>
          <w:sz w:val="28"/>
          <w:szCs w:val="28"/>
        </w:rPr>
      </w:pPr>
      <w:r w:rsidRPr="00000887">
        <w:rPr>
          <w:rFonts w:ascii="Times New Roman" w:hAnsi="Times New Roman" w:cs="Times New Roman"/>
          <w:sz w:val="28"/>
          <w:szCs w:val="28"/>
        </w:rPr>
        <w:t xml:space="preserve">к Положению о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Pr>
          <w:rFonts w:ascii="Times New Roman" w:hAnsi="Times New Roman" w:cs="Times New Roman"/>
          <w:sz w:val="28"/>
          <w:szCs w:val="28"/>
        </w:rPr>
        <w:t>Сюмсинского района.</w:t>
      </w:r>
    </w:p>
    <w:p w:rsidR="00915281" w:rsidRPr="00000887" w:rsidRDefault="00915281" w:rsidP="00915281">
      <w:pPr>
        <w:widowControl w:val="0"/>
        <w:ind w:left="5670"/>
        <w:jc w:val="both"/>
        <w:rPr>
          <w:rFonts w:ascii="Times New Roman" w:hAnsi="Times New Roman" w:cs="Times New Roman"/>
          <w:sz w:val="28"/>
          <w:szCs w:val="28"/>
        </w:rPr>
      </w:pPr>
    </w:p>
    <w:p w:rsidR="00915281" w:rsidRPr="00000887" w:rsidRDefault="00915281" w:rsidP="00915281">
      <w:pPr>
        <w:widowControl w:val="0"/>
        <w:ind w:left="4536"/>
        <w:jc w:val="right"/>
        <w:rPr>
          <w:rFonts w:ascii="Times New Roman" w:hAnsi="Times New Roman" w:cs="Times New Roman"/>
          <w:sz w:val="28"/>
          <w:szCs w:val="28"/>
        </w:rPr>
      </w:pPr>
      <w:r w:rsidRPr="00000887">
        <w:rPr>
          <w:rFonts w:ascii="Times New Roman" w:hAnsi="Times New Roman" w:cs="Times New Roman"/>
          <w:sz w:val="28"/>
          <w:szCs w:val="28"/>
        </w:rPr>
        <w:t>Форма</w:t>
      </w:r>
    </w:p>
    <w:p w:rsidR="00915281" w:rsidRPr="00000887" w:rsidRDefault="00915281" w:rsidP="00915281">
      <w:pPr>
        <w:widowControl w:val="0"/>
        <w:ind w:left="5670"/>
        <w:rPr>
          <w:rFonts w:ascii="Times New Roman" w:hAnsi="Times New Roman" w:cs="Times New Roman"/>
          <w:color w:val="000000"/>
          <w:sz w:val="28"/>
          <w:szCs w:val="28"/>
          <w:shd w:val="clear" w:color="auto" w:fill="FFFFFF"/>
          <w:lang w:bidi="ru-RU"/>
        </w:rPr>
      </w:pPr>
      <w:r w:rsidRPr="00000887">
        <w:rPr>
          <w:rFonts w:ascii="Times New Roman" w:hAnsi="Times New Roman" w:cs="Times New Roman"/>
          <w:color w:val="000000"/>
          <w:sz w:val="28"/>
          <w:szCs w:val="28"/>
          <w:shd w:val="clear" w:color="auto" w:fill="FFFFFF"/>
          <w:lang w:bidi="ru-RU"/>
        </w:rPr>
        <w:t>УТВЕРЖДАЮ:</w:t>
      </w:r>
    </w:p>
    <w:p w:rsidR="00915281" w:rsidRPr="00000887" w:rsidRDefault="00915281" w:rsidP="00915281">
      <w:pPr>
        <w:widowControl w:val="0"/>
        <w:tabs>
          <w:tab w:val="left" w:leader="underscore" w:pos="8362"/>
        </w:tabs>
        <w:ind w:left="5670"/>
        <w:jc w:val="both"/>
        <w:rPr>
          <w:rFonts w:ascii="Times New Roman" w:hAnsi="Times New Roman" w:cs="Times New Roman"/>
          <w:sz w:val="28"/>
          <w:szCs w:val="28"/>
        </w:rPr>
      </w:pPr>
      <w:r w:rsidRPr="00000887">
        <w:rPr>
          <w:rFonts w:ascii="Times New Roman" w:hAnsi="Times New Roman" w:cs="Times New Roman"/>
          <w:sz w:val="28"/>
          <w:szCs w:val="28"/>
        </w:rPr>
        <w:t xml:space="preserve">Глава </w:t>
      </w:r>
      <w:r>
        <w:rPr>
          <w:rFonts w:ascii="Times New Roman" w:hAnsi="Times New Roman" w:cs="Times New Roman"/>
          <w:sz w:val="28"/>
          <w:szCs w:val="28"/>
        </w:rPr>
        <w:t>Сюмсинского района</w:t>
      </w:r>
    </w:p>
    <w:p w:rsidR="00915281" w:rsidRPr="00000887" w:rsidRDefault="00915281" w:rsidP="00915281">
      <w:pPr>
        <w:widowControl w:val="0"/>
        <w:tabs>
          <w:tab w:val="left" w:leader="underscore" w:pos="8362"/>
        </w:tabs>
        <w:ind w:left="5670"/>
        <w:rPr>
          <w:rFonts w:ascii="Times New Roman" w:hAnsi="Times New Roman" w:cs="Times New Roman"/>
          <w:sz w:val="28"/>
          <w:szCs w:val="28"/>
        </w:rPr>
      </w:pPr>
      <w:r w:rsidRPr="00000887">
        <w:rPr>
          <w:rFonts w:ascii="Times New Roman" w:hAnsi="Times New Roman" w:cs="Times New Roman"/>
          <w:sz w:val="28"/>
          <w:szCs w:val="28"/>
        </w:rPr>
        <w:t>__________________________</w:t>
      </w:r>
    </w:p>
    <w:p w:rsidR="00915281" w:rsidRPr="00000887" w:rsidRDefault="00915281" w:rsidP="00915281">
      <w:pPr>
        <w:widowControl w:val="0"/>
        <w:tabs>
          <w:tab w:val="left" w:leader="underscore" w:pos="8362"/>
        </w:tabs>
        <w:ind w:left="5670"/>
        <w:jc w:val="center"/>
        <w:rPr>
          <w:rFonts w:ascii="Times New Roman" w:hAnsi="Times New Roman" w:cs="Times New Roman"/>
          <w:sz w:val="20"/>
          <w:szCs w:val="20"/>
        </w:rPr>
      </w:pPr>
      <w:r w:rsidRPr="00000887">
        <w:rPr>
          <w:rFonts w:ascii="Times New Roman" w:hAnsi="Times New Roman" w:cs="Times New Roman"/>
          <w:sz w:val="20"/>
          <w:szCs w:val="20"/>
        </w:rPr>
        <w:t>(подпись, фамилия, инициалы)</w:t>
      </w:r>
    </w:p>
    <w:p w:rsidR="00915281" w:rsidRPr="00000887" w:rsidRDefault="00915281" w:rsidP="00915281">
      <w:pPr>
        <w:widowControl w:val="0"/>
        <w:tabs>
          <w:tab w:val="left" w:leader="underscore" w:pos="6797"/>
          <w:tab w:val="left" w:leader="underscore" w:pos="8765"/>
          <w:tab w:val="left" w:leader="underscore" w:pos="9677"/>
        </w:tabs>
        <w:ind w:left="5670"/>
        <w:jc w:val="both"/>
        <w:rPr>
          <w:rFonts w:ascii="Times New Roman" w:hAnsi="Times New Roman" w:cs="Times New Roman"/>
          <w:sz w:val="28"/>
          <w:szCs w:val="28"/>
        </w:rPr>
      </w:pPr>
      <w:r w:rsidRPr="00000887">
        <w:rPr>
          <w:rFonts w:ascii="Times New Roman" w:hAnsi="Times New Roman" w:cs="Times New Roman"/>
          <w:sz w:val="28"/>
          <w:szCs w:val="28"/>
        </w:rPr>
        <w:t>«___» _____________20___ г.</w:t>
      </w:r>
    </w:p>
    <w:p w:rsidR="00915281" w:rsidRPr="00000887" w:rsidRDefault="00915281" w:rsidP="00915281">
      <w:pPr>
        <w:widowControl w:val="0"/>
        <w:ind w:left="5529"/>
        <w:jc w:val="both"/>
        <w:rPr>
          <w:rFonts w:ascii="Times New Roman" w:hAnsi="Times New Roman" w:cs="Times New Roman"/>
          <w:sz w:val="28"/>
          <w:szCs w:val="28"/>
        </w:rPr>
      </w:pPr>
      <w:r w:rsidRPr="00000887">
        <w:rPr>
          <w:rFonts w:ascii="Times New Roman" w:hAnsi="Times New Roman" w:cs="Times New Roman"/>
          <w:sz w:val="28"/>
          <w:szCs w:val="28"/>
        </w:rPr>
        <w:t xml:space="preserve">                        М.П.</w:t>
      </w:r>
    </w:p>
    <w:p w:rsidR="00915281" w:rsidRPr="00000887" w:rsidRDefault="00915281" w:rsidP="00915281">
      <w:pPr>
        <w:widowControl w:val="0"/>
        <w:ind w:left="5529"/>
        <w:jc w:val="both"/>
        <w:rPr>
          <w:rFonts w:ascii="Times New Roman" w:hAnsi="Times New Roman" w:cs="Times New Roman"/>
          <w:sz w:val="28"/>
          <w:szCs w:val="28"/>
        </w:rPr>
      </w:pPr>
    </w:p>
    <w:p w:rsidR="00915281" w:rsidRPr="00000887" w:rsidRDefault="00915281" w:rsidP="00915281">
      <w:pPr>
        <w:widowControl w:val="0"/>
        <w:jc w:val="center"/>
        <w:rPr>
          <w:rFonts w:ascii="Times New Roman" w:hAnsi="Times New Roman" w:cs="Times New Roman"/>
          <w:sz w:val="28"/>
          <w:szCs w:val="28"/>
        </w:rPr>
      </w:pPr>
    </w:p>
    <w:p w:rsidR="00915281" w:rsidRPr="00000887" w:rsidRDefault="00915281" w:rsidP="00915281">
      <w:pPr>
        <w:widowControl w:val="0"/>
        <w:jc w:val="center"/>
        <w:rPr>
          <w:rFonts w:ascii="Times New Roman" w:hAnsi="Times New Roman" w:cs="Times New Roman"/>
          <w:b/>
          <w:sz w:val="28"/>
          <w:szCs w:val="28"/>
        </w:rPr>
      </w:pPr>
      <w:r w:rsidRPr="00000887">
        <w:rPr>
          <w:rFonts w:ascii="Times New Roman" w:hAnsi="Times New Roman" w:cs="Times New Roman"/>
          <w:b/>
          <w:sz w:val="28"/>
          <w:szCs w:val="28"/>
        </w:rPr>
        <w:t>ЗАКЛЮЧЕНИЕ</w:t>
      </w:r>
    </w:p>
    <w:p w:rsidR="00915281" w:rsidRPr="00000887" w:rsidRDefault="00915281" w:rsidP="00915281">
      <w:pPr>
        <w:widowControl w:val="0"/>
        <w:jc w:val="center"/>
        <w:rPr>
          <w:rFonts w:ascii="Times New Roman" w:hAnsi="Times New Roman" w:cs="Times New Roman"/>
          <w:b/>
          <w:sz w:val="28"/>
          <w:szCs w:val="28"/>
        </w:rPr>
      </w:pPr>
      <w:r w:rsidRPr="00000887">
        <w:rPr>
          <w:rFonts w:ascii="Times New Roman" w:hAnsi="Times New Roman" w:cs="Times New Roman"/>
          <w:sz w:val="28"/>
          <w:szCs w:val="28"/>
        </w:rPr>
        <w:t>об установлении факта проживания в домовладении, находящемся в зоне чрезвычайной ситуации, факта нарушения условий жизнедеятельности и факта утраты гражданином имущества первой необходимости в результате чрезвычайной ситуации</w:t>
      </w:r>
    </w:p>
    <w:p w:rsidR="00915281" w:rsidRPr="00000887" w:rsidRDefault="00915281" w:rsidP="00915281">
      <w:pPr>
        <w:widowControl w:val="0"/>
        <w:jc w:val="center"/>
        <w:rPr>
          <w:rFonts w:ascii="Times New Roman" w:hAnsi="Times New Roman" w:cs="Times New Roman"/>
          <w:sz w:val="20"/>
          <w:shd w:val="clear" w:color="auto" w:fill="FFFFFF"/>
        </w:rPr>
      </w:pPr>
      <w:r w:rsidRPr="00000887">
        <w:rPr>
          <w:rFonts w:ascii="Times New Roman" w:hAnsi="Times New Roman" w:cs="Times New Roman"/>
          <w:sz w:val="28"/>
          <w:szCs w:val="28"/>
        </w:rPr>
        <w:t>__________________________________________________________________</w:t>
      </w:r>
      <w:r w:rsidRPr="00000887">
        <w:rPr>
          <w:rFonts w:ascii="Times New Roman" w:hAnsi="Times New Roman" w:cs="Times New Roman"/>
          <w:sz w:val="20"/>
          <w:shd w:val="clear" w:color="auto" w:fill="FFFFFF"/>
        </w:rPr>
        <w:t>(реквизиты нормативного правового акта администрации Чайковского городского округа об</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6"/>
          <w:szCs w:val="26"/>
          <w:shd w:val="clear" w:color="auto" w:fill="FFFFFF"/>
        </w:rPr>
        <w:t xml:space="preserve">______________________________________________________________________ </w:t>
      </w:r>
      <w:r w:rsidRPr="00000887">
        <w:rPr>
          <w:rFonts w:ascii="Times New Roman" w:hAnsi="Times New Roman" w:cs="Times New Roman"/>
          <w:sz w:val="20"/>
          <w:shd w:val="clear" w:color="auto" w:fill="FFFFFF"/>
        </w:rPr>
        <w:t>отнесении сложившейся ситуации к чрезвычайной)</w:t>
      </w:r>
    </w:p>
    <w:p w:rsidR="00915281" w:rsidRPr="00000887" w:rsidRDefault="00915281" w:rsidP="00915281">
      <w:pPr>
        <w:widowControl w:val="0"/>
        <w:rPr>
          <w:rFonts w:ascii="Times New Roman" w:hAnsi="Times New Roman" w:cs="Times New Roman"/>
          <w:sz w:val="28"/>
          <w:szCs w:val="28"/>
        </w:rPr>
      </w:pP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Комиссия, действующая на основании ________________________ в с</w:t>
      </w:r>
      <w:r>
        <w:rPr>
          <w:rFonts w:ascii="Times New Roman" w:hAnsi="Times New Roman" w:cs="Times New Roman"/>
          <w:sz w:val="28"/>
          <w:szCs w:val="28"/>
        </w:rPr>
        <w:t>ос</w:t>
      </w:r>
      <w:r w:rsidRPr="00000887">
        <w:rPr>
          <w:rFonts w:ascii="Times New Roman" w:hAnsi="Times New Roman" w:cs="Times New Roman"/>
          <w:sz w:val="28"/>
          <w:szCs w:val="28"/>
        </w:rPr>
        <w:t xml:space="preserve">таве: </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Председатель комиссии: __________________________________________________________________</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 xml:space="preserve">Заместитель председателя комиссии: </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8"/>
          <w:szCs w:val="28"/>
        </w:rPr>
        <w:t xml:space="preserve">__________________________________________________________________ </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Члены комиссии: __________________________________________________________________</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915281" w:rsidRPr="00000887" w:rsidRDefault="00915281" w:rsidP="00915281">
      <w:pPr>
        <w:widowControl w:val="0"/>
        <w:tabs>
          <w:tab w:val="left" w:leader="underscore" w:pos="3695"/>
        </w:tabs>
        <w:jc w:val="both"/>
        <w:rPr>
          <w:rFonts w:ascii="Times New Roman" w:hAnsi="Times New Roman" w:cs="Times New Roman"/>
          <w:sz w:val="28"/>
          <w:szCs w:val="28"/>
        </w:rPr>
      </w:pPr>
      <w:r w:rsidRPr="00000887">
        <w:rPr>
          <w:rFonts w:ascii="Times New Roman" w:hAnsi="Times New Roman" w:cs="Times New Roman"/>
          <w:sz w:val="28"/>
          <w:szCs w:val="28"/>
        </w:rPr>
        <w:t>провела обследование условий жизнедеятельности заявителя:</w:t>
      </w:r>
    </w:p>
    <w:p w:rsidR="00915281" w:rsidRPr="00000887" w:rsidRDefault="00915281" w:rsidP="00915281">
      <w:pPr>
        <w:widowControl w:val="0"/>
        <w:rPr>
          <w:rFonts w:ascii="Times New Roman" w:hAnsi="Times New Roman" w:cs="Times New Roman"/>
          <w:sz w:val="20"/>
          <w:szCs w:val="20"/>
        </w:rPr>
      </w:pPr>
      <w:r w:rsidRPr="00000887">
        <w:rPr>
          <w:rFonts w:ascii="Times New Roman" w:hAnsi="Times New Roman" w:cs="Times New Roman"/>
          <w:sz w:val="20"/>
          <w:szCs w:val="20"/>
        </w:rPr>
        <w:t xml:space="preserve">                                 (дата)</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(Ф.И.О. заявителя)</w:t>
      </w:r>
    </w:p>
    <w:p w:rsidR="00915281" w:rsidRPr="00000887" w:rsidRDefault="00915281" w:rsidP="00915281">
      <w:pPr>
        <w:widowControl w:val="0"/>
        <w:tabs>
          <w:tab w:val="left" w:leader="underscore" w:pos="9497"/>
        </w:tabs>
        <w:rPr>
          <w:rFonts w:ascii="Times New Roman" w:hAnsi="Times New Roman" w:cs="Times New Roman"/>
          <w:sz w:val="28"/>
          <w:szCs w:val="28"/>
        </w:rPr>
      </w:pPr>
      <w:r w:rsidRPr="00000887">
        <w:rPr>
          <w:rFonts w:ascii="Times New Roman" w:hAnsi="Times New Roman" w:cs="Times New Roman"/>
          <w:sz w:val="28"/>
          <w:szCs w:val="28"/>
        </w:rPr>
        <w:t>Адрес места жительства:_______________________________________________</w:t>
      </w:r>
      <w:r>
        <w:rPr>
          <w:rFonts w:ascii="Times New Roman" w:hAnsi="Times New Roman" w:cs="Times New Roman"/>
          <w:sz w:val="28"/>
          <w:szCs w:val="28"/>
        </w:rPr>
        <w:t>_________</w:t>
      </w:r>
    </w:p>
    <w:p w:rsidR="00915281" w:rsidRPr="00000887" w:rsidRDefault="00915281" w:rsidP="00915281">
      <w:pPr>
        <w:widowControl w:val="0"/>
        <w:tabs>
          <w:tab w:val="left" w:leader="underscore" w:pos="9497"/>
        </w:tabs>
        <w:jc w:val="both"/>
        <w:rPr>
          <w:rFonts w:ascii="Times New Roman" w:hAnsi="Times New Roman" w:cs="Times New Roman"/>
          <w:sz w:val="28"/>
          <w:szCs w:val="28"/>
        </w:rPr>
      </w:pPr>
      <w:r w:rsidRPr="0000088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15281" w:rsidRPr="00000887" w:rsidRDefault="00915281" w:rsidP="00915281">
      <w:pPr>
        <w:widowControl w:val="0"/>
        <w:tabs>
          <w:tab w:val="left" w:leader="underscore" w:pos="9497"/>
        </w:tabs>
        <w:jc w:val="both"/>
        <w:rPr>
          <w:rFonts w:ascii="Times New Roman" w:hAnsi="Times New Roman" w:cs="Times New Roman"/>
          <w:sz w:val="28"/>
          <w:szCs w:val="28"/>
        </w:rPr>
      </w:pPr>
      <w:r w:rsidRPr="00000887">
        <w:rPr>
          <w:rFonts w:ascii="Times New Roman" w:hAnsi="Times New Roman" w:cs="Times New Roman"/>
          <w:sz w:val="28"/>
          <w:szCs w:val="28"/>
        </w:rPr>
        <w:t>Ф.И.О. заявителя:_____________________________________________________</w:t>
      </w:r>
    </w:p>
    <w:p w:rsidR="00915281" w:rsidRPr="00000887" w:rsidRDefault="00915281" w:rsidP="00915281">
      <w:pPr>
        <w:widowControl w:val="0"/>
        <w:tabs>
          <w:tab w:val="left" w:leader="underscore" w:pos="8042"/>
        </w:tabs>
        <w:rPr>
          <w:rFonts w:ascii="Times New Roman" w:hAnsi="Times New Roman" w:cs="Times New Roman"/>
          <w:sz w:val="28"/>
          <w:szCs w:val="28"/>
        </w:rPr>
      </w:pPr>
      <w:r w:rsidRPr="00000887">
        <w:rPr>
          <w:rFonts w:ascii="Times New Roman" w:hAnsi="Times New Roman" w:cs="Times New Roman"/>
          <w:sz w:val="28"/>
          <w:szCs w:val="28"/>
        </w:rPr>
        <w:t>Ф.И.О. граждан, проживающих совместно с заявителем в домовладении:</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(фамилия, имя, отчество (при наличии))</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(фамилия, имя, отчество (при наличии))</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(фамилия, имя, отчество (при наличии))</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(фамилия, имя, отчество (при наличии))</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(фамилия, имя, отчество (при наличии))</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(фамилия, имя, отчество (при наличии))</w:t>
      </w:r>
    </w:p>
    <w:p w:rsidR="00915281" w:rsidRPr="00000887" w:rsidRDefault="00915281" w:rsidP="00915281">
      <w:pPr>
        <w:widowControl w:val="0"/>
        <w:tabs>
          <w:tab w:val="left" w:leader="underscore" w:pos="8042"/>
        </w:tabs>
        <w:rPr>
          <w:rFonts w:ascii="Times New Roman" w:hAnsi="Times New Roman" w:cs="Times New Roman"/>
          <w:sz w:val="28"/>
          <w:szCs w:val="28"/>
        </w:rPr>
      </w:pPr>
    </w:p>
    <w:p w:rsidR="00915281" w:rsidRPr="00000887" w:rsidRDefault="00915281" w:rsidP="00915281">
      <w:pPr>
        <w:widowControl w:val="0"/>
        <w:tabs>
          <w:tab w:val="left" w:leader="underscore" w:pos="8042"/>
        </w:tabs>
        <w:rPr>
          <w:rFonts w:ascii="Times New Roman" w:hAnsi="Times New Roman" w:cs="Times New Roman"/>
          <w:sz w:val="28"/>
          <w:szCs w:val="28"/>
        </w:rPr>
      </w:pPr>
      <w:r w:rsidRPr="00000887">
        <w:rPr>
          <w:rFonts w:ascii="Times New Roman" w:hAnsi="Times New Roman" w:cs="Times New Roman"/>
          <w:sz w:val="28"/>
          <w:szCs w:val="28"/>
        </w:rPr>
        <w:t>Факт проживания в домовладении __________________________________________________________________</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(Ф.И.О. заявителя)</w:t>
      </w:r>
    </w:p>
    <w:p w:rsidR="00915281" w:rsidRPr="00000887" w:rsidRDefault="00915281" w:rsidP="00915281">
      <w:pPr>
        <w:widowControl w:val="0"/>
        <w:jc w:val="both"/>
        <w:rPr>
          <w:rFonts w:ascii="Times New Roman" w:hAnsi="Times New Roman" w:cs="Times New Roman"/>
          <w:b/>
          <w:bCs/>
          <w:sz w:val="28"/>
          <w:szCs w:val="28"/>
        </w:rPr>
      </w:pPr>
      <w:r w:rsidRPr="00000887">
        <w:rPr>
          <w:rFonts w:ascii="Times New Roman" w:hAnsi="Times New Roman" w:cs="Times New Roman"/>
          <w:sz w:val="28"/>
          <w:szCs w:val="28"/>
        </w:rPr>
        <w:t>Факт проживания в домовладении граждан в количестве ____ чел., проживающих совместно с заявителем, указанных в настоящем заключении установлен/</w:t>
      </w:r>
      <w:r w:rsidRPr="00000887">
        <w:rPr>
          <w:rFonts w:ascii="Times New Roman" w:hAnsi="Times New Roman" w:cs="Times New Roman"/>
          <w:bCs/>
          <w:sz w:val="28"/>
          <w:szCs w:val="28"/>
        </w:rPr>
        <w:t>не установлен на основании __________________________________</w:t>
      </w:r>
      <w:r>
        <w:rPr>
          <w:rFonts w:ascii="Times New Roman" w:hAnsi="Times New Roman" w:cs="Times New Roman"/>
          <w:bCs/>
          <w:sz w:val="28"/>
          <w:szCs w:val="28"/>
        </w:rPr>
        <w:t>_____________________________</w:t>
      </w:r>
    </w:p>
    <w:p w:rsidR="00915281" w:rsidRPr="00000887" w:rsidRDefault="00915281" w:rsidP="00915281">
      <w:pPr>
        <w:widowControl w:val="0"/>
        <w:jc w:val="both"/>
        <w:rPr>
          <w:rFonts w:ascii="Times New Roman" w:hAnsi="Times New Roman" w:cs="Times New Roman"/>
          <w:sz w:val="20"/>
          <w:szCs w:val="20"/>
        </w:rPr>
      </w:pPr>
      <w:r w:rsidRPr="00000887">
        <w:rPr>
          <w:rFonts w:ascii="Times New Roman" w:hAnsi="Times New Roman" w:cs="Times New Roman"/>
          <w:sz w:val="20"/>
          <w:szCs w:val="20"/>
        </w:rPr>
        <w:t xml:space="preserve">               (нужное подчеркнуть)           (указать, если факт проживания установлен)</w:t>
      </w:r>
    </w:p>
    <w:p w:rsidR="00915281" w:rsidRPr="00000887" w:rsidRDefault="00915281" w:rsidP="00915281">
      <w:pPr>
        <w:widowControl w:val="0"/>
        <w:rPr>
          <w:rFonts w:ascii="Times New Roman" w:hAnsi="Times New Roman" w:cs="Times New Roman"/>
          <w:sz w:val="28"/>
          <w:szCs w:val="28"/>
        </w:rPr>
      </w:pP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Дата начала нарушения условий жизнедеятельности: ______________________</w:t>
      </w:r>
    </w:p>
    <w:p w:rsidR="00915281" w:rsidRPr="00000887" w:rsidRDefault="00915281" w:rsidP="00915281">
      <w:pPr>
        <w:widowControl w:val="0"/>
        <w:jc w:val="both"/>
        <w:rPr>
          <w:rFonts w:ascii="Times New Roman" w:hAnsi="Times New Roman" w:cs="Times New Roman"/>
          <w:sz w:val="28"/>
          <w:szCs w:val="28"/>
        </w:rPr>
      </w:pPr>
    </w:p>
    <w:p w:rsidR="00915281" w:rsidRPr="00000887" w:rsidRDefault="00915281" w:rsidP="00915281">
      <w:pPr>
        <w:widowControl w:val="0"/>
        <w:jc w:val="both"/>
        <w:rPr>
          <w:rFonts w:ascii="Times New Roman" w:hAnsi="Times New Roman" w:cs="Times New Roman"/>
          <w:sz w:val="28"/>
          <w:szCs w:val="28"/>
        </w:rPr>
      </w:pPr>
      <w:r w:rsidRPr="00000887">
        <w:rPr>
          <w:rFonts w:ascii="Times New Roman" w:hAnsi="Times New Roman" w:cs="Times New Roman"/>
          <w:sz w:val="28"/>
          <w:szCs w:val="28"/>
        </w:rPr>
        <w:t>Характер нарушения условий жизнедеятельности:</w:t>
      </w:r>
    </w:p>
    <w:tbl>
      <w:tblPr>
        <w:tblStyle w:val="25"/>
        <w:tblW w:w="0" w:type="auto"/>
        <w:tblLook w:val="04A0"/>
      </w:tblPr>
      <w:tblGrid>
        <w:gridCol w:w="2657"/>
        <w:gridCol w:w="2825"/>
        <w:gridCol w:w="4088"/>
      </w:tblGrid>
      <w:tr w:rsidR="00915281" w:rsidRPr="00000887" w:rsidTr="00915281">
        <w:tc>
          <w:tcPr>
            <w:tcW w:w="2660"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jc w:val="center"/>
              <w:rPr>
                <w:rFonts w:ascii="Times New Roman" w:hAnsi="Times New Roman"/>
                <w:sz w:val="28"/>
                <w:szCs w:val="28"/>
              </w:rPr>
            </w:pPr>
            <w:r w:rsidRPr="00000887">
              <w:rPr>
                <w:rFonts w:ascii="Times New Roman" w:hAnsi="Times New Roman"/>
                <w:sz w:val="24"/>
                <w:szCs w:val="24"/>
              </w:rPr>
              <w:t>Критерии нарушения условий жизнедеятельности граждан в результате чрезвычайной ситуации</w:t>
            </w: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jc w:val="center"/>
              <w:rPr>
                <w:rFonts w:ascii="Times New Roman" w:hAnsi="Times New Roman"/>
                <w:sz w:val="28"/>
                <w:szCs w:val="28"/>
              </w:rPr>
            </w:pPr>
            <w:r w:rsidRPr="00000887">
              <w:rPr>
                <w:rFonts w:ascii="Times New Roman" w:hAnsi="Times New Roman"/>
                <w:sz w:val="24"/>
                <w:szCs w:val="24"/>
              </w:rPr>
              <w:t>Показатели критериев нарушения условий жизнедеятельности</w:t>
            </w:r>
          </w:p>
        </w:tc>
        <w:tc>
          <w:tcPr>
            <w:tcW w:w="4111"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jc w:val="center"/>
              <w:rPr>
                <w:rFonts w:ascii="Times New Roman" w:hAnsi="Times New Roman"/>
                <w:sz w:val="24"/>
                <w:szCs w:val="24"/>
              </w:rPr>
            </w:pPr>
            <w:r w:rsidRPr="00000887">
              <w:rPr>
                <w:rFonts w:ascii="Times New Roman" w:hAnsi="Times New Roman"/>
                <w:sz w:val="24"/>
                <w:szCs w:val="24"/>
              </w:rPr>
              <w:t>Состояние</w:t>
            </w:r>
          </w:p>
          <w:p w:rsidR="00915281" w:rsidRPr="00000887" w:rsidRDefault="00915281" w:rsidP="00915281">
            <w:pPr>
              <w:widowControl w:val="0"/>
              <w:jc w:val="center"/>
              <w:rPr>
                <w:rFonts w:ascii="Times New Roman" w:hAnsi="Times New Roman"/>
                <w:sz w:val="28"/>
                <w:szCs w:val="28"/>
              </w:rPr>
            </w:pPr>
          </w:p>
        </w:tc>
      </w:tr>
      <w:tr w:rsidR="00915281" w:rsidRPr="00000887" w:rsidTr="00915281">
        <w:trPr>
          <w:trHeight w:val="654"/>
        </w:trPr>
        <w:tc>
          <w:tcPr>
            <w:tcW w:w="2660" w:type="dxa"/>
            <w:vMerge w:val="restart"/>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 xml:space="preserve">Невозможность </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 xml:space="preserve">проживания заявителя в домовладении </w:t>
            </w:r>
          </w:p>
          <w:p w:rsidR="00915281" w:rsidRPr="00000887" w:rsidRDefault="00915281" w:rsidP="00915281">
            <w:pPr>
              <w:widowControl w:val="0"/>
              <w:rPr>
                <w:rFonts w:ascii="Times New Roman" w:hAnsi="Times New Roman"/>
                <w:sz w:val="28"/>
                <w:szCs w:val="28"/>
              </w:rPr>
            </w:pPr>
            <w:r w:rsidRPr="00000887">
              <w:rPr>
                <w:rFonts w:ascii="Times New Roman" w:hAnsi="Times New Roman"/>
                <w:sz w:val="24"/>
                <w:szCs w:val="24"/>
              </w:rPr>
              <w:t>(месте проживания):</w:t>
            </w:r>
          </w:p>
        </w:tc>
        <w:tc>
          <w:tcPr>
            <w:tcW w:w="2835" w:type="dxa"/>
            <w:tcBorders>
              <w:top w:val="single" w:sz="4" w:space="0" w:color="auto"/>
              <w:left w:val="single" w:sz="4" w:space="0" w:color="auto"/>
              <w:right w:val="single" w:sz="4" w:space="0" w:color="auto"/>
            </w:tcBorders>
            <w:shd w:val="clear" w:color="auto" w:fill="auto"/>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 xml:space="preserve">1) здание </w:t>
            </w:r>
          </w:p>
          <w:p w:rsidR="00915281" w:rsidRPr="00000887" w:rsidRDefault="00915281" w:rsidP="00915281">
            <w:pPr>
              <w:widowControl w:val="0"/>
              <w:shd w:val="clear" w:color="auto" w:fill="FFFFFF"/>
              <w:ind w:right="-269"/>
              <w:rPr>
                <w:rFonts w:ascii="Times New Roman" w:hAnsi="Times New Roman"/>
                <w:sz w:val="28"/>
                <w:szCs w:val="28"/>
              </w:rPr>
            </w:pPr>
            <w:r w:rsidRPr="00000887">
              <w:rPr>
                <w:rFonts w:ascii="Times New Roman" w:hAnsi="Times New Roman"/>
                <w:sz w:val="24"/>
                <w:szCs w:val="24"/>
              </w:rPr>
              <w:t>(домовладение):</w:t>
            </w:r>
          </w:p>
        </w:tc>
        <w:tc>
          <w:tcPr>
            <w:tcW w:w="4111" w:type="dxa"/>
            <w:tcBorders>
              <w:top w:val="single" w:sz="4" w:space="0" w:color="auto"/>
              <w:left w:val="single" w:sz="4" w:space="0" w:color="auto"/>
              <w:right w:val="single" w:sz="4" w:space="0" w:color="auto"/>
            </w:tcBorders>
            <w:shd w:val="clear" w:color="auto" w:fill="auto"/>
          </w:tcPr>
          <w:p w:rsidR="00915281" w:rsidRPr="00000887" w:rsidRDefault="00915281" w:rsidP="00915281">
            <w:pPr>
              <w:widowControl w:val="0"/>
              <w:jc w:val="both"/>
              <w:rPr>
                <w:rFonts w:ascii="Times New Roman" w:hAnsi="Times New Roman"/>
                <w:sz w:val="28"/>
                <w:szCs w:val="28"/>
              </w:rPr>
            </w:pP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фундамент</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 (частично разрушен)</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 xml:space="preserve">/не поврежден (частично не разрушен) </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стены</w:t>
            </w:r>
          </w:p>
          <w:p w:rsidR="00915281" w:rsidRPr="00000887" w:rsidRDefault="00915281" w:rsidP="00915281">
            <w:pPr>
              <w:widowControl w:val="0"/>
              <w:ind w:right="-269"/>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lastRenderedPageBreak/>
              <w:t>повреждены (частично разрушены)</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lastRenderedPageBreak/>
              <w:t>/не повреждены (частично не разрушены)</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перегородки</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повреждены (частично разрушены)</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повреждены (частично не разрушены)</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перекрытия</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повреждены (частично разрушены)</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повреждены (частично не разрушены)</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полы</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повреждены (частично разрушены)</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повреждены (частично не разрушены)</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крыша</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повреждена (частично разрушена)</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повреждена (частично не разрушена)</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окна и двери</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повреждены (частично разрушены)</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повреждены (частично не разрушены)</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печное отопление</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повреждено (частично разрушено)</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повреждено (частично не разрушено)</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электрооборудование</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повреждено (частично разрушено)</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повреждено (частично не разрушено)</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прочие</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повреждены (частично разрушены)</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/не повреждены (частично не разрушены)</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 xml:space="preserve">2) теплоснабжение здания </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(домовладения)</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нарушено/ не нарушено</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 xml:space="preserve">3) водоснабжение </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здания (домовладения)</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нарушено/ не нарушено</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 xml:space="preserve">4) электроснабжение </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здания (домовладения)</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нарушено/ не нарушено</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5) возможность использования лифта</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Возможно/невозможно</w:t>
            </w:r>
          </w:p>
        </w:tc>
      </w:tr>
      <w:tr w:rsidR="00915281" w:rsidRPr="00000887" w:rsidTr="00915281">
        <w:tc>
          <w:tcPr>
            <w:tcW w:w="2660" w:type="dxa"/>
            <w:vMerge w:val="restart"/>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 xml:space="preserve">Невозможность </w:t>
            </w:r>
          </w:p>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8"/>
                <w:szCs w:val="28"/>
              </w:rPr>
            </w:pPr>
            <w:r w:rsidRPr="00000887">
              <w:rPr>
                <w:rFonts w:ascii="Times New Roman" w:hAnsi="Times New Roman"/>
                <w:sz w:val="24"/>
                <w:szCs w:val="24"/>
              </w:rPr>
              <w:t>1) наличие и состав общественного транспорта в районе проживания заявителя</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8"/>
                <w:szCs w:val="28"/>
              </w:rPr>
            </w:pPr>
            <w:r w:rsidRPr="00000887">
              <w:rPr>
                <w:rFonts w:ascii="Times New Roman" w:hAnsi="Times New Roman"/>
                <w:sz w:val="24"/>
                <w:szCs w:val="24"/>
              </w:rPr>
              <w:t>доступно / недоступно</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108"/>
              <w:rPr>
                <w:rFonts w:ascii="Times New Roman" w:hAnsi="Times New Roman"/>
                <w:sz w:val="24"/>
                <w:szCs w:val="24"/>
              </w:rPr>
            </w:pPr>
            <w:r w:rsidRPr="00000887">
              <w:rPr>
                <w:rFonts w:ascii="Times New Roman" w:hAnsi="Times New Roman"/>
                <w:sz w:val="24"/>
                <w:szCs w:val="24"/>
              </w:rPr>
              <w:t>2) функционирование общественного транспорта от ближайшего к заявителю остановочного пункта</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возможно/невозможно</w:t>
            </w:r>
          </w:p>
        </w:tc>
      </w:tr>
      <w:tr w:rsidR="00915281" w:rsidRPr="00000887" w:rsidTr="00915281">
        <w:tc>
          <w:tcPr>
            <w:tcW w:w="2660" w:type="dxa"/>
            <w:vMerge/>
            <w:tcBorders>
              <w:top w:val="single" w:sz="4" w:space="0" w:color="auto"/>
              <w:left w:val="single" w:sz="4" w:space="0" w:color="auto"/>
              <w:bottom w:val="single" w:sz="4" w:space="0" w:color="auto"/>
              <w:right w:val="single" w:sz="4" w:space="0" w:color="auto"/>
            </w:tcBorders>
            <w:vAlign w:val="center"/>
            <w:hideMark/>
          </w:tcPr>
          <w:p w:rsidR="00915281" w:rsidRPr="00000887" w:rsidRDefault="00915281" w:rsidP="00915281">
            <w:pPr>
              <w:widowControl w:val="0"/>
              <w:rPr>
                <w:rFonts w:ascii="Times New Roman" w:hAnsi="Times New Roman"/>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3) использование</w:t>
            </w:r>
          </w:p>
          <w:p w:rsidR="00915281" w:rsidRPr="00000887" w:rsidRDefault="00915281" w:rsidP="00915281">
            <w:pPr>
              <w:widowControl w:val="0"/>
              <w:ind w:right="-269"/>
              <w:rPr>
                <w:rFonts w:ascii="Times New Roman" w:hAnsi="Times New Roman"/>
                <w:sz w:val="24"/>
                <w:szCs w:val="24"/>
              </w:rPr>
            </w:pPr>
            <w:r w:rsidRPr="00000887">
              <w:rPr>
                <w:rFonts w:ascii="Times New Roman" w:hAnsi="Times New Roman"/>
                <w:sz w:val="24"/>
                <w:szCs w:val="24"/>
              </w:rPr>
              <w:t>личного транспорта</w:t>
            </w: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возможно/невозможно</w:t>
            </w:r>
          </w:p>
        </w:tc>
      </w:tr>
      <w:tr w:rsidR="00915281" w:rsidRPr="00000887" w:rsidTr="00915281">
        <w:trPr>
          <w:trHeight w:val="1453"/>
        </w:trPr>
        <w:tc>
          <w:tcPr>
            <w:tcW w:w="2660"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jc w:val="both"/>
              <w:rPr>
                <w:rFonts w:ascii="Times New Roman" w:hAnsi="Times New Roman"/>
                <w:sz w:val="24"/>
                <w:szCs w:val="24"/>
              </w:rPr>
            </w:pPr>
            <w:r w:rsidRPr="00000887">
              <w:rPr>
                <w:rFonts w:ascii="Times New Roman" w:hAnsi="Times New Roman"/>
                <w:sz w:val="24"/>
                <w:szCs w:val="24"/>
              </w:rPr>
              <w:t>Нарушение санитарно- эпидемиологического</w:t>
            </w:r>
          </w:p>
          <w:p w:rsidR="00915281" w:rsidRPr="00000887" w:rsidRDefault="00915281" w:rsidP="00915281">
            <w:pPr>
              <w:widowControl w:val="0"/>
              <w:jc w:val="both"/>
              <w:rPr>
                <w:rFonts w:ascii="Times New Roman" w:hAnsi="Times New Roman"/>
                <w:sz w:val="24"/>
                <w:szCs w:val="24"/>
              </w:rPr>
            </w:pPr>
            <w:r w:rsidRPr="00000887">
              <w:rPr>
                <w:rFonts w:ascii="Times New Roman" w:hAnsi="Times New Roman"/>
                <w:sz w:val="24"/>
                <w:szCs w:val="24"/>
              </w:rPr>
              <w:t>благополучия заявителя</w:t>
            </w:r>
          </w:p>
        </w:tc>
        <w:tc>
          <w:tcPr>
            <w:tcW w:w="2835"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jc w:val="both"/>
              <w:rPr>
                <w:rFonts w:ascii="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jc w:val="both"/>
              <w:rPr>
                <w:rFonts w:ascii="Times New Roman" w:hAnsi="Times New Roman"/>
                <w:sz w:val="28"/>
                <w:szCs w:val="28"/>
              </w:rPr>
            </w:pPr>
            <w:r w:rsidRPr="00000887">
              <w:rPr>
                <w:rFonts w:ascii="Times New Roman" w:hAnsi="Times New Roman"/>
                <w:sz w:val="24"/>
                <w:szCs w:val="24"/>
              </w:rPr>
              <w:t>нарушено/ не нарушено</w:t>
            </w:r>
          </w:p>
        </w:tc>
      </w:tr>
    </w:tbl>
    <w:p w:rsidR="00915281" w:rsidRPr="00000887" w:rsidRDefault="00915281" w:rsidP="00915281">
      <w:pPr>
        <w:widowControl w:val="0"/>
        <w:ind w:firstLine="708"/>
        <w:jc w:val="both"/>
        <w:rPr>
          <w:rFonts w:ascii="Times New Roman" w:hAnsi="Times New Roman" w:cs="Times New Roman"/>
          <w:sz w:val="28"/>
          <w:szCs w:val="28"/>
        </w:rPr>
      </w:pPr>
      <w:r w:rsidRPr="00000887">
        <w:rPr>
          <w:rFonts w:ascii="Times New Roman" w:hAnsi="Times New Roman" w:cs="Times New Roman"/>
          <w:sz w:val="28"/>
          <w:szCs w:val="28"/>
        </w:rPr>
        <w:t xml:space="preserve">Факт нарушения условий жизнедеятельности при чрезвычайной ситуации устанавливается по состоянию хотя бы одного из показателей </w:t>
      </w:r>
      <w:r w:rsidRPr="00000887">
        <w:rPr>
          <w:rFonts w:ascii="Times New Roman" w:hAnsi="Times New Roman" w:cs="Times New Roman"/>
          <w:sz w:val="28"/>
          <w:szCs w:val="28"/>
        </w:rPr>
        <w:lastRenderedPageBreak/>
        <w:t>указанных критериев, характеризующему невозможность проживания заявителя в домовладении.</w:t>
      </w:r>
    </w:p>
    <w:p w:rsidR="00915281" w:rsidRPr="00000887" w:rsidRDefault="00915281" w:rsidP="00915281">
      <w:pPr>
        <w:widowControl w:val="0"/>
        <w:tabs>
          <w:tab w:val="left" w:leader="underscore" w:pos="8042"/>
        </w:tabs>
        <w:jc w:val="both"/>
        <w:rPr>
          <w:rFonts w:ascii="Times New Roman" w:hAnsi="Times New Roman" w:cs="Times New Roman"/>
          <w:sz w:val="28"/>
          <w:szCs w:val="28"/>
        </w:rPr>
      </w:pPr>
    </w:p>
    <w:p w:rsidR="00915281" w:rsidRPr="00000887" w:rsidRDefault="00915281" w:rsidP="00915281">
      <w:pPr>
        <w:widowControl w:val="0"/>
        <w:tabs>
          <w:tab w:val="left" w:leader="underscore" w:pos="8042"/>
        </w:tabs>
        <w:jc w:val="both"/>
        <w:rPr>
          <w:rFonts w:ascii="Times New Roman" w:hAnsi="Times New Roman" w:cs="Times New Roman"/>
          <w:sz w:val="28"/>
          <w:szCs w:val="28"/>
        </w:rPr>
      </w:pPr>
      <w:r w:rsidRPr="00000887">
        <w:rPr>
          <w:rFonts w:ascii="Times New Roman" w:hAnsi="Times New Roman" w:cs="Times New Roman"/>
          <w:sz w:val="28"/>
          <w:szCs w:val="28"/>
        </w:rPr>
        <w:t>Факт нарушения условий жизнедеятельности ___________________________</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 xml:space="preserve">                                                                                       (Ф.И.О. заявителя, </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8"/>
          <w:szCs w:val="28"/>
        </w:rPr>
        <w:t xml:space="preserve">__________________________________________________________________ </w:t>
      </w:r>
      <w:r w:rsidRPr="00000887">
        <w:rPr>
          <w:rFonts w:ascii="Times New Roman" w:hAnsi="Times New Roman" w:cs="Times New Roman"/>
          <w:sz w:val="20"/>
          <w:szCs w:val="20"/>
        </w:rPr>
        <w:t>Ф.И.О. проживающих совместно с заявителем:</w:t>
      </w:r>
    </w:p>
    <w:p w:rsidR="00915281" w:rsidRPr="00000887" w:rsidRDefault="00915281" w:rsidP="00915281">
      <w:pPr>
        <w:widowControl w:val="0"/>
        <w:tabs>
          <w:tab w:val="left" w:leader="underscore" w:pos="8042"/>
        </w:tabs>
        <w:jc w:val="both"/>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rPr>
          <w:rFonts w:ascii="Times New Roman" w:hAnsi="Times New Roman" w:cs="Times New Roman"/>
          <w:sz w:val="20"/>
          <w:szCs w:val="20"/>
        </w:rPr>
      </w:pPr>
      <w:r w:rsidRPr="00000887">
        <w:rPr>
          <w:rFonts w:ascii="Times New Roman" w:hAnsi="Times New Roman" w:cs="Times New Roman"/>
          <w:sz w:val="20"/>
          <w:szCs w:val="20"/>
        </w:rPr>
        <w:t xml:space="preserve">                                                   степень родства, фамилия, имя, отчество, дата рождения)</w:t>
      </w:r>
    </w:p>
    <w:p w:rsidR="00915281" w:rsidRPr="00000887" w:rsidRDefault="00915281" w:rsidP="00915281">
      <w:pPr>
        <w:widowControl w:val="0"/>
        <w:jc w:val="both"/>
        <w:rPr>
          <w:sz w:val="28"/>
          <w:szCs w:val="28"/>
        </w:rPr>
      </w:pPr>
      <w:r w:rsidRPr="0000088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281" w:rsidRPr="00000887" w:rsidRDefault="00915281" w:rsidP="00915281">
      <w:pPr>
        <w:widowControl w:val="0"/>
        <w:jc w:val="both"/>
        <w:rPr>
          <w:rFonts w:ascii="Times New Roman" w:hAnsi="Times New Roman" w:cs="Times New Roman"/>
          <w:sz w:val="28"/>
          <w:szCs w:val="28"/>
        </w:rPr>
      </w:pPr>
      <w:r w:rsidRPr="00000887">
        <w:rPr>
          <w:rFonts w:ascii="Times New Roman" w:hAnsi="Times New Roman" w:cs="Times New Roman"/>
          <w:sz w:val="28"/>
          <w:szCs w:val="28"/>
        </w:rPr>
        <w:t xml:space="preserve">в результате чрезвычайной ситуации </w:t>
      </w:r>
      <w:r w:rsidRPr="00000887">
        <w:rPr>
          <w:rFonts w:ascii="Times New Roman" w:hAnsi="Times New Roman" w:cs="Times New Roman"/>
          <w:bCs/>
          <w:sz w:val="28"/>
          <w:szCs w:val="28"/>
        </w:rPr>
        <w:t>установлен/не установлен</w:t>
      </w:r>
      <w:r w:rsidRPr="00000887">
        <w:rPr>
          <w:rFonts w:ascii="Times New Roman" w:hAnsi="Times New Roman" w:cs="Times New Roman"/>
          <w:sz w:val="28"/>
          <w:szCs w:val="28"/>
        </w:rPr>
        <w:t>.</w:t>
      </w:r>
    </w:p>
    <w:p w:rsidR="00915281" w:rsidRPr="00000887" w:rsidRDefault="00915281" w:rsidP="00915281">
      <w:pPr>
        <w:widowControl w:val="0"/>
        <w:jc w:val="both"/>
        <w:rPr>
          <w:rFonts w:ascii="Times New Roman" w:hAnsi="Times New Roman" w:cs="Times New Roman"/>
          <w:sz w:val="20"/>
          <w:szCs w:val="20"/>
        </w:rPr>
      </w:pPr>
      <w:r w:rsidRPr="00000887">
        <w:rPr>
          <w:rFonts w:ascii="Times New Roman" w:hAnsi="Times New Roman" w:cs="Times New Roman"/>
          <w:sz w:val="20"/>
          <w:szCs w:val="20"/>
        </w:rPr>
        <w:t xml:space="preserve">                                                                                                 (нужное подчеркнуть)</w:t>
      </w:r>
    </w:p>
    <w:p w:rsidR="00915281" w:rsidRPr="00000887" w:rsidRDefault="00915281" w:rsidP="00915281">
      <w:pPr>
        <w:widowControl w:val="0"/>
        <w:rPr>
          <w:rFonts w:ascii="Times New Roman" w:hAnsi="Times New Roman" w:cs="Times New Roman"/>
          <w:sz w:val="28"/>
          <w:szCs w:val="28"/>
        </w:rPr>
      </w:pP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Список поврежденного (утраченного) имущества первой необходимости:</w:t>
      </w:r>
    </w:p>
    <w:p w:rsidR="00915281" w:rsidRPr="00000887" w:rsidRDefault="00915281" w:rsidP="00915281">
      <w:pPr>
        <w:widowControl w:val="0"/>
        <w:rPr>
          <w:rFonts w:ascii="Times New Roman" w:hAnsi="Times New Roman" w:cs="Times New Roman"/>
          <w:sz w:val="28"/>
          <w:szCs w:val="28"/>
        </w:rPr>
      </w:pPr>
    </w:p>
    <w:tbl>
      <w:tblPr>
        <w:tblStyle w:val="25"/>
        <w:tblW w:w="9778" w:type="dxa"/>
        <w:tblLook w:val="04A0"/>
      </w:tblPr>
      <w:tblGrid>
        <w:gridCol w:w="5524"/>
        <w:gridCol w:w="2078"/>
        <w:gridCol w:w="2176"/>
      </w:tblGrid>
      <w:tr w:rsidR="00915281" w:rsidRPr="00000887" w:rsidTr="00915281">
        <w:tc>
          <w:tcPr>
            <w:tcW w:w="5524"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jc w:val="center"/>
              <w:rPr>
                <w:rFonts w:ascii="Times New Roman" w:hAnsi="Times New Roman"/>
                <w:sz w:val="24"/>
                <w:szCs w:val="24"/>
              </w:rPr>
            </w:pPr>
            <w:r w:rsidRPr="00000887">
              <w:rPr>
                <w:rFonts w:ascii="Times New Roman" w:hAnsi="Times New Roman"/>
                <w:sz w:val="24"/>
                <w:szCs w:val="24"/>
              </w:rPr>
              <w:t>Список имущества первой необходимости</w:t>
            </w:r>
          </w:p>
        </w:tc>
        <w:tc>
          <w:tcPr>
            <w:tcW w:w="2078"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jc w:val="center"/>
              <w:rPr>
                <w:rFonts w:ascii="Times New Roman" w:hAnsi="Times New Roman"/>
                <w:sz w:val="24"/>
                <w:szCs w:val="24"/>
              </w:rPr>
            </w:pPr>
            <w:r w:rsidRPr="00000887">
              <w:rPr>
                <w:rFonts w:ascii="Times New Roman" w:hAnsi="Times New Roman"/>
                <w:sz w:val="24"/>
                <w:szCs w:val="24"/>
              </w:rPr>
              <w:t xml:space="preserve">Утрачено </w:t>
            </w:r>
          </w:p>
          <w:p w:rsidR="00915281" w:rsidRPr="00000887" w:rsidRDefault="00915281" w:rsidP="00915281">
            <w:pPr>
              <w:widowControl w:val="0"/>
              <w:jc w:val="center"/>
              <w:rPr>
                <w:rFonts w:ascii="Times New Roman" w:hAnsi="Times New Roman"/>
                <w:sz w:val="24"/>
                <w:szCs w:val="24"/>
              </w:rPr>
            </w:pPr>
            <w:r w:rsidRPr="00000887">
              <w:rPr>
                <w:rFonts w:ascii="Times New Roman" w:hAnsi="Times New Roman"/>
                <w:sz w:val="24"/>
                <w:szCs w:val="24"/>
              </w:rPr>
              <w:t>(ДА или НЕТ)</w:t>
            </w:r>
          </w:p>
        </w:tc>
        <w:tc>
          <w:tcPr>
            <w:tcW w:w="2176"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jc w:val="center"/>
              <w:rPr>
                <w:rFonts w:ascii="Times New Roman" w:hAnsi="Times New Roman"/>
                <w:sz w:val="24"/>
                <w:szCs w:val="24"/>
              </w:rPr>
            </w:pPr>
            <w:r w:rsidRPr="00000887">
              <w:rPr>
                <w:rFonts w:ascii="Times New Roman" w:hAnsi="Times New Roman"/>
                <w:sz w:val="24"/>
                <w:szCs w:val="24"/>
              </w:rPr>
              <w:t xml:space="preserve">Примечание </w:t>
            </w: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ind w:firstLine="567"/>
              <w:rPr>
                <w:rFonts w:ascii="Times New Roman" w:hAnsi="Times New Roman"/>
                <w:sz w:val="24"/>
                <w:szCs w:val="24"/>
              </w:rPr>
            </w:pPr>
            <w:r w:rsidRPr="00000887">
              <w:rPr>
                <w:rFonts w:ascii="Times New Roman" w:hAnsi="Times New Roman"/>
                <w:sz w:val="24"/>
                <w:szCs w:val="24"/>
              </w:rPr>
              <w:t>Предметы для хранения и приготовления пищи:</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холодильник</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газовая плита (электроплита)</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шкаф для посуды</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ind w:firstLine="589"/>
              <w:rPr>
                <w:rFonts w:ascii="Times New Roman" w:hAnsi="Times New Roman"/>
                <w:sz w:val="24"/>
                <w:szCs w:val="24"/>
              </w:rPr>
            </w:pPr>
            <w:r w:rsidRPr="00000887">
              <w:rPr>
                <w:rFonts w:ascii="Times New Roman" w:hAnsi="Times New Roman"/>
                <w:sz w:val="24"/>
                <w:szCs w:val="24"/>
              </w:rPr>
              <w:t>Предметы мебели для приема пищи:</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стол</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стул (табуретка)</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ind w:firstLine="589"/>
              <w:rPr>
                <w:rFonts w:ascii="Times New Roman" w:hAnsi="Times New Roman"/>
                <w:sz w:val="24"/>
                <w:szCs w:val="24"/>
              </w:rPr>
            </w:pPr>
            <w:r w:rsidRPr="00000887">
              <w:rPr>
                <w:rFonts w:ascii="Times New Roman" w:hAnsi="Times New Roman"/>
                <w:sz w:val="24"/>
                <w:szCs w:val="24"/>
              </w:rPr>
              <w:t>Предметы мебели для сна:</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кровать (диван)</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ind w:firstLine="447"/>
              <w:rPr>
                <w:rFonts w:ascii="Times New Roman" w:hAnsi="Times New Roman"/>
                <w:sz w:val="24"/>
                <w:szCs w:val="24"/>
              </w:rPr>
            </w:pPr>
            <w:r w:rsidRPr="00000887">
              <w:rPr>
                <w:rFonts w:ascii="Times New Roman" w:hAnsi="Times New Roman"/>
                <w:sz w:val="24"/>
                <w:szCs w:val="24"/>
              </w:rPr>
              <w:t>Предметы средств информирования граждан:</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телевизор (радио)</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ind w:firstLine="589"/>
              <w:rPr>
                <w:rFonts w:ascii="Times New Roman" w:hAnsi="Times New Roman"/>
                <w:sz w:val="24"/>
                <w:szCs w:val="24"/>
              </w:rPr>
            </w:pPr>
            <w:r w:rsidRPr="00000887">
              <w:rPr>
                <w:rFonts w:ascii="Times New Roman" w:hAnsi="Times New Roman"/>
                <w:sz w:val="24"/>
                <w:szCs w:val="24"/>
              </w:rPr>
              <w:t>Предметы средств водоснабжения и отопления (заполняется в случае отсутствия централизованного водоснабжения и отопления):</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насос для подачи воды (при наличии)</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водонагреватель (при наличии)</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r w:rsidR="00915281" w:rsidRPr="00000887" w:rsidTr="00915281">
        <w:tc>
          <w:tcPr>
            <w:tcW w:w="5524" w:type="dxa"/>
            <w:tcBorders>
              <w:top w:val="single" w:sz="4" w:space="0" w:color="auto"/>
              <w:left w:val="single" w:sz="4" w:space="0" w:color="auto"/>
              <w:bottom w:val="single" w:sz="4" w:space="0" w:color="auto"/>
              <w:right w:val="single" w:sz="4" w:space="0" w:color="auto"/>
            </w:tcBorders>
            <w:vAlign w:val="bottom"/>
            <w:hideMark/>
          </w:tcPr>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котел отопительный (переносная печь)</w:t>
            </w:r>
          </w:p>
          <w:p w:rsidR="00915281" w:rsidRPr="00000887" w:rsidRDefault="00915281" w:rsidP="00915281">
            <w:pPr>
              <w:widowControl w:val="0"/>
              <w:rPr>
                <w:rFonts w:ascii="Times New Roman" w:hAnsi="Times New Roman"/>
                <w:sz w:val="24"/>
                <w:szCs w:val="24"/>
              </w:rPr>
            </w:pPr>
            <w:r w:rsidRPr="00000887">
              <w:rPr>
                <w:rFonts w:ascii="Times New Roman" w:hAnsi="Times New Roman"/>
                <w:sz w:val="24"/>
                <w:szCs w:val="24"/>
              </w:rPr>
              <w:t xml:space="preserve">(при наличии) </w:t>
            </w:r>
          </w:p>
        </w:tc>
        <w:tc>
          <w:tcPr>
            <w:tcW w:w="2078"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915281" w:rsidRPr="00000887" w:rsidRDefault="00915281" w:rsidP="00915281">
            <w:pPr>
              <w:widowControl w:val="0"/>
              <w:rPr>
                <w:rFonts w:ascii="Times New Roman" w:hAnsi="Times New Roman"/>
                <w:sz w:val="24"/>
                <w:szCs w:val="24"/>
              </w:rPr>
            </w:pPr>
          </w:p>
        </w:tc>
      </w:tr>
    </w:tbl>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Факт утраты имущества первой необходимости __________________________</w:t>
      </w:r>
    </w:p>
    <w:p w:rsidR="00915281" w:rsidRPr="00000887" w:rsidRDefault="00915281" w:rsidP="00915281">
      <w:pPr>
        <w:widowControl w:val="0"/>
        <w:rPr>
          <w:rFonts w:ascii="Times New Roman" w:hAnsi="Times New Roman" w:cs="Times New Roman"/>
          <w:sz w:val="20"/>
          <w:szCs w:val="20"/>
        </w:rPr>
      </w:pPr>
      <w:r w:rsidRPr="00000887">
        <w:rPr>
          <w:rFonts w:ascii="Times New Roman" w:hAnsi="Times New Roman" w:cs="Times New Roman"/>
          <w:sz w:val="20"/>
          <w:szCs w:val="20"/>
        </w:rPr>
        <w:t xml:space="preserve">               (нужное подчеркнуть)</w:t>
      </w:r>
    </w:p>
    <w:p w:rsidR="00915281" w:rsidRDefault="00915281" w:rsidP="00915281">
      <w:pPr>
        <w:rPr>
          <w:rFonts w:ascii="Times New Roman" w:hAnsi="Times New Roman" w:cs="Times New Roman"/>
          <w:sz w:val="20"/>
          <w:szCs w:val="20"/>
        </w:rPr>
      </w:pPr>
    </w:p>
    <w:p w:rsidR="00915281" w:rsidRDefault="00915281" w:rsidP="0091528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915281" w:rsidRPr="00000887" w:rsidRDefault="00915281" w:rsidP="00915281">
      <w:pPr>
        <w:jc w:val="center"/>
        <w:rPr>
          <w:rFonts w:ascii="Times New Roman" w:hAnsi="Times New Roman" w:cs="Times New Roman"/>
          <w:sz w:val="20"/>
          <w:szCs w:val="20"/>
        </w:rPr>
      </w:pPr>
      <w:r w:rsidRPr="00000887">
        <w:rPr>
          <w:rFonts w:ascii="Times New Roman" w:hAnsi="Times New Roman" w:cs="Times New Roman"/>
          <w:sz w:val="20"/>
          <w:szCs w:val="20"/>
        </w:rPr>
        <w:t>(Ф.И.О. заявителя)</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 xml:space="preserve">в результате чрезвычайной ситуации </w:t>
      </w:r>
      <w:r w:rsidRPr="00000887">
        <w:rPr>
          <w:rFonts w:ascii="Times New Roman" w:hAnsi="Times New Roman" w:cs="Times New Roman"/>
          <w:bCs/>
          <w:sz w:val="28"/>
          <w:szCs w:val="28"/>
        </w:rPr>
        <w:t>установлен/не установлен</w:t>
      </w:r>
      <w:r w:rsidRPr="00000887">
        <w:rPr>
          <w:rFonts w:ascii="Times New Roman" w:hAnsi="Times New Roman" w:cs="Times New Roman"/>
          <w:sz w:val="28"/>
          <w:szCs w:val="28"/>
        </w:rPr>
        <w:t>.</w:t>
      </w:r>
    </w:p>
    <w:p w:rsidR="00915281" w:rsidRPr="00000887" w:rsidRDefault="00915281" w:rsidP="00915281">
      <w:pPr>
        <w:widowControl w:val="0"/>
        <w:ind w:right="-1"/>
        <w:rPr>
          <w:rFonts w:ascii="Times New Roman" w:hAnsi="Times New Roman" w:cs="Times New Roman"/>
          <w:sz w:val="20"/>
          <w:szCs w:val="20"/>
        </w:rPr>
      </w:pPr>
      <w:r w:rsidRPr="00000887">
        <w:rPr>
          <w:rFonts w:ascii="Times New Roman" w:hAnsi="Times New Roman" w:cs="Times New Roman"/>
          <w:sz w:val="20"/>
          <w:szCs w:val="20"/>
        </w:rPr>
        <w:t xml:space="preserve">                                                                                                       (нужное подчеркнуть)</w:t>
      </w:r>
    </w:p>
    <w:p w:rsidR="00915281" w:rsidRPr="00000887" w:rsidRDefault="00915281" w:rsidP="00915281">
      <w:pPr>
        <w:widowControl w:val="0"/>
        <w:jc w:val="both"/>
        <w:rPr>
          <w:rFonts w:ascii="Times New Roman" w:hAnsi="Times New Roman" w:cs="Times New Roman"/>
          <w:sz w:val="28"/>
          <w:szCs w:val="28"/>
        </w:rPr>
      </w:pPr>
      <w:r w:rsidRPr="00000887">
        <w:rPr>
          <w:rFonts w:ascii="Times New Roman" w:hAnsi="Times New Roman" w:cs="Times New Roman"/>
          <w:sz w:val="28"/>
          <w:szCs w:val="28"/>
        </w:rPr>
        <w:t>Имущество первой необходимости утрачено полностью/частично</w:t>
      </w:r>
    </w:p>
    <w:p w:rsidR="00915281" w:rsidRPr="00000887" w:rsidRDefault="00915281" w:rsidP="00915281">
      <w:pPr>
        <w:widowControl w:val="0"/>
        <w:ind w:right="-1"/>
        <w:rPr>
          <w:rFonts w:ascii="Times New Roman" w:hAnsi="Times New Roman" w:cs="Times New Roman"/>
          <w:sz w:val="20"/>
          <w:szCs w:val="20"/>
        </w:rPr>
      </w:pPr>
      <w:r w:rsidRPr="00000887">
        <w:rPr>
          <w:rFonts w:ascii="Times New Roman" w:hAnsi="Times New Roman" w:cs="Times New Roman"/>
          <w:sz w:val="20"/>
          <w:szCs w:val="20"/>
        </w:rPr>
        <w:t xml:space="preserve">                                                                                                       (нужное подчеркнуть)</w:t>
      </w:r>
    </w:p>
    <w:p w:rsidR="00915281" w:rsidRPr="00000887" w:rsidRDefault="00915281" w:rsidP="00915281">
      <w:pPr>
        <w:widowControl w:val="0"/>
        <w:jc w:val="both"/>
        <w:rPr>
          <w:rFonts w:ascii="Times New Roman" w:hAnsi="Times New Roman" w:cs="Times New Roman"/>
          <w:sz w:val="28"/>
          <w:szCs w:val="28"/>
        </w:rPr>
      </w:pPr>
    </w:p>
    <w:p w:rsidR="00915281" w:rsidRPr="00000887" w:rsidRDefault="00915281" w:rsidP="00915281">
      <w:pPr>
        <w:widowControl w:val="0"/>
        <w:jc w:val="both"/>
        <w:rPr>
          <w:rFonts w:ascii="Times New Roman" w:hAnsi="Times New Roman" w:cs="Times New Roman"/>
          <w:sz w:val="28"/>
          <w:szCs w:val="28"/>
        </w:rPr>
      </w:pPr>
      <w:r w:rsidRPr="00000887">
        <w:rPr>
          <w:rFonts w:ascii="Times New Roman" w:hAnsi="Times New Roman" w:cs="Times New Roman"/>
          <w:sz w:val="28"/>
          <w:szCs w:val="28"/>
        </w:rPr>
        <w:t>Председатель комиссии:</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_____________________________________________________________________________________________ (должность, подпись, фамилия, инициалы)</w:t>
      </w:r>
    </w:p>
    <w:p w:rsidR="00915281" w:rsidRPr="00000887" w:rsidRDefault="00915281" w:rsidP="00915281">
      <w:pPr>
        <w:widowControl w:val="0"/>
        <w:jc w:val="center"/>
        <w:rPr>
          <w:rFonts w:ascii="Times New Roman" w:hAnsi="Times New Roman" w:cs="Times New Roman"/>
          <w:sz w:val="20"/>
          <w:szCs w:val="20"/>
        </w:rPr>
      </w:pP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 xml:space="preserve">Заместитель председателя комиссии: </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_____________________________________________________________________________________________ (должность, подпись, фамилия, инициалы)</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Члены комиссии:</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8"/>
          <w:szCs w:val="28"/>
        </w:rPr>
        <w:t>__________________________________________________________________</w:t>
      </w:r>
      <w:r w:rsidRPr="00000887">
        <w:rPr>
          <w:rFonts w:ascii="Times New Roman" w:hAnsi="Times New Roman" w:cs="Times New Roman"/>
          <w:sz w:val="20"/>
          <w:szCs w:val="20"/>
        </w:rPr>
        <w:t xml:space="preserve"> (должность, подпись, фамилия, инициалы)</w:t>
      </w:r>
    </w:p>
    <w:p w:rsidR="00915281" w:rsidRPr="00000887" w:rsidRDefault="00915281" w:rsidP="00915281">
      <w:pPr>
        <w:widowControl w:val="0"/>
        <w:rPr>
          <w:rFonts w:ascii="Times New Roman" w:hAnsi="Times New Roman" w:cs="Times New Roman"/>
          <w:sz w:val="20"/>
          <w:szCs w:val="20"/>
        </w:rPr>
      </w:pPr>
      <w:r w:rsidRPr="00000887">
        <w:rPr>
          <w:rFonts w:ascii="Times New Roman" w:hAnsi="Times New Roman" w:cs="Times New Roman"/>
          <w:sz w:val="20"/>
          <w:szCs w:val="20"/>
        </w:rPr>
        <w:t>_____________________________________________________________________________________________</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(должность, подпись, фамилия, инициалы)</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_____________________________________________________________________________________________ (должность, подпись, фамилия, инициалы)</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0"/>
          <w:szCs w:val="20"/>
        </w:rPr>
        <w:t>_____________________________________________________________________________________________ (должность, подпись, фамилия, инициалы)</w:t>
      </w:r>
    </w:p>
    <w:p w:rsidR="00915281" w:rsidRPr="00000887" w:rsidRDefault="00915281" w:rsidP="00915281">
      <w:pPr>
        <w:widowControl w:val="0"/>
        <w:jc w:val="center"/>
      </w:pPr>
      <w:r w:rsidRPr="00000887">
        <w:rPr>
          <w:rFonts w:ascii="Times New Roman" w:hAnsi="Times New Roman" w:cs="Times New Roman"/>
          <w:sz w:val="20"/>
          <w:szCs w:val="20"/>
        </w:rPr>
        <w:t>_____________________________________________________________________________________________(должность, подпись, фамилия, инициалы)</w:t>
      </w:r>
    </w:p>
    <w:p w:rsidR="00915281" w:rsidRPr="00000887" w:rsidRDefault="00915281" w:rsidP="00915281">
      <w:pPr>
        <w:widowControl w:val="0"/>
        <w:jc w:val="center"/>
        <w:rPr>
          <w:rFonts w:ascii="Times New Roman" w:hAnsi="Times New Roman" w:cs="Times New Roman"/>
          <w:sz w:val="20"/>
          <w:szCs w:val="20"/>
        </w:rPr>
      </w:pPr>
      <w:r w:rsidRPr="00000887">
        <w:rPr>
          <w:rFonts w:ascii="Times New Roman" w:hAnsi="Times New Roman" w:cs="Times New Roman"/>
          <w:sz w:val="28"/>
          <w:szCs w:val="28"/>
        </w:rPr>
        <w:t>__________________________________________________________________</w:t>
      </w:r>
      <w:r w:rsidRPr="00000887">
        <w:rPr>
          <w:rFonts w:ascii="Times New Roman" w:hAnsi="Times New Roman" w:cs="Times New Roman"/>
          <w:sz w:val="20"/>
          <w:szCs w:val="20"/>
        </w:rPr>
        <w:t xml:space="preserve"> (должность, подпись, фамилия, инициалы)</w:t>
      </w:r>
    </w:p>
    <w:p w:rsidR="00915281" w:rsidRPr="00000887" w:rsidRDefault="00915281" w:rsidP="00915281">
      <w:pPr>
        <w:widowControl w:val="0"/>
        <w:rPr>
          <w:rFonts w:ascii="Times New Roman" w:hAnsi="Times New Roman" w:cs="Times New Roman"/>
          <w:sz w:val="28"/>
          <w:szCs w:val="28"/>
        </w:rPr>
      </w:pP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С заключением комиссии ознакомлен:</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1. заявитель__________________________________________________________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(подпись, фамилия, инициалы)</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2. иные граждане, проживающие совместно с заявителем в домовладении:</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(подпись, фамилия, инициалы)</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(подпись, фамилия, инициалы)</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(подпись, фамилия, инициалы)</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(подпись, фамилия, инициалы)</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(подпись, фамилия, инициалы)</w:t>
      </w:r>
    </w:p>
    <w:p w:rsidR="00915281" w:rsidRPr="00000887" w:rsidRDefault="00915281" w:rsidP="00915281">
      <w:pPr>
        <w:widowControl w:val="0"/>
        <w:rPr>
          <w:rFonts w:ascii="Times New Roman" w:hAnsi="Times New Roman" w:cs="Times New Roman"/>
          <w:sz w:val="28"/>
          <w:szCs w:val="28"/>
        </w:rPr>
      </w:pPr>
      <w:r w:rsidRPr="00000887">
        <w:rPr>
          <w:rFonts w:ascii="Times New Roman" w:hAnsi="Times New Roman" w:cs="Times New Roman"/>
          <w:sz w:val="28"/>
          <w:szCs w:val="28"/>
        </w:rPr>
        <w:t>__________________________________________________________________</w:t>
      </w:r>
    </w:p>
    <w:p w:rsidR="00915281" w:rsidRPr="00000887" w:rsidRDefault="00915281" w:rsidP="00915281">
      <w:pPr>
        <w:widowControl w:val="0"/>
        <w:jc w:val="center"/>
        <w:rPr>
          <w:rFonts w:ascii="Times New Roman" w:hAnsi="Times New Roman" w:cs="Times New Roman"/>
          <w:sz w:val="28"/>
          <w:szCs w:val="28"/>
        </w:rPr>
      </w:pPr>
      <w:r w:rsidRPr="00000887">
        <w:rPr>
          <w:rFonts w:ascii="Times New Roman" w:hAnsi="Times New Roman" w:cs="Times New Roman"/>
          <w:sz w:val="20"/>
          <w:szCs w:val="20"/>
        </w:rPr>
        <w:t>(подпись, фамилия, инициалы)</w:t>
      </w:r>
    </w:p>
    <w:p w:rsidR="00915281" w:rsidRPr="00000887" w:rsidRDefault="00915281" w:rsidP="00915281">
      <w:pPr>
        <w:rPr>
          <w:rFonts w:ascii="Times New Roman" w:hAnsi="Times New Roman" w:cs="Times New Roman"/>
          <w:sz w:val="28"/>
          <w:szCs w:val="28"/>
        </w:rPr>
      </w:pPr>
      <w:r w:rsidRPr="00000887">
        <w:rPr>
          <w:rFonts w:ascii="Times New Roman" w:hAnsi="Times New Roman" w:cs="Times New Roman"/>
          <w:sz w:val="28"/>
          <w:szCs w:val="28"/>
        </w:rPr>
        <w:br w:type="page"/>
      </w:r>
    </w:p>
    <w:p w:rsidR="00915281" w:rsidRPr="00C6363B" w:rsidRDefault="00915281" w:rsidP="00915281">
      <w:pPr>
        <w:jc w:val="right"/>
        <w:rPr>
          <w:rFonts w:ascii="Times New Roman" w:hAnsi="Times New Roman" w:cs="Times New Roman"/>
          <w:sz w:val="28"/>
          <w:szCs w:val="28"/>
          <w:lang w:eastAsia="ar-SA"/>
        </w:rPr>
      </w:pPr>
      <w:r w:rsidRPr="00C6363B">
        <w:rPr>
          <w:rFonts w:ascii="Times New Roman" w:hAnsi="Times New Roman" w:cs="Times New Roman"/>
          <w:color w:val="000000"/>
          <w:spacing w:val="-6"/>
          <w:sz w:val="28"/>
          <w:szCs w:val="28"/>
          <w:lang w:eastAsia="ar-SA"/>
        </w:rPr>
        <w:lastRenderedPageBreak/>
        <w:t>УТВЕРЖДЁН</w:t>
      </w:r>
    </w:p>
    <w:p w:rsidR="00915281" w:rsidRPr="00C6363B" w:rsidRDefault="00915281" w:rsidP="00915281">
      <w:pPr>
        <w:shd w:val="clear" w:color="auto" w:fill="FFFFFF"/>
        <w:suppressAutoHyphens/>
        <w:ind w:right="5"/>
        <w:jc w:val="right"/>
        <w:rPr>
          <w:rFonts w:ascii="Times New Roman" w:hAnsi="Times New Roman" w:cs="Times New Roman"/>
          <w:sz w:val="28"/>
          <w:szCs w:val="28"/>
          <w:lang w:eastAsia="ar-SA"/>
        </w:rPr>
      </w:pPr>
      <w:r w:rsidRPr="00C6363B">
        <w:rPr>
          <w:rFonts w:ascii="Times New Roman" w:hAnsi="Times New Roman" w:cs="Times New Roman"/>
          <w:color w:val="000000"/>
          <w:spacing w:val="2"/>
          <w:sz w:val="28"/>
          <w:szCs w:val="28"/>
          <w:lang w:eastAsia="ar-SA"/>
        </w:rPr>
        <w:t>постановлением Администрации</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 xml:space="preserve">муниципального образования </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«Муниципальный округ</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 xml:space="preserve"> Сюмсинский район </w:t>
      </w:r>
    </w:p>
    <w:p w:rsidR="00915281" w:rsidRPr="00C6363B" w:rsidRDefault="00915281" w:rsidP="00915281">
      <w:pPr>
        <w:shd w:val="clear" w:color="auto" w:fill="FFFFFF"/>
        <w:suppressAutoHyphens/>
        <w:jc w:val="right"/>
        <w:rPr>
          <w:rFonts w:ascii="Times New Roman" w:hAnsi="Times New Roman" w:cs="Times New Roman"/>
          <w:color w:val="000000"/>
          <w:sz w:val="28"/>
          <w:szCs w:val="28"/>
        </w:rPr>
      </w:pPr>
      <w:r w:rsidRPr="00C6363B">
        <w:rPr>
          <w:rFonts w:ascii="Times New Roman" w:hAnsi="Times New Roman" w:cs="Times New Roman"/>
          <w:color w:val="000000"/>
          <w:sz w:val="28"/>
          <w:szCs w:val="28"/>
        </w:rPr>
        <w:t>Удмуртской Республики»</w:t>
      </w:r>
    </w:p>
    <w:p w:rsidR="00915281" w:rsidRDefault="00915281" w:rsidP="00915281">
      <w:pPr>
        <w:suppressAutoHyphens/>
        <w:jc w:val="center"/>
        <w:rPr>
          <w:rFonts w:ascii="Times New Roman" w:hAnsi="Times New Roman" w:cs="Times New Roman"/>
          <w:sz w:val="28"/>
          <w:szCs w:val="28"/>
          <w:lang w:eastAsia="ar-SA"/>
        </w:rPr>
      </w:pPr>
      <w:r w:rsidRPr="00C6363B">
        <w:rPr>
          <w:rFonts w:ascii="Times New Roman" w:hAnsi="Times New Roman" w:cs="Times New Roman"/>
          <w:sz w:val="28"/>
          <w:szCs w:val="28"/>
          <w:lang w:eastAsia="ar-SA"/>
        </w:rPr>
        <w:t xml:space="preserve">                                                                                 от  202</w:t>
      </w:r>
      <w:r>
        <w:rPr>
          <w:rFonts w:ascii="Times New Roman" w:hAnsi="Times New Roman" w:cs="Times New Roman"/>
          <w:sz w:val="28"/>
          <w:szCs w:val="28"/>
          <w:lang w:eastAsia="ar-SA"/>
        </w:rPr>
        <w:t>4</w:t>
      </w:r>
      <w:r w:rsidRPr="00C6363B">
        <w:rPr>
          <w:rFonts w:ascii="Times New Roman" w:hAnsi="Times New Roman" w:cs="Times New Roman"/>
          <w:sz w:val="28"/>
          <w:szCs w:val="28"/>
          <w:lang w:eastAsia="ar-SA"/>
        </w:rPr>
        <w:t xml:space="preserve"> года №  </w:t>
      </w:r>
    </w:p>
    <w:p w:rsidR="00915281" w:rsidRDefault="00915281" w:rsidP="00915281">
      <w:pPr>
        <w:widowControl w:val="0"/>
        <w:ind w:firstLine="709"/>
        <w:jc w:val="right"/>
        <w:rPr>
          <w:rFonts w:ascii="Times New Roman" w:hAnsi="Times New Roman" w:cs="Times New Roman"/>
          <w:b/>
          <w:sz w:val="28"/>
          <w:szCs w:val="28"/>
        </w:rPr>
      </w:pPr>
    </w:p>
    <w:p w:rsidR="00915281" w:rsidRDefault="00915281" w:rsidP="00915281">
      <w:pPr>
        <w:widowControl w:val="0"/>
        <w:ind w:firstLine="709"/>
        <w:jc w:val="center"/>
        <w:rPr>
          <w:rFonts w:ascii="Times New Roman" w:hAnsi="Times New Roman" w:cs="Times New Roman"/>
          <w:b/>
          <w:sz w:val="28"/>
          <w:szCs w:val="28"/>
        </w:rPr>
      </w:pPr>
    </w:p>
    <w:p w:rsidR="00915281" w:rsidRDefault="00915281" w:rsidP="00915281">
      <w:pPr>
        <w:widowControl w:val="0"/>
        <w:ind w:firstLine="709"/>
        <w:jc w:val="center"/>
        <w:rPr>
          <w:rFonts w:ascii="Times New Roman" w:hAnsi="Times New Roman" w:cs="Times New Roman"/>
          <w:b/>
          <w:sz w:val="28"/>
          <w:szCs w:val="28"/>
        </w:rPr>
      </w:pPr>
    </w:p>
    <w:p w:rsidR="00915281" w:rsidRDefault="00915281" w:rsidP="00915281">
      <w:pPr>
        <w:widowControl w:val="0"/>
        <w:ind w:firstLine="709"/>
        <w:jc w:val="center"/>
        <w:rPr>
          <w:rFonts w:ascii="Times New Roman" w:hAnsi="Times New Roman" w:cs="Times New Roman"/>
          <w:b/>
          <w:sz w:val="28"/>
          <w:szCs w:val="28"/>
        </w:rPr>
      </w:pPr>
    </w:p>
    <w:p w:rsidR="00915281" w:rsidRDefault="00915281" w:rsidP="00915281">
      <w:pPr>
        <w:widowControl w:val="0"/>
        <w:ind w:firstLine="709"/>
        <w:jc w:val="center"/>
        <w:rPr>
          <w:rFonts w:ascii="Times New Roman" w:hAnsi="Times New Roman" w:cs="Times New Roman"/>
          <w:b/>
          <w:sz w:val="28"/>
          <w:szCs w:val="28"/>
        </w:rPr>
      </w:pPr>
    </w:p>
    <w:p w:rsidR="00915281" w:rsidRPr="0010161F" w:rsidRDefault="00915281" w:rsidP="00915281">
      <w:pPr>
        <w:widowControl w:v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Должностной состав </w:t>
      </w:r>
      <w:r w:rsidRPr="0010161F">
        <w:rPr>
          <w:rFonts w:ascii="Times New Roman" w:hAnsi="Times New Roman" w:cs="Times New Roman"/>
          <w:b/>
          <w:sz w:val="28"/>
          <w:szCs w:val="28"/>
        </w:rPr>
        <w:t xml:space="preserve">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p>
    <w:p w:rsidR="00915281" w:rsidRPr="0010161F" w:rsidRDefault="00915281" w:rsidP="00915281">
      <w:pPr>
        <w:widowControl w:val="0"/>
        <w:ind w:firstLine="560"/>
        <w:jc w:val="center"/>
        <w:rPr>
          <w:rFonts w:ascii="Times New Roman" w:hAnsi="Times New Roman" w:cs="Times New Roman"/>
          <w:b/>
          <w:sz w:val="28"/>
          <w:szCs w:val="28"/>
        </w:rPr>
      </w:pPr>
    </w:p>
    <w:p w:rsidR="00915281" w:rsidRPr="0010161F" w:rsidRDefault="00915281" w:rsidP="00915281">
      <w:pPr>
        <w:widowControl w:val="0"/>
        <w:jc w:val="center"/>
        <w:rPr>
          <w:rFonts w:ascii="Times New Roman" w:hAnsi="Times New Roman" w:cs="Times New Roman"/>
          <w:sz w:val="28"/>
          <w:szCs w:val="28"/>
        </w:rPr>
      </w:pPr>
    </w:p>
    <w:p w:rsidR="00915281" w:rsidRDefault="00915281" w:rsidP="00915281">
      <w:pPr>
        <w:widowControl w:val="0"/>
        <w:ind w:firstLine="708"/>
        <w:jc w:val="both"/>
        <w:rPr>
          <w:rFonts w:ascii="Times New Roman" w:hAnsi="Times New Roman" w:cs="Times New Roman"/>
          <w:b/>
          <w:sz w:val="28"/>
          <w:szCs w:val="28"/>
        </w:rPr>
      </w:pPr>
      <w:r w:rsidRPr="0010161F">
        <w:rPr>
          <w:rFonts w:ascii="Times New Roman" w:hAnsi="Times New Roman" w:cs="Times New Roman"/>
          <w:b/>
          <w:sz w:val="28"/>
          <w:szCs w:val="28"/>
        </w:rPr>
        <w:t>Председатель комиссии:</w:t>
      </w:r>
    </w:p>
    <w:p w:rsidR="00915281" w:rsidRDefault="00915281" w:rsidP="00915281">
      <w:pPr>
        <w:widowControl w:val="0"/>
        <w:ind w:firstLine="568"/>
        <w:jc w:val="both"/>
        <w:rPr>
          <w:rFonts w:ascii="Times New Roman" w:hAnsi="Times New Roman" w:cs="Times New Roman"/>
          <w:bCs/>
          <w:color w:val="000000"/>
          <w:sz w:val="28"/>
          <w:szCs w:val="28"/>
        </w:rPr>
      </w:pPr>
      <w:r>
        <w:rPr>
          <w:rFonts w:ascii="Times New Roman" w:hAnsi="Times New Roman" w:cs="Times New Roman"/>
          <w:kern w:val="1"/>
          <w:sz w:val="28"/>
          <w:szCs w:val="28"/>
          <w:lang w:eastAsia="ar-SA"/>
        </w:rPr>
        <w:t>Первый з</w:t>
      </w:r>
      <w:r w:rsidRPr="00F62336">
        <w:rPr>
          <w:rFonts w:ascii="Times New Roman" w:hAnsi="Times New Roman" w:cs="Times New Roman"/>
          <w:kern w:val="1"/>
          <w:sz w:val="28"/>
          <w:szCs w:val="28"/>
          <w:lang w:eastAsia="ar-SA"/>
        </w:rPr>
        <w:t>аместител</w:t>
      </w:r>
      <w:r>
        <w:rPr>
          <w:rFonts w:ascii="Times New Roman" w:hAnsi="Times New Roman" w:cs="Times New Roman"/>
          <w:kern w:val="1"/>
          <w:sz w:val="28"/>
          <w:szCs w:val="28"/>
          <w:lang w:eastAsia="ar-SA"/>
        </w:rPr>
        <w:t>ь</w:t>
      </w:r>
      <w:r w:rsidRPr="00F62336">
        <w:rPr>
          <w:rFonts w:ascii="Times New Roman" w:hAnsi="Times New Roman" w:cs="Times New Roman"/>
          <w:kern w:val="1"/>
          <w:sz w:val="28"/>
          <w:szCs w:val="28"/>
          <w:lang w:eastAsia="ar-SA"/>
        </w:rPr>
        <w:t xml:space="preserve"> главы Администрации муниципального образования </w:t>
      </w:r>
      <w:r w:rsidRPr="00F62336">
        <w:rPr>
          <w:rFonts w:ascii="Times New Roman" w:hAnsi="Times New Roman" w:cs="Times New Roman"/>
          <w:bCs/>
          <w:color w:val="000000"/>
          <w:sz w:val="28"/>
          <w:szCs w:val="28"/>
        </w:rPr>
        <w:t>«Муниципальный округ Сюмсинский район Удмуртской Республики»</w:t>
      </w:r>
      <w:r>
        <w:rPr>
          <w:rFonts w:ascii="Times New Roman" w:hAnsi="Times New Roman" w:cs="Times New Roman"/>
          <w:bCs/>
          <w:color w:val="000000"/>
          <w:sz w:val="28"/>
          <w:szCs w:val="28"/>
        </w:rPr>
        <w:t xml:space="preserve">. </w:t>
      </w:r>
    </w:p>
    <w:p w:rsidR="00915281" w:rsidRPr="0010161F" w:rsidRDefault="00915281" w:rsidP="00915281">
      <w:pPr>
        <w:widowControl w:val="0"/>
        <w:ind w:firstLine="568"/>
        <w:jc w:val="both"/>
        <w:rPr>
          <w:rFonts w:ascii="Times New Roman" w:hAnsi="Times New Roman" w:cs="Times New Roman"/>
          <w:sz w:val="28"/>
          <w:szCs w:val="28"/>
        </w:rPr>
      </w:pPr>
      <w:r w:rsidRPr="0010161F">
        <w:rPr>
          <w:rFonts w:ascii="Times New Roman" w:hAnsi="Times New Roman" w:cs="Times New Roman"/>
          <w:b/>
          <w:sz w:val="28"/>
          <w:szCs w:val="28"/>
        </w:rPr>
        <w:t>Заместитель председателя комиссии:</w:t>
      </w:r>
    </w:p>
    <w:p w:rsidR="00915281" w:rsidRDefault="00915281" w:rsidP="00915281">
      <w:pPr>
        <w:widowControl w:val="0"/>
        <w:ind w:firstLine="567"/>
        <w:jc w:val="both"/>
        <w:rPr>
          <w:rFonts w:ascii="Times New Roman" w:hAnsi="Times New Roman" w:cs="Times New Roman"/>
          <w:bCs/>
          <w:color w:val="000000"/>
          <w:sz w:val="28"/>
          <w:szCs w:val="28"/>
        </w:rPr>
      </w:pPr>
      <w:r>
        <w:rPr>
          <w:rFonts w:ascii="Times New Roman" w:hAnsi="Times New Roman" w:cs="Times New Roman"/>
          <w:kern w:val="1"/>
          <w:sz w:val="28"/>
          <w:szCs w:val="28"/>
          <w:lang w:eastAsia="ar-SA"/>
        </w:rPr>
        <w:t>З</w:t>
      </w:r>
      <w:r w:rsidRPr="00F62336">
        <w:rPr>
          <w:rFonts w:ascii="Times New Roman" w:hAnsi="Times New Roman" w:cs="Times New Roman"/>
          <w:kern w:val="1"/>
          <w:sz w:val="28"/>
          <w:szCs w:val="28"/>
          <w:lang w:eastAsia="ar-SA"/>
        </w:rPr>
        <w:t>аместител</w:t>
      </w:r>
      <w:r>
        <w:rPr>
          <w:rFonts w:ascii="Times New Roman" w:hAnsi="Times New Roman" w:cs="Times New Roman"/>
          <w:kern w:val="1"/>
          <w:sz w:val="28"/>
          <w:szCs w:val="28"/>
          <w:lang w:eastAsia="ar-SA"/>
        </w:rPr>
        <w:t>ь</w:t>
      </w:r>
      <w:r w:rsidRPr="00F62336">
        <w:rPr>
          <w:rFonts w:ascii="Times New Roman" w:hAnsi="Times New Roman" w:cs="Times New Roman"/>
          <w:kern w:val="1"/>
          <w:sz w:val="28"/>
          <w:szCs w:val="28"/>
          <w:lang w:eastAsia="ar-SA"/>
        </w:rPr>
        <w:t xml:space="preserve"> главы Администрации муниципального образования </w:t>
      </w:r>
      <w:r w:rsidRPr="00F62336">
        <w:rPr>
          <w:rFonts w:ascii="Times New Roman" w:hAnsi="Times New Roman" w:cs="Times New Roman"/>
          <w:bCs/>
          <w:color w:val="000000"/>
          <w:sz w:val="28"/>
          <w:szCs w:val="28"/>
        </w:rPr>
        <w:t>«Муниципальный округ Сюмсинский район Удмуртской Республики»</w:t>
      </w:r>
      <w:r>
        <w:rPr>
          <w:rFonts w:ascii="Times New Roman" w:hAnsi="Times New Roman" w:cs="Times New Roman"/>
          <w:bCs/>
          <w:color w:val="000000"/>
          <w:sz w:val="28"/>
          <w:szCs w:val="28"/>
        </w:rPr>
        <w:t xml:space="preserve"> - начальник Управления по работе с территориями </w:t>
      </w:r>
      <w:r w:rsidRPr="00F62336">
        <w:rPr>
          <w:rFonts w:ascii="Times New Roman" w:hAnsi="Times New Roman" w:cs="Times New Roman"/>
          <w:kern w:val="1"/>
          <w:sz w:val="28"/>
          <w:szCs w:val="28"/>
          <w:lang w:eastAsia="ar-SA"/>
        </w:rPr>
        <w:t xml:space="preserve">Администрации муниципального образования </w:t>
      </w:r>
      <w:r w:rsidRPr="00F62336">
        <w:rPr>
          <w:rFonts w:ascii="Times New Roman" w:hAnsi="Times New Roman" w:cs="Times New Roman"/>
          <w:bCs/>
          <w:color w:val="000000"/>
          <w:sz w:val="28"/>
          <w:szCs w:val="28"/>
        </w:rPr>
        <w:t>«Муниципальный округ Сюмсинский район Удмуртской Республики»</w:t>
      </w:r>
      <w:r>
        <w:rPr>
          <w:rFonts w:ascii="Times New Roman" w:hAnsi="Times New Roman" w:cs="Times New Roman"/>
          <w:bCs/>
          <w:color w:val="000000"/>
          <w:sz w:val="28"/>
          <w:szCs w:val="28"/>
        </w:rPr>
        <w:t>.</w:t>
      </w:r>
    </w:p>
    <w:p w:rsidR="00915281" w:rsidRPr="0010161F" w:rsidRDefault="00915281" w:rsidP="00915281">
      <w:pPr>
        <w:widowControl w:val="0"/>
        <w:ind w:firstLine="567"/>
        <w:jc w:val="both"/>
        <w:rPr>
          <w:rFonts w:ascii="Times New Roman" w:hAnsi="Times New Roman" w:cs="Times New Roman"/>
          <w:sz w:val="28"/>
          <w:szCs w:val="28"/>
        </w:rPr>
      </w:pPr>
      <w:r w:rsidRPr="0010161F">
        <w:rPr>
          <w:rFonts w:ascii="Times New Roman" w:hAnsi="Times New Roman" w:cs="Times New Roman"/>
          <w:b/>
          <w:sz w:val="28"/>
          <w:szCs w:val="28"/>
        </w:rPr>
        <w:t>Секретарь комиссии:</w:t>
      </w:r>
    </w:p>
    <w:p w:rsidR="00915281" w:rsidRDefault="00915281" w:rsidP="00915281">
      <w:pPr>
        <w:widowControl w:v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Заместитель начальника Управления по работе с территориями </w:t>
      </w:r>
      <w:r w:rsidRPr="00F62336">
        <w:rPr>
          <w:rFonts w:ascii="Times New Roman" w:hAnsi="Times New Roman" w:cs="Times New Roman"/>
          <w:kern w:val="1"/>
          <w:sz w:val="28"/>
          <w:szCs w:val="28"/>
          <w:lang w:eastAsia="ar-SA"/>
        </w:rPr>
        <w:t xml:space="preserve">Администрации муниципального образования </w:t>
      </w:r>
      <w:r w:rsidRPr="00F62336">
        <w:rPr>
          <w:rFonts w:ascii="Times New Roman" w:hAnsi="Times New Roman" w:cs="Times New Roman"/>
          <w:bCs/>
          <w:color w:val="000000"/>
          <w:sz w:val="28"/>
          <w:szCs w:val="28"/>
        </w:rPr>
        <w:t>«Муниципальный округ Сюмсинский район Удмуртской Республики»</w:t>
      </w:r>
      <w:r>
        <w:rPr>
          <w:rFonts w:ascii="Times New Roman" w:hAnsi="Times New Roman" w:cs="Times New Roman"/>
          <w:bCs/>
          <w:color w:val="000000"/>
          <w:sz w:val="28"/>
          <w:szCs w:val="28"/>
        </w:rPr>
        <w:t>.</w:t>
      </w:r>
    </w:p>
    <w:p w:rsidR="00915281" w:rsidRDefault="00915281" w:rsidP="00915281">
      <w:pPr>
        <w:widowControl w:val="0"/>
        <w:ind w:firstLine="567"/>
        <w:jc w:val="both"/>
        <w:rPr>
          <w:rFonts w:ascii="Times New Roman" w:hAnsi="Times New Roman" w:cs="Times New Roman"/>
          <w:b/>
          <w:sz w:val="28"/>
          <w:szCs w:val="28"/>
        </w:rPr>
      </w:pPr>
      <w:r w:rsidRPr="0010161F">
        <w:rPr>
          <w:rFonts w:ascii="Times New Roman" w:hAnsi="Times New Roman" w:cs="Times New Roman"/>
          <w:b/>
          <w:sz w:val="28"/>
          <w:szCs w:val="28"/>
        </w:rPr>
        <w:t>Члены комиссии:</w:t>
      </w:r>
    </w:p>
    <w:p w:rsidR="00915281" w:rsidRDefault="00915281" w:rsidP="00915281">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1333">
        <w:rPr>
          <w:rFonts w:ascii="Times New Roman" w:hAnsi="Times New Roman" w:cs="Times New Roman"/>
          <w:sz w:val="28"/>
          <w:szCs w:val="28"/>
        </w:rPr>
        <w:t xml:space="preserve">Начальник </w:t>
      </w:r>
      <w:r>
        <w:rPr>
          <w:rFonts w:ascii="Times New Roman" w:hAnsi="Times New Roman" w:cs="Times New Roman"/>
          <w:sz w:val="28"/>
          <w:szCs w:val="28"/>
        </w:rPr>
        <w:t xml:space="preserve">управления </w:t>
      </w:r>
      <w:r w:rsidRPr="00A31333">
        <w:rPr>
          <w:rFonts w:ascii="Times New Roman" w:hAnsi="Times New Roman" w:cs="Times New Roman"/>
          <w:sz w:val="28"/>
          <w:szCs w:val="28"/>
        </w:rPr>
        <w:t>архитектуры, строительства и жилищно-коммунального хозяйства Управления имущественных и земельных отношений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w:t>
      </w:r>
    </w:p>
    <w:p w:rsidR="00915281" w:rsidRDefault="00915281" w:rsidP="00915281">
      <w:pPr>
        <w:widowControl w:val="0"/>
        <w:ind w:firstLine="567"/>
        <w:jc w:val="both"/>
        <w:rPr>
          <w:rFonts w:ascii="Times New Roman" w:hAnsi="Times New Roman" w:cs="Times New Roman"/>
          <w:sz w:val="28"/>
          <w:szCs w:val="28"/>
        </w:rPr>
      </w:pPr>
      <w:r>
        <w:rPr>
          <w:rFonts w:ascii="Times New Roman" w:hAnsi="Times New Roman" w:cs="Times New Roman"/>
          <w:sz w:val="28"/>
          <w:szCs w:val="28"/>
        </w:rPr>
        <w:t>-</w:t>
      </w:r>
      <w:r w:rsidRPr="00A31333">
        <w:rPr>
          <w:rFonts w:ascii="Times New Roman" w:hAnsi="Times New Roman" w:cs="Times New Roman"/>
          <w:sz w:val="28"/>
          <w:szCs w:val="28"/>
        </w:rPr>
        <w:t>Начальник Управленияэкономики Администрации муниципального образования «Муниципальный округ Сюмсинский район Удмуртской Республики»</w:t>
      </w:r>
      <w:r>
        <w:rPr>
          <w:rFonts w:ascii="Times New Roman" w:hAnsi="Times New Roman" w:cs="Times New Roman"/>
          <w:sz w:val="28"/>
          <w:szCs w:val="28"/>
        </w:rPr>
        <w:t>;</w:t>
      </w:r>
    </w:p>
    <w:p w:rsidR="00915281" w:rsidRDefault="00915281" w:rsidP="00915281">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1333">
        <w:rPr>
          <w:rFonts w:ascii="Times New Roman" w:hAnsi="Times New Roman" w:cs="Times New Roman"/>
          <w:sz w:val="28"/>
          <w:szCs w:val="28"/>
        </w:rPr>
        <w:t>Начальник Управления имущественных и земельных отношений Администрации муниципального образования «Муниципальный округ Сюмсинск</w:t>
      </w:r>
      <w:r>
        <w:rPr>
          <w:rFonts w:ascii="Times New Roman" w:hAnsi="Times New Roman" w:cs="Times New Roman"/>
          <w:sz w:val="28"/>
          <w:szCs w:val="28"/>
        </w:rPr>
        <w:t>ий район Удмуртской Республики»;</w:t>
      </w:r>
    </w:p>
    <w:p w:rsidR="00915281" w:rsidRDefault="00915281" w:rsidP="00915281">
      <w:pPr>
        <w:widowControl w:val="0"/>
        <w:ind w:firstLine="567"/>
        <w:jc w:val="both"/>
        <w:rPr>
          <w:rFonts w:ascii="Times New Roman" w:hAnsi="Times New Roman" w:cs="Times New Roman"/>
          <w:sz w:val="28"/>
          <w:szCs w:val="28"/>
        </w:rPr>
      </w:pPr>
      <w:r>
        <w:rPr>
          <w:rFonts w:ascii="Times New Roman" w:hAnsi="Times New Roman" w:cs="Times New Roman"/>
          <w:sz w:val="28"/>
          <w:szCs w:val="28"/>
        </w:rPr>
        <w:t>-Начальники территориальных отделов и управлений:</w:t>
      </w:r>
    </w:p>
    <w:p w:rsidR="00915281" w:rsidRDefault="00915281" w:rsidP="00915281">
      <w:pPr>
        <w:widowControl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Pr="00A31333">
        <w:rPr>
          <w:rFonts w:ascii="Times New Roman" w:hAnsi="Times New Roman" w:cs="Times New Roman"/>
          <w:sz w:val="28"/>
          <w:szCs w:val="28"/>
        </w:rPr>
        <w:t>аместител</w:t>
      </w:r>
      <w:r>
        <w:rPr>
          <w:rFonts w:ascii="Times New Roman" w:hAnsi="Times New Roman" w:cs="Times New Roman"/>
          <w:sz w:val="28"/>
          <w:szCs w:val="28"/>
        </w:rPr>
        <w:t>ь</w:t>
      </w:r>
      <w:r w:rsidRPr="00A31333">
        <w:rPr>
          <w:rFonts w:ascii="Times New Roman" w:hAnsi="Times New Roman" w:cs="Times New Roman"/>
          <w:sz w:val="28"/>
          <w:szCs w:val="28"/>
        </w:rPr>
        <w:t xml:space="preserve"> главного государственного инспектора Увинского, Вавожского, Селтинского и Сюмсинского районов Удмуртской Республики</w:t>
      </w:r>
      <w:r>
        <w:rPr>
          <w:rFonts w:ascii="Times New Roman" w:hAnsi="Times New Roman" w:cs="Times New Roman"/>
          <w:sz w:val="28"/>
          <w:szCs w:val="28"/>
        </w:rPr>
        <w:t xml:space="preserve"> (по согласованию);</w:t>
      </w:r>
    </w:p>
    <w:p w:rsidR="00915281" w:rsidRDefault="00915281" w:rsidP="00915281">
      <w:pPr>
        <w:widowControl w:val="0"/>
        <w:ind w:firstLine="567"/>
        <w:jc w:val="both"/>
        <w:rPr>
          <w:rFonts w:ascii="Times New Roman" w:hAnsi="Times New Roman" w:cs="Times New Roman"/>
          <w:sz w:val="28"/>
          <w:szCs w:val="28"/>
        </w:rPr>
      </w:pPr>
      <w:r>
        <w:rPr>
          <w:rFonts w:ascii="Times New Roman" w:hAnsi="Times New Roman" w:cs="Times New Roman"/>
          <w:sz w:val="28"/>
          <w:szCs w:val="28"/>
        </w:rPr>
        <w:t>-Начальник пожарно-спасательной части №39 с.Сюмси (по согласованию);</w:t>
      </w:r>
    </w:p>
    <w:p w:rsidR="00915281" w:rsidRDefault="00915281" w:rsidP="00915281">
      <w:pPr>
        <w:widowControl w:val="0"/>
        <w:ind w:firstLine="567"/>
        <w:jc w:val="both"/>
        <w:rPr>
          <w:rFonts w:ascii="Times New Roman" w:hAnsi="Times New Roman" w:cs="Times New Roman"/>
          <w:sz w:val="28"/>
          <w:szCs w:val="28"/>
        </w:rPr>
      </w:pPr>
    </w:p>
    <w:p w:rsidR="00915281" w:rsidRDefault="00915281" w:rsidP="00915281">
      <w:pPr>
        <w:widowControl w:val="0"/>
        <w:ind w:firstLine="567"/>
        <w:jc w:val="center"/>
        <w:rPr>
          <w:rFonts w:ascii="Times New Roman" w:hAnsi="Times New Roman" w:cs="Times New Roman"/>
          <w:sz w:val="28"/>
          <w:szCs w:val="28"/>
        </w:rPr>
      </w:pPr>
      <w:r>
        <w:rPr>
          <w:rFonts w:ascii="Times New Roman" w:hAnsi="Times New Roman" w:cs="Times New Roman"/>
          <w:sz w:val="28"/>
          <w:szCs w:val="28"/>
        </w:rPr>
        <w:t>_____________________</w:t>
      </w:r>
    </w:p>
    <w:p w:rsidR="00915281" w:rsidRPr="0010161F" w:rsidRDefault="00915281" w:rsidP="00915281">
      <w:pPr>
        <w:widowControl w:val="0"/>
        <w:ind w:firstLine="567"/>
        <w:jc w:val="both"/>
        <w:rPr>
          <w:rFonts w:ascii="Times New Roman" w:hAnsi="Times New Roman" w:cs="Times New Roman"/>
          <w:sz w:val="28"/>
          <w:szCs w:val="28"/>
        </w:rPr>
      </w:pPr>
    </w:p>
    <w:p w:rsidR="00915281" w:rsidRPr="001930F7" w:rsidRDefault="00915281" w:rsidP="00915281">
      <w:pPr>
        <w:jc w:val="center"/>
        <w:rPr>
          <w:sz w:val="28"/>
          <w:szCs w:val="28"/>
        </w:rPr>
      </w:pPr>
    </w:p>
    <w:p w:rsidR="00915281" w:rsidRPr="00C6363B" w:rsidRDefault="00915281" w:rsidP="00915281">
      <w:pPr>
        <w:suppressAutoHyphens/>
        <w:jc w:val="center"/>
        <w:rPr>
          <w:rFonts w:ascii="Times New Roman" w:hAnsi="Times New Roman" w:cs="Times New Roman"/>
          <w:sz w:val="28"/>
          <w:szCs w:val="28"/>
          <w:lang w:eastAsia="ar-SA"/>
        </w:rPr>
      </w:pPr>
    </w:p>
    <w:p w:rsidR="00915281" w:rsidRPr="00C6363B" w:rsidRDefault="00915281" w:rsidP="00915281">
      <w:pPr>
        <w:widowControl w:val="0"/>
        <w:shd w:val="clear" w:color="auto" w:fill="FFFFFF"/>
        <w:tabs>
          <w:tab w:val="left" w:pos="6588"/>
        </w:tabs>
        <w:suppressAutoHyphens/>
        <w:ind w:right="94"/>
        <w:jc w:val="center"/>
        <w:rPr>
          <w:rFonts w:ascii="Times New Roman" w:hAnsi="Times New Roman" w:cs="Times New Roman"/>
          <w:b/>
          <w:kern w:val="1"/>
          <w:sz w:val="24"/>
          <w:szCs w:val="24"/>
          <w:lang w:eastAsia="ar-SA"/>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2"/>
        <w:gridCol w:w="1320"/>
        <w:gridCol w:w="4021"/>
      </w:tblGrid>
      <w:tr w:rsidR="00C67E83" w:rsidRPr="006B74E9" w:rsidTr="008F599D">
        <w:trPr>
          <w:trHeight w:val="1257"/>
        </w:trPr>
        <w:tc>
          <w:tcPr>
            <w:tcW w:w="4582" w:type="dxa"/>
            <w:tcBorders>
              <w:top w:val="nil"/>
              <w:left w:val="nil"/>
              <w:bottom w:val="nil"/>
              <w:right w:val="nil"/>
            </w:tcBorders>
          </w:tcPr>
          <w:p w:rsidR="00C67E83" w:rsidRPr="006B74E9" w:rsidRDefault="00C67E83" w:rsidP="008F599D">
            <w:pPr>
              <w:jc w:val="center"/>
              <w:rPr>
                <w:rFonts w:ascii="Times New Roman" w:eastAsia="Times New Roman" w:hAnsi="Times New Roman" w:cs="Times New Roman"/>
                <w:spacing w:val="50"/>
                <w:sz w:val="24"/>
                <w:szCs w:val="24"/>
              </w:rPr>
            </w:pPr>
            <w:r w:rsidRPr="006B74E9">
              <w:rPr>
                <w:rFonts w:ascii="Times New Roman" w:eastAsia="Times New Roman" w:hAnsi="Times New Roman" w:cs="Times New Roman"/>
                <w:spacing w:val="50"/>
                <w:sz w:val="24"/>
                <w:szCs w:val="24"/>
              </w:rPr>
              <w:lastRenderedPageBreak/>
              <w:t xml:space="preserve">Администрация </w:t>
            </w:r>
            <w:r w:rsidRPr="006B74E9">
              <w:rPr>
                <w:rFonts w:ascii="Times New Roman" w:eastAsia="Times New Roman" w:hAnsi="Times New Roman" w:cs="Times New Roman"/>
                <w:spacing w:val="50"/>
                <w:sz w:val="24"/>
                <w:szCs w:val="24"/>
              </w:rPr>
              <w:br/>
              <w:t>муниципального образования «Муниципальный округ</w:t>
            </w:r>
          </w:p>
          <w:p w:rsidR="00C67E83" w:rsidRPr="006B74E9" w:rsidRDefault="00C67E83" w:rsidP="008F599D">
            <w:pPr>
              <w:jc w:val="center"/>
              <w:rPr>
                <w:rFonts w:ascii="Times New Roman" w:eastAsia="Times New Roman" w:hAnsi="Times New Roman" w:cs="Times New Roman"/>
                <w:spacing w:val="50"/>
                <w:sz w:val="24"/>
                <w:szCs w:val="24"/>
              </w:rPr>
            </w:pPr>
            <w:r w:rsidRPr="006B74E9">
              <w:rPr>
                <w:rFonts w:ascii="Times New Roman" w:eastAsia="Times New Roman" w:hAnsi="Times New Roman" w:cs="Times New Roman"/>
                <w:spacing w:val="50"/>
                <w:sz w:val="24"/>
                <w:szCs w:val="24"/>
              </w:rPr>
              <w:t>Сюмсинский район</w:t>
            </w:r>
          </w:p>
          <w:p w:rsidR="00C67E83" w:rsidRPr="006B74E9" w:rsidRDefault="00C67E83" w:rsidP="008F599D">
            <w:pPr>
              <w:jc w:val="center"/>
              <w:rPr>
                <w:rFonts w:ascii="Times New Roman" w:eastAsia="Times New Roman" w:hAnsi="Times New Roman" w:cs="Times New Roman"/>
                <w:spacing w:val="20"/>
                <w:sz w:val="24"/>
                <w:szCs w:val="24"/>
              </w:rPr>
            </w:pPr>
            <w:r w:rsidRPr="006B74E9">
              <w:rPr>
                <w:rFonts w:ascii="Times New Roman" w:eastAsia="Times New Roman" w:hAnsi="Times New Roman" w:cs="Times New Roman"/>
                <w:spacing w:val="50"/>
                <w:sz w:val="24"/>
                <w:szCs w:val="24"/>
              </w:rPr>
              <w:t>Удмуртской Республики»</w:t>
            </w:r>
          </w:p>
          <w:p w:rsidR="00C67E83" w:rsidRPr="006B74E9" w:rsidRDefault="00C67E83" w:rsidP="008F599D">
            <w:pPr>
              <w:jc w:val="center"/>
              <w:rPr>
                <w:rFonts w:ascii="Times New Roman" w:eastAsia="Times New Roman" w:hAnsi="Times New Roman" w:cs="Times New Roman"/>
                <w:spacing w:val="20"/>
                <w:sz w:val="24"/>
                <w:szCs w:val="24"/>
              </w:rPr>
            </w:pPr>
          </w:p>
        </w:tc>
        <w:tc>
          <w:tcPr>
            <w:tcW w:w="1320" w:type="dxa"/>
            <w:tcBorders>
              <w:top w:val="nil"/>
              <w:left w:val="nil"/>
              <w:bottom w:val="nil"/>
              <w:right w:val="nil"/>
            </w:tcBorders>
          </w:tcPr>
          <w:p w:rsidR="00C67E83" w:rsidRPr="006B74E9" w:rsidRDefault="00C67E83" w:rsidP="008F599D">
            <w:pPr>
              <w:jc w:val="center"/>
              <w:rPr>
                <w:rFonts w:ascii="Times New Roman" w:eastAsia="Times New Roman" w:hAnsi="Times New Roman" w:cs="Times New Roman"/>
                <w:spacing w:val="20"/>
                <w:sz w:val="24"/>
                <w:szCs w:val="24"/>
              </w:rPr>
            </w:pPr>
            <w:r w:rsidRPr="006B74E9">
              <w:rPr>
                <w:rFonts w:ascii="Times New Roman" w:eastAsia="Times New Roman" w:hAnsi="Times New Roman" w:cs="Times New Roman"/>
                <w:noProof/>
                <w:spacing w:val="20"/>
                <w:sz w:val="24"/>
                <w:szCs w:val="24"/>
              </w:rPr>
              <w:drawing>
                <wp:inline distT="0" distB="0" distL="0" distR="0">
                  <wp:extent cx="715645" cy="683895"/>
                  <wp:effectExtent l="19050" t="0" r="8255" b="0"/>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5645" cy="683895"/>
                          </a:xfrm>
                          <a:prstGeom prst="rect">
                            <a:avLst/>
                          </a:prstGeom>
                          <a:noFill/>
                          <a:ln w="9525">
                            <a:noFill/>
                            <a:miter lim="800000"/>
                            <a:headEnd/>
                            <a:tailEnd/>
                          </a:ln>
                        </pic:spPr>
                      </pic:pic>
                    </a:graphicData>
                  </a:graphic>
                </wp:inline>
              </w:drawing>
            </w:r>
          </w:p>
        </w:tc>
        <w:tc>
          <w:tcPr>
            <w:tcW w:w="4021" w:type="dxa"/>
            <w:tcBorders>
              <w:top w:val="nil"/>
              <w:left w:val="nil"/>
              <w:bottom w:val="nil"/>
              <w:right w:val="nil"/>
            </w:tcBorders>
          </w:tcPr>
          <w:p w:rsidR="00C67E83" w:rsidRPr="006B74E9" w:rsidRDefault="00C67E83" w:rsidP="008F599D">
            <w:pPr>
              <w:jc w:val="center"/>
              <w:rPr>
                <w:rFonts w:ascii="Times New Roman" w:eastAsia="Times New Roman" w:hAnsi="Times New Roman" w:cs="Times New Roman"/>
                <w:spacing w:val="50"/>
                <w:sz w:val="24"/>
                <w:szCs w:val="24"/>
              </w:rPr>
            </w:pPr>
            <w:r w:rsidRPr="006B74E9">
              <w:rPr>
                <w:rFonts w:ascii="Times New Roman" w:eastAsia="Times New Roman" w:hAnsi="Times New Roman" w:cs="Times New Roman"/>
                <w:spacing w:val="50"/>
                <w:sz w:val="24"/>
                <w:szCs w:val="24"/>
              </w:rPr>
              <w:t>«Удмурт Элькунысь</w:t>
            </w:r>
          </w:p>
          <w:p w:rsidR="00C67E83" w:rsidRPr="006B74E9" w:rsidRDefault="00C67E83" w:rsidP="008F599D">
            <w:pPr>
              <w:jc w:val="center"/>
              <w:rPr>
                <w:rFonts w:ascii="Times New Roman" w:eastAsia="Times New Roman" w:hAnsi="Times New Roman" w:cs="Times New Roman"/>
                <w:spacing w:val="50"/>
                <w:sz w:val="24"/>
                <w:szCs w:val="24"/>
              </w:rPr>
            </w:pPr>
            <w:r w:rsidRPr="006B74E9">
              <w:rPr>
                <w:rFonts w:ascii="Times New Roman" w:eastAsia="Times New Roman" w:hAnsi="Times New Roman" w:cs="Times New Roman"/>
                <w:spacing w:val="50"/>
                <w:sz w:val="24"/>
                <w:szCs w:val="24"/>
              </w:rPr>
              <w:t>Сюмси ёрос</w:t>
            </w:r>
          </w:p>
          <w:p w:rsidR="00C67E83" w:rsidRPr="006B74E9" w:rsidRDefault="00C67E83" w:rsidP="008F599D">
            <w:pPr>
              <w:jc w:val="center"/>
              <w:rPr>
                <w:rFonts w:ascii="Times New Roman" w:eastAsia="Times New Roman" w:hAnsi="Times New Roman" w:cs="Times New Roman"/>
                <w:spacing w:val="50"/>
                <w:sz w:val="24"/>
                <w:szCs w:val="24"/>
              </w:rPr>
            </w:pPr>
            <w:r w:rsidRPr="006B74E9">
              <w:rPr>
                <w:rFonts w:ascii="Times New Roman" w:eastAsia="Times New Roman" w:hAnsi="Times New Roman" w:cs="Times New Roman"/>
                <w:spacing w:val="50"/>
                <w:sz w:val="24"/>
                <w:szCs w:val="24"/>
              </w:rPr>
              <w:t>муниципал округ»</w:t>
            </w:r>
          </w:p>
          <w:p w:rsidR="00C67E83" w:rsidRDefault="00C67E83" w:rsidP="008F599D">
            <w:pPr>
              <w:jc w:val="center"/>
              <w:rPr>
                <w:rFonts w:eastAsia="Times New Roman" w:cs="Udmurt Academy"/>
                <w:spacing w:val="50"/>
                <w:sz w:val="24"/>
                <w:szCs w:val="24"/>
              </w:rPr>
            </w:pPr>
            <w:r w:rsidRPr="006B74E9">
              <w:rPr>
                <w:rFonts w:ascii="Udmurt Academy" w:eastAsia="Times New Roman" w:hAnsi="Udmurt Academy" w:cs="Udmurt Academy"/>
                <w:spacing w:val="50"/>
                <w:sz w:val="24"/>
                <w:szCs w:val="24"/>
              </w:rPr>
              <w:t>муниципал кылдытэтлэн</w:t>
            </w:r>
          </w:p>
          <w:p w:rsidR="00C67E83" w:rsidRPr="006B74E9" w:rsidRDefault="00C67E83" w:rsidP="008F599D">
            <w:pPr>
              <w:jc w:val="center"/>
              <w:rPr>
                <w:rFonts w:ascii="Times New Roman" w:eastAsia="Times New Roman" w:hAnsi="Times New Roman" w:cs="Times New Roman"/>
                <w:spacing w:val="20"/>
                <w:sz w:val="24"/>
                <w:szCs w:val="24"/>
              </w:rPr>
            </w:pPr>
            <w:r w:rsidRPr="006B74E9">
              <w:rPr>
                <w:rFonts w:ascii="Times New Roman" w:eastAsia="Times New Roman" w:hAnsi="Times New Roman" w:cs="Times New Roman"/>
                <w:spacing w:val="50"/>
                <w:sz w:val="24"/>
                <w:szCs w:val="24"/>
              </w:rPr>
              <w:t>А</w:t>
            </w:r>
            <w:r w:rsidRPr="006B74E9">
              <w:rPr>
                <w:rFonts w:ascii="Udmurt Academy" w:eastAsia="Times New Roman" w:hAnsi="Udmurt Academy" w:cs="Udmurt Academy"/>
                <w:spacing w:val="50"/>
                <w:sz w:val="24"/>
                <w:szCs w:val="24"/>
              </w:rPr>
              <w:t>дминистрациез</w:t>
            </w:r>
          </w:p>
        </w:tc>
      </w:tr>
    </w:tbl>
    <w:p w:rsidR="00C67E83" w:rsidRPr="006B74E9" w:rsidRDefault="00C67E83" w:rsidP="00C67E83">
      <w:pPr>
        <w:keepNext/>
        <w:jc w:val="center"/>
        <w:outlineLvl w:val="0"/>
        <w:rPr>
          <w:rFonts w:ascii="Times New Roman" w:eastAsia="Times New Roman" w:hAnsi="Times New Roman" w:cs="Times New Roman"/>
          <w:bCs/>
          <w:sz w:val="40"/>
          <w:szCs w:val="40"/>
        </w:rPr>
      </w:pPr>
    </w:p>
    <w:p w:rsidR="00C67E83" w:rsidRPr="008B5E17" w:rsidRDefault="00C67E83" w:rsidP="00C67E83">
      <w:pPr>
        <w:keepNext/>
        <w:jc w:val="center"/>
        <w:outlineLvl w:val="0"/>
        <w:rPr>
          <w:rFonts w:ascii="Times New Roman" w:eastAsia="Times New Roman" w:hAnsi="Times New Roman" w:cs="Times New Roman"/>
          <w:b/>
          <w:bCs/>
          <w:spacing w:val="20"/>
          <w:sz w:val="40"/>
          <w:szCs w:val="40"/>
        </w:rPr>
      </w:pPr>
      <w:r w:rsidRPr="008B5E17">
        <w:rPr>
          <w:rFonts w:ascii="Times New Roman" w:eastAsia="Times New Roman" w:hAnsi="Times New Roman" w:cs="Times New Roman"/>
          <w:b/>
          <w:bCs/>
          <w:spacing w:val="20"/>
          <w:sz w:val="40"/>
          <w:szCs w:val="40"/>
        </w:rPr>
        <w:t>ПОСТАНОВЛЕНИЕ</w:t>
      </w:r>
    </w:p>
    <w:p w:rsidR="00C67E83" w:rsidRPr="00C4799C" w:rsidRDefault="00C67E83" w:rsidP="00C67E83">
      <w:pPr>
        <w:jc w:val="center"/>
        <w:rPr>
          <w:rFonts w:ascii="Times New Roman" w:eastAsia="Times New Roman" w:hAnsi="Times New Roman" w:cs="Times New Roman"/>
          <w:b/>
          <w:sz w:val="24"/>
          <w:szCs w:val="24"/>
        </w:rPr>
      </w:pPr>
    </w:p>
    <w:p w:rsidR="00C67E83" w:rsidRPr="006B74E9" w:rsidRDefault="00C67E83" w:rsidP="00C67E83">
      <w:pPr>
        <w:jc w:val="center"/>
        <w:rPr>
          <w:rFonts w:ascii="Times New Roman" w:eastAsia="Times New Roman" w:hAnsi="Times New Roman" w:cs="Times New Roman"/>
          <w:sz w:val="24"/>
          <w:szCs w:val="24"/>
        </w:rPr>
      </w:pPr>
    </w:p>
    <w:p w:rsidR="00C67E83" w:rsidRDefault="00C67E83" w:rsidP="00C67E83">
      <w:pPr>
        <w:rPr>
          <w:rFonts w:ascii="Times New Roman" w:eastAsia="Times New Roman" w:hAnsi="Times New Roman"/>
          <w:sz w:val="28"/>
          <w:szCs w:val="28"/>
        </w:rPr>
      </w:pPr>
      <w:r>
        <w:rPr>
          <w:rFonts w:ascii="Times New Roman" w:eastAsia="Times New Roman" w:hAnsi="Times New Roman"/>
          <w:sz w:val="28"/>
          <w:szCs w:val="28"/>
        </w:rPr>
        <w:t xml:space="preserve">от 13 марта 2024 года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ab/>
        <w:t xml:space="preserve"> № 173</w:t>
      </w:r>
    </w:p>
    <w:p w:rsidR="00C67E83" w:rsidRDefault="00C67E83" w:rsidP="00C67E83">
      <w:pPr>
        <w:ind w:firstLine="709"/>
        <w:jc w:val="center"/>
        <w:rPr>
          <w:rFonts w:ascii="Times New Roman" w:eastAsia="Times New Roman" w:hAnsi="Times New Roman"/>
          <w:sz w:val="28"/>
          <w:szCs w:val="28"/>
        </w:rPr>
      </w:pPr>
      <w:r>
        <w:rPr>
          <w:rFonts w:ascii="Times New Roman" w:eastAsia="Times New Roman" w:hAnsi="Times New Roman"/>
          <w:sz w:val="28"/>
          <w:szCs w:val="28"/>
        </w:rPr>
        <w:t>с. Сюмси</w:t>
      </w:r>
    </w:p>
    <w:p w:rsidR="00C67E83" w:rsidRDefault="00C67E83" w:rsidP="00C67E83">
      <w:pPr>
        <w:ind w:firstLine="709"/>
        <w:rPr>
          <w:rFonts w:ascii="Times New Roman" w:hAnsi="Times New Roman" w:cs="Times New Roman"/>
          <w:sz w:val="28"/>
          <w:szCs w:val="28"/>
        </w:rPr>
      </w:pPr>
    </w:p>
    <w:p w:rsidR="00C67E83" w:rsidRDefault="00C67E83" w:rsidP="00C67E83">
      <w:pPr>
        <w:ind w:firstLine="709"/>
        <w:jc w:val="center"/>
        <w:rPr>
          <w:rFonts w:ascii="Times New Roman" w:hAnsi="Times New Roman" w:cs="Times New Roman"/>
          <w:sz w:val="28"/>
          <w:szCs w:val="28"/>
        </w:rPr>
      </w:pPr>
      <w:r>
        <w:rPr>
          <w:rFonts w:ascii="Times New Roman" w:hAnsi="Times New Roman" w:cs="Times New Roman"/>
          <w:sz w:val="28"/>
          <w:szCs w:val="28"/>
        </w:rPr>
        <w:t>О временном прекращении движения транспортных средств в с.Сюмси 16 марта 2024 года</w:t>
      </w:r>
    </w:p>
    <w:p w:rsidR="00C67E83" w:rsidRDefault="00C67E83" w:rsidP="00C67E83">
      <w:pPr>
        <w:ind w:firstLine="709"/>
        <w:rPr>
          <w:rFonts w:ascii="Times New Roman" w:hAnsi="Times New Roman" w:cs="Times New Roman"/>
          <w:sz w:val="28"/>
          <w:szCs w:val="28"/>
        </w:rPr>
      </w:pPr>
    </w:p>
    <w:p w:rsidR="00C67E83" w:rsidRPr="00AB17B6" w:rsidRDefault="00C67E83" w:rsidP="00C67E83">
      <w:pPr>
        <w:ind w:firstLine="709"/>
        <w:jc w:val="both"/>
        <w:rPr>
          <w:rFonts w:ascii="Times New Roman" w:hAnsi="Times New Roman" w:cs="Times New Roman"/>
          <w:b/>
          <w:color w:val="000000"/>
          <w:spacing w:val="20"/>
          <w:sz w:val="28"/>
          <w:szCs w:val="28"/>
        </w:rPr>
      </w:pPr>
      <w:r>
        <w:rPr>
          <w:rFonts w:ascii="Times New Roman" w:hAnsi="Times New Roman" w:cs="Times New Roman"/>
          <w:sz w:val="28"/>
          <w:szCs w:val="28"/>
        </w:rPr>
        <w:t xml:space="preserve">В </w:t>
      </w:r>
      <w:r w:rsidRPr="00A54014">
        <w:rPr>
          <w:rFonts w:ascii="Times New Roman" w:hAnsi="Times New Roman" w:cs="Times New Roman"/>
          <w:sz w:val="28"/>
          <w:szCs w:val="28"/>
        </w:rPr>
        <w:t xml:space="preserve">связи с проведением </w:t>
      </w:r>
      <w:r>
        <w:rPr>
          <w:rFonts w:ascii="Times New Roman" w:hAnsi="Times New Roman" w:cs="Times New Roman"/>
          <w:sz w:val="28"/>
          <w:szCs w:val="28"/>
        </w:rPr>
        <w:t xml:space="preserve">народного гуляния «Широкая Масленица» – 16 марта 2024 года, </w:t>
      </w:r>
      <w:r w:rsidRPr="00A54014">
        <w:rPr>
          <w:rFonts w:ascii="Times New Roman" w:hAnsi="Times New Roman" w:cs="Times New Roman"/>
          <w:sz w:val="28"/>
          <w:szCs w:val="28"/>
        </w:rPr>
        <w:t xml:space="preserve">в целях обеспечения безопасности граждан, в соответствии с Федеральным </w:t>
      </w:r>
      <w:r>
        <w:rPr>
          <w:rFonts w:ascii="Times New Roman" w:hAnsi="Times New Roman" w:cs="Times New Roman"/>
          <w:sz w:val="28"/>
          <w:szCs w:val="28"/>
        </w:rPr>
        <w:t xml:space="preserve">законом от </w:t>
      </w:r>
      <w:r w:rsidRPr="003C5DB4">
        <w:rPr>
          <w:rFonts w:ascii="Times New Roman" w:hAnsi="Times New Roman" w:cs="Times New Roman"/>
          <w:sz w:val="28"/>
          <w:szCs w:val="28"/>
        </w:rPr>
        <w:t xml:space="preserve">8 ноября 2007 года </w:t>
      </w:r>
      <w:r>
        <w:rPr>
          <w:rFonts w:ascii="Times New Roman" w:hAnsi="Times New Roman" w:cs="Times New Roman"/>
          <w:sz w:val="28"/>
          <w:szCs w:val="28"/>
        </w:rPr>
        <w:t xml:space="preserve">№ </w:t>
      </w:r>
      <w:r w:rsidRPr="003C5DB4">
        <w:rPr>
          <w:rFonts w:ascii="Times New Roman" w:hAnsi="Times New Roman" w:cs="Times New Roman"/>
          <w:sz w:val="28"/>
          <w:szCs w:val="28"/>
        </w:rPr>
        <w:t xml:space="preserve">257-ФЗ </w:t>
      </w:r>
      <w:r>
        <w:rPr>
          <w:rFonts w:ascii="Times New Roman" w:hAnsi="Times New Roman" w:cs="Times New Roman"/>
          <w:sz w:val="28"/>
          <w:szCs w:val="28"/>
        </w:rP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AB17B6">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AB17B6">
        <w:rPr>
          <w:rFonts w:ascii="Times New Roman" w:hAnsi="Times New Roman" w:cs="Times New Roman"/>
          <w:b/>
          <w:color w:val="000000"/>
          <w:spacing w:val="20"/>
          <w:sz w:val="28"/>
          <w:szCs w:val="28"/>
        </w:rPr>
        <w:t>постановляет:</w:t>
      </w:r>
    </w:p>
    <w:p w:rsidR="00C67E83" w:rsidRDefault="00C67E83" w:rsidP="00C67E83">
      <w:pPr>
        <w:ind w:firstLine="567"/>
        <w:jc w:val="both"/>
      </w:pPr>
      <w:r>
        <w:rPr>
          <w:rFonts w:ascii="Times New Roman" w:hAnsi="Times New Roman" w:cs="Times New Roman"/>
          <w:sz w:val="28"/>
          <w:szCs w:val="28"/>
        </w:rPr>
        <w:t>1. В</w:t>
      </w:r>
      <w:r w:rsidRPr="00A54014">
        <w:rPr>
          <w:rFonts w:ascii="Times New Roman" w:hAnsi="Times New Roman" w:cs="Times New Roman"/>
          <w:sz w:val="28"/>
          <w:szCs w:val="28"/>
        </w:rPr>
        <w:t xml:space="preserve">ременно перекрыть движение всех видов транспорта </w:t>
      </w:r>
      <w:r>
        <w:rPr>
          <w:rFonts w:ascii="Times New Roman" w:hAnsi="Times New Roman" w:cs="Times New Roman"/>
          <w:sz w:val="28"/>
          <w:szCs w:val="28"/>
        </w:rPr>
        <w:t>16 марта 2024 года</w:t>
      </w:r>
      <w:r w:rsidRPr="00A54014">
        <w:rPr>
          <w:rFonts w:ascii="Times New Roman" w:hAnsi="Times New Roman" w:cs="Times New Roman"/>
          <w:sz w:val="28"/>
          <w:szCs w:val="28"/>
        </w:rPr>
        <w:t xml:space="preserve">с </w:t>
      </w:r>
      <w:r>
        <w:rPr>
          <w:rFonts w:ascii="Times New Roman" w:hAnsi="Times New Roman" w:cs="Times New Roman"/>
          <w:sz w:val="28"/>
          <w:szCs w:val="28"/>
        </w:rPr>
        <w:t xml:space="preserve">10 </w:t>
      </w:r>
      <w:r w:rsidRPr="00A54014">
        <w:rPr>
          <w:rFonts w:ascii="Times New Roman" w:hAnsi="Times New Roman" w:cs="Times New Roman"/>
          <w:sz w:val="28"/>
          <w:szCs w:val="28"/>
        </w:rPr>
        <w:t xml:space="preserve">часов </w:t>
      </w:r>
      <w:r>
        <w:rPr>
          <w:rFonts w:ascii="Times New Roman" w:hAnsi="Times New Roman" w:cs="Times New Roman"/>
          <w:sz w:val="28"/>
          <w:szCs w:val="28"/>
        </w:rPr>
        <w:t>0</w:t>
      </w:r>
      <w:r w:rsidRPr="00A54014">
        <w:rPr>
          <w:rFonts w:ascii="Times New Roman" w:hAnsi="Times New Roman" w:cs="Times New Roman"/>
          <w:sz w:val="28"/>
          <w:szCs w:val="28"/>
        </w:rPr>
        <w:t>0 минут</w:t>
      </w:r>
      <w:r>
        <w:rPr>
          <w:rFonts w:ascii="Times New Roman" w:hAnsi="Times New Roman" w:cs="Times New Roman"/>
          <w:sz w:val="28"/>
          <w:szCs w:val="28"/>
        </w:rPr>
        <w:t xml:space="preserve"> до 13 часов 00 минут по улице Советской </w:t>
      </w:r>
      <w:r w:rsidRPr="00234DB3">
        <w:rPr>
          <w:rFonts w:ascii="Times New Roman" w:hAnsi="Times New Roman" w:cs="Times New Roman"/>
          <w:sz w:val="28"/>
          <w:szCs w:val="28"/>
        </w:rPr>
        <w:t xml:space="preserve">села Сюмси </w:t>
      </w:r>
      <w:r>
        <w:rPr>
          <w:rFonts w:ascii="Times New Roman" w:hAnsi="Times New Roman" w:cs="Times New Roman"/>
          <w:sz w:val="28"/>
          <w:szCs w:val="28"/>
        </w:rPr>
        <w:t>на участке дороги от дома № 67</w:t>
      </w:r>
      <w:r w:rsidRPr="00234DB3">
        <w:rPr>
          <w:rFonts w:ascii="Times New Roman" w:hAnsi="Times New Roman" w:cs="Times New Roman"/>
          <w:sz w:val="28"/>
          <w:szCs w:val="28"/>
        </w:rPr>
        <w:t xml:space="preserve"> до дома № </w:t>
      </w:r>
      <w:r>
        <w:rPr>
          <w:rFonts w:ascii="Times New Roman" w:hAnsi="Times New Roman" w:cs="Times New Roman"/>
          <w:sz w:val="28"/>
          <w:szCs w:val="28"/>
        </w:rPr>
        <w:t>61</w:t>
      </w:r>
      <w:r w:rsidRPr="00234DB3">
        <w:rPr>
          <w:rFonts w:ascii="Times New Roman" w:hAnsi="Times New Roman" w:cs="Times New Roman"/>
          <w:sz w:val="28"/>
          <w:szCs w:val="28"/>
        </w:rPr>
        <w:t>.</w:t>
      </w:r>
    </w:p>
    <w:p w:rsidR="00C67E83" w:rsidRDefault="00C67E83" w:rsidP="00C67E83">
      <w:pPr>
        <w:ind w:firstLine="567"/>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 в сети «Интернет».</w:t>
      </w:r>
    </w:p>
    <w:p w:rsidR="00C67E83" w:rsidRDefault="00C67E83" w:rsidP="00C67E83">
      <w:pPr>
        <w:ind w:firstLine="567"/>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 начальника Управления по работе с территориями Администрации муниципального образования «Муниципального образования Сюмсинский район Удмуртской Республики» Кунавина С.В.</w:t>
      </w:r>
    </w:p>
    <w:p w:rsidR="00C67E83" w:rsidRDefault="00C67E83" w:rsidP="00C67E83">
      <w:pPr>
        <w:jc w:val="both"/>
        <w:rPr>
          <w:rFonts w:ascii="Times New Roman" w:hAnsi="Times New Roman" w:cs="Times New Roman"/>
          <w:sz w:val="28"/>
          <w:szCs w:val="28"/>
        </w:rPr>
      </w:pPr>
    </w:p>
    <w:p w:rsidR="00C67E83" w:rsidRDefault="00C67E83" w:rsidP="00C67E83">
      <w:pPr>
        <w:jc w:val="both"/>
        <w:rPr>
          <w:rFonts w:ascii="Times New Roman" w:hAnsi="Times New Roman" w:cs="Times New Roman"/>
          <w:sz w:val="28"/>
          <w:szCs w:val="28"/>
        </w:rPr>
      </w:pPr>
    </w:p>
    <w:p w:rsidR="00C67E83" w:rsidRPr="00A54014" w:rsidRDefault="00C67E83" w:rsidP="00C67E83">
      <w:pPr>
        <w:ind w:firstLine="709"/>
        <w:rPr>
          <w:rFonts w:ascii="Times New Roman" w:hAnsi="Times New Roman" w:cs="Times New Roman"/>
          <w:sz w:val="28"/>
          <w:szCs w:val="28"/>
        </w:rPr>
      </w:pPr>
    </w:p>
    <w:p w:rsidR="00C67E83" w:rsidRDefault="00C67E83" w:rsidP="00C67E83">
      <w:r>
        <w:rPr>
          <w:rFonts w:ascii="Times New Roman" w:hAnsi="Times New Roman" w:cs="Times New Roman"/>
          <w:sz w:val="28"/>
          <w:szCs w:val="28"/>
        </w:rPr>
        <w:t>Глава Сюмсинского района                                                           П.П. Кудрявцев</w:t>
      </w: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C67E83">
      <w:pPr>
        <w:rPr>
          <w:sz w:val="28"/>
          <w:szCs w:val="28"/>
        </w:rPr>
      </w:pPr>
    </w:p>
    <w:tbl>
      <w:tblPr>
        <w:tblW w:w="10383" w:type="dxa"/>
        <w:tblInd w:w="-351" w:type="dxa"/>
        <w:tblLayout w:type="fixed"/>
        <w:tblLook w:val="0000"/>
      </w:tblPr>
      <w:tblGrid>
        <w:gridCol w:w="4677"/>
        <w:gridCol w:w="1702"/>
        <w:gridCol w:w="4004"/>
      </w:tblGrid>
      <w:tr w:rsidR="00C67E83" w:rsidRPr="00C67E83" w:rsidTr="008F599D">
        <w:trPr>
          <w:trHeight w:val="1257"/>
        </w:trPr>
        <w:tc>
          <w:tcPr>
            <w:tcW w:w="4677" w:type="dxa"/>
          </w:tcPr>
          <w:p w:rsidR="00C67E83" w:rsidRPr="00C67E83" w:rsidRDefault="00C67E83" w:rsidP="008F599D">
            <w:pPr>
              <w:widowControl w:val="0"/>
              <w:jc w:val="center"/>
              <w:rPr>
                <w:rFonts w:ascii="Times New Roman" w:eastAsia="Calibri" w:hAnsi="Times New Roman" w:cs="Times New Roman"/>
                <w:spacing w:val="50"/>
                <w:lang w:eastAsia="en-US"/>
              </w:rPr>
            </w:pPr>
            <w:r w:rsidRPr="00C67E83">
              <w:rPr>
                <w:rFonts w:ascii="Times New Roman" w:eastAsia="Calibri" w:hAnsi="Times New Roman" w:cs="Times New Roman"/>
                <w:spacing w:val="50"/>
                <w:lang w:eastAsia="en-US"/>
              </w:rPr>
              <w:lastRenderedPageBreak/>
              <w:t xml:space="preserve">Администрация </w:t>
            </w:r>
            <w:r w:rsidRPr="00C67E83">
              <w:rPr>
                <w:rFonts w:ascii="Times New Roman" w:eastAsia="Calibri" w:hAnsi="Times New Roman" w:cs="Times New Roman"/>
                <w:spacing w:val="50"/>
                <w:lang w:eastAsia="en-US"/>
              </w:rPr>
              <w:br/>
              <w:t>муниципального образования «Муниципальный округ</w:t>
            </w:r>
          </w:p>
          <w:p w:rsidR="00C67E83" w:rsidRPr="00C67E83" w:rsidRDefault="00C67E83" w:rsidP="008F599D">
            <w:pPr>
              <w:widowControl w:val="0"/>
              <w:jc w:val="center"/>
              <w:rPr>
                <w:rFonts w:ascii="Times New Roman" w:eastAsia="Calibri" w:hAnsi="Times New Roman" w:cs="Times New Roman"/>
                <w:spacing w:val="50"/>
                <w:lang w:eastAsia="en-US"/>
              </w:rPr>
            </w:pPr>
            <w:r w:rsidRPr="00C67E83">
              <w:rPr>
                <w:rFonts w:ascii="Times New Roman" w:eastAsia="Calibri" w:hAnsi="Times New Roman" w:cs="Times New Roman"/>
                <w:spacing w:val="50"/>
                <w:lang w:eastAsia="en-US"/>
              </w:rPr>
              <w:t>Сюмсинский район</w:t>
            </w:r>
          </w:p>
          <w:p w:rsidR="00C67E83" w:rsidRPr="00C67E83" w:rsidRDefault="00C67E83" w:rsidP="008F599D">
            <w:pPr>
              <w:widowControl w:val="0"/>
              <w:spacing w:after="120"/>
              <w:jc w:val="center"/>
              <w:rPr>
                <w:rFonts w:ascii="Times New Roman" w:eastAsia="Calibri" w:hAnsi="Times New Roman" w:cs="Times New Roman"/>
                <w:spacing w:val="20"/>
                <w:lang w:eastAsia="en-US"/>
              </w:rPr>
            </w:pPr>
            <w:r w:rsidRPr="00C67E83">
              <w:rPr>
                <w:rFonts w:ascii="Times New Roman" w:eastAsia="Calibri" w:hAnsi="Times New Roman" w:cs="Times New Roman"/>
                <w:spacing w:val="50"/>
                <w:lang w:eastAsia="en-US"/>
              </w:rPr>
              <w:t>Удмуртской Республики»</w:t>
            </w:r>
          </w:p>
          <w:p w:rsidR="00C67E83" w:rsidRPr="00C67E83" w:rsidRDefault="00C67E83" w:rsidP="008F599D">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C67E83" w:rsidRPr="00C67E83" w:rsidRDefault="00C67E83" w:rsidP="008F599D">
            <w:pPr>
              <w:widowControl w:val="0"/>
              <w:spacing w:after="200" w:line="276" w:lineRule="auto"/>
              <w:jc w:val="center"/>
              <w:rPr>
                <w:rFonts w:ascii="Times New Roman" w:eastAsia="Calibri" w:hAnsi="Times New Roman" w:cs="Times New Roman"/>
                <w:spacing w:val="20"/>
                <w:sz w:val="28"/>
                <w:szCs w:val="28"/>
                <w:lang w:eastAsia="en-US"/>
              </w:rPr>
            </w:pPr>
            <w:r w:rsidRPr="00C67E83">
              <w:rPr>
                <w:rFonts w:ascii="Times New Roman" w:hAnsi="Times New Roman" w:cs="Times New Roman"/>
                <w:noProof/>
              </w:rPr>
              <w:drawing>
                <wp:inline distT="0" distB="0" distL="0" distR="0">
                  <wp:extent cx="717550" cy="688340"/>
                  <wp:effectExtent l="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C67E83" w:rsidRPr="00C67E83" w:rsidRDefault="00C67E83" w:rsidP="008F599D">
            <w:pPr>
              <w:widowControl w:val="0"/>
              <w:jc w:val="center"/>
              <w:rPr>
                <w:rFonts w:ascii="Times New Roman" w:eastAsia="Calibri" w:hAnsi="Times New Roman" w:cs="Times New Roman"/>
                <w:spacing w:val="50"/>
                <w:lang w:eastAsia="en-US"/>
              </w:rPr>
            </w:pPr>
            <w:r w:rsidRPr="00C67E83">
              <w:rPr>
                <w:rFonts w:ascii="Times New Roman" w:eastAsia="Calibri" w:hAnsi="Times New Roman" w:cs="Times New Roman"/>
                <w:spacing w:val="50"/>
                <w:lang w:eastAsia="en-US"/>
              </w:rPr>
              <w:t>«Удмурт Элькунысь</w:t>
            </w:r>
          </w:p>
          <w:p w:rsidR="00C67E83" w:rsidRPr="00C67E83" w:rsidRDefault="00C67E83" w:rsidP="008F599D">
            <w:pPr>
              <w:widowControl w:val="0"/>
              <w:jc w:val="center"/>
              <w:rPr>
                <w:rFonts w:ascii="Times New Roman" w:eastAsia="Calibri" w:hAnsi="Times New Roman" w:cs="Times New Roman"/>
                <w:spacing w:val="50"/>
                <w:lang w:eastAsia="en-US"/>
              </w:rPr>
            </w:pPr>
            <w:r w:rsidRPr="00C67E83">
              <w:rPr>
                <w:rFonts w:ascii="Times New Roman" w:eastAsia="Calibri" w:hAnsi="Times New Roman" w:cs="Times New Roman"/>
                <w:spacing w:val="50"/>
                <w:lang w:eastAsia="en-US"/>
              </w:rPr>
              <w:t>Сюмси ёрос</w:t>
            </w:r>
          </w:p>
          <w:p w:rsidR="00C67E83" w:rsidRPr="00C67E83" w:rsidRDefault="00C67E83" w:rsidP="008F599D">
            <w:pPr>
              <w:widowControl w:val="0"/>
              <w:jc w:val="center"/>
              <w:rPr>
                <w:rFonts w:ascii="Times New Roman" w:eastAsia="Calibri" w:hAnsi="Times New Roman" w:cs="Times New Roman"/>
                <w:spacing w:val="50"/>
                <w:lang w:eastAsia="en-US"/>
              </w:rPr>
            </w:pPr>
            <w:r w:rsidRPr="00C67E83">
              <w:rPr>
                <w:rFonts w:ascii="Times New Roman" w:eastAsia="Calibri" w:hAnsi="Times New Roman" w:cs="Times New Roman"/>
                <w:spacing w:val="50"/>
                <w:lang w:eastAsia="en-US"/>
              </w:rPr>
              <w:t>муниципал округ»</w:t>
            </w:r>
          </w:p>
          <w:p w:rsidR="00C67E83" w:rsidRPr="00C67E83" w:rsidRDefault="00C67E83" w:rsidP="008F599D">
            <w:pPr>
              <w:widowControl w:val="0"/>
              <w:jc w:val="center"/>
              <w:rPr>
                <w:rFonts w:ascii="Times New Roman" w:eastAsia="Calibri" w:hAnsi="Times New Roman" w:cs="Times New Roman"/>
                <w:spacing w:val="50"/>
                <w:lang w:eastAsia="en-US"/>
              </w:rPr>
            </w:pPr>
            <w:r w:rsidRPr="00C67E83">
              <w:rPr>
                <w:rFonts w:ascii="Times New Roman" w:eastAsia="Calibri" w:hAnsi="Times New Roman" w:cs="Times New Roman"/>
                <w:spacing w:val="50"/>
                <w:lang w:eastAsia="en-US"/>
              </w:rPr>
              <w:t>муниципал кылдытэтлэн</w:t>
            </w:r>
          </w:p>
          <w:p w:rsidR="00C67E83" w:rsidRPr="00C67E83" w:rsidRDefault="00C67E83" w:rsidP="008F599D">
            <w:pPr>
              <w:widowControl w:val="0"/>
              <w:jc w:val="center"/>
              <w:rPr>
                <w:rFonts w:ascii="Times New Roman" w:eastAsia="Calibri" w:hAnsi="Times New Roman" w:cs="Times New Roman"/>
                <w:spacing w:val="20"/>
                <w:sz w:val="28"/>
                <w:szCs w:val="28"/>
                <w:lang w:eastAsia="en-US"/>
              </w:rPr>
            </w:pPr>
            <w:r w:rsidRPr="00C67E83">
              <w:rPr>
                <w:rFonts w:ascii="Times New Roman" w:eastAsia="Calibri" w:hAnsi="Times New Roman" w:cs="Times New Roman"/>
                <w:spacing w:val="50"/>
                <w:lang w:eastAsia="en-US"/>
              </w:rPr>
              <w:t>Администрациез</w:t>
            </w:r>
          </w:p>
        </w:tc>
      </w:tr>
    </w:tbl>
    <w:p w:rsidR="00C67E83" w:rsidRPr="00C67E83" w:rsidRDefault="00C67E83" w:rsidP="00C67E83">
      <w:pPr>
        <w:keepNext/>
        <w:jc w:val="center"/>
        <w:outlineLvl w:val="0"/>
        <w:rPr>
          <w:rFonts w:ascii="Times New Roman" w:hAnsi="Times New Roman" w:cs="Times New Roman"/>
          <w:b/>
          <w:bCs/>
          <w:spacing w:val="20"/>
          <w:sz w:val="40"/>
          <w:szCs w:val="40"/>
        </w:rPr>
      </w:pPr>
      <w:r w:rsidRPr="00C67E83">
        <w:rPr>
          <w:rFonts w:ascii="Times New Roman" w:hAnsi="Times New Roman" w:cs="Times New Roman"/>
          <w:b/>
          <w:bCs/>
          <w:spacing w:val="20"/>
          <w:sz w:val="40"/>
          <w:szCs w:val="40"/>
        </w:rPr>
        <w:t>ПОСТАНОВЛЕНИЕ</w:t>
      </w:r>
    </w:p>
    <w:p w:rsidR="00C67E83" w:rsidRPr="00C67E83" w:rsidRDefault="00C67E83" w:rsidP="00C67E83">
      <w:pPr>
        <w:keepNext/>
        <w:outlineLvl w:val="0"/>
        <w:rPr>
          <w:rFonts w:ascii="Times New Roman" w:hAnsi="Times New Roman" w:cs="Times New Roman"/>
          <w:b/>
          <w:bCs/>
          <w:sz w:val="28"/>
          <w:szCs w:val="28"/>
        </w:rPr>
      </w:pPr>
    </w:p>
    <w:p w:rsidR="00C67E83" w:rsidRPr="00C67E83" w:rsidRDefault="00C67E83" w:rsidP="00C67E83">
      <w:pPr>
        <w:keepNext/>
        <w:outlineLvl w:val="0"/>
        <w:rPr>
          <w:rFonts w:ascii="Times New Roman" w:hAnsi="Times New Roman" w:cs="Times New Roman"/>
          <w:bCs/>
          <w:sz w:val="28"/>
          <w:szCs w:val="28"/>
        </w:rPr>
      </w:pPr>
      <w:r w:rsidRPr="00C67E83">
        <w:rPr>
          <w:rFonts w:ascii="Times New Roman" w:hAnsi="Times New Roman" w:cs="Times New Roman"/>
          <w:bCs/>
          <w:sz w:val="28"/>
          <w:szCs w:val="28"/>
        </w:rPr>
        <w:t>от 13 марта 2024 года                                                                                     № 174</w:t>
      </w:r>
    </w:p>
    <w:p w:rsidR="00C67E83" w:rsidRPr="00C67E83" w:rsidRDefault="00C67E83" w:rsidP="00C67E83">
      <w:pPr>
        <w:spacing w:after="200" w:line="276" w:lineRule="auto"/>
        <w:jc w:val="center"/>
        <w:rPr>
          <w:rFonts w:ascii="Times New Roman" w:eastAsia="Calibri" w:hAnsi="Times New Roman" w:cs="Times New Roman"/>
          <w:sz w:val="28"/>
          <w:szCs w:val="28"/>
          <w:lang w:eastAsia="en-US"/>
        </w:rPr>
      </w:pPr>
      <w:r w:rsidRPr="00C67E83">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C67E83" w:rsidRPr="00C67E83" w:rsidTr="008F599D">
        <w:trPr>
          <w:trHeight w:val="958"/>
        </w:trPr>
        <w:tc>
          <w:tcPr>
            <w:tcW w:w="9615" w:type="dxa"/>
          </w:tcPr>
          <w:p w:rsidR="00C67E83" w:rsidRPr="00C67E83" w:rsidRDefault="00C67E83" w:rsidP="008F599D">
            <w:pPr>
              <w:widowControl w:val="0"/>
              <w:jc w:val="center"/>
              <w:rPr>
                <w:rFonts w:ascii="Times New Roman" w:hAnsi="Times New Roman" w:cs="Times New Roman"/>
                <w:sz w:val="28"/>
                <w:szCs w:val="28"/>
              </w:rPr>
            </w:pPr>
            <w:r w:rsidRPr="00C67E83">
              <w:rPr>
                <w:rFonts w:ascii="Times New Roman" w:hAnsi="Times New Roman" w:cs="Times New Roman"/>
                <w:sz w:val="28"/>
                <w:szCs w:val="28"/>
              </w:rPr>
              <w:t>О реализации решения, принятого на сходе граждан</w:t>
            </w:r>
          </w:p>
          <w:p w:rsidR="00C67E83" w:rsidRPr="00C67E83" w:rsidRDefault="00C67E83" w:rsidP="008F599D">
            <w:pPr>
              <w:widowControl w:val="0"/>
              <w:jc w:val="center"/>
              <w:rPr>
                <w:rFonts w:ascii="Times New Roman" w:hAnsi="Times New Roman" w:cs="Times New Roman"/>
                <w:sz w:val="28"/>
                <w:szCs w:val="28"/>
              </w:rPr>
            </w:pPr>
            <w:r w:rsidRPr="00C67E83">
              <w:rPr>
                <w:rFonts w:ascii="Times New Roman" w:hAnsi="Times New Roman" w:cs="Times New Roman"/>
                <w:bCs/>
                <w:sz w:val="28"/>
                <w:szCs w:val="28"/>
              </w:rPr>
              <w:t xml:space="preserve">части территории </w:t>
            </w:r>
            <w:r w:rsidRPr="00C67E83">
              <w:rPr>
                <w:rFonts w:ascii="Times New Roman" w:hAnsi="Times New Roman" w:cs="Times New Roman"/>
                <w:b/>
                <w:bCs/>
                <w:sz w:val="28"/>
                <w:szCs w:val="28"/>
              </w:rPr>
              <w:t xml:space="preserve">- </w:t>
            </w:r>
            <w:r w:rsidRPr="00C67E83">
              <w:rPr>
                <w:rFonts w:ascii="Times New Roman" w:hAnsi="Times New Roman" w:cs="Times New Roman"/>
                <w:sz w:val="28"/>
                <w:szCs w:val="28"/>
              </w:rPr>
              <w:t xml:space="preserve">ул. Красная села Сюмси муниципального образования «Муниципальный округ Сюмсинский район Удмуртской Республики» по вопросу введения и использования средств </w:t>
            </w:r>
          </w:p>
          <w:p w:rsidR="00C67E83" w:rsidRPr="00C67E83" w:rsidRDefault="00C67E83" w:rsidP="008F599D">
            <w:pPr>
              <w:widowControl w:val="0"/>
              <w:jc w:val="center"/>
              <w:rPr>
                <w:rFonts w:ascii="Times New Roman" w:hAnsi="Times New Roman" w:cs="Times New Roman"/>
                <w:sz w:val="28"/>
                <w:szCs w:val="28"/>
              </w:rPr>
            </w:pPr>
            <w:r w:rsidRPr="00C67E83">
              <w:rPr>
                <w:rFonts w:ascii="Times New Roman" w:hAnsi="Times New Roman" w:cs="Times New Roman"/>
                <w:sz w:val="28"/>
                <w:szCs w:val="28"/>
              </w:rPr>
              <w:t>самообложения граждан</w:t>
            </w:r>
          </w:p>
          <w:p w:rsidR="00C67E83" w:rsidRPr="00C67E83" w:rsidRDefault="00C67E83" w:rsidP="008F599D">
            <w:pPr>
              <w:widowControl w:val="0"/>
              <w:jc w:val="center"/>
              <w:rPr>
                <w:rFonts w:ascii="Times New Roman" w:hAnsi="Times New Roman" w:cs="Times New Roman"/>
                <w:sz w:val="28"/>
                <w:szCs w:val="28"/>
              </w:rPr>
            </w:pPr>
          </w:p>
        </w:tc>
      </w:tr>
    </w:tbl>
    <w:p w:rsidR="00C67E83" w:rsidRPr="00C67E83" w:rsidRDefault="00C67E83" w:rsidP="00C67E83">
      <w:pPr>
        <w:jc w:val="center"/>
        <w:rPr>
          <w:rFonts w:ascii="Times New Roman" w:hAnsi="Times New Roman" w:cs="Times New Roman"/>
          <w:sz w:val="28"/>
          <w:szCs w:val="28"/>
        </w:rPr>
      </w:pPr>
    </w:p>
    <w:p w:rsidR="00C67E83" w:rsidRPr="00C67E83" w:rsidRDefault="00C67E83" w:rsidP="00C67E83">
      <w:pPr>
        <w:tabs>
          <w:tab w:val="left" w:pos="3930"/>
        </w:tabs>
        <w:ind w:firstLine="709"/>
        <w:jc w:val="both"/>
        <w:rPr>
          <w:rFonts w:ascii="Times New Roman" w:hAnsi="Times New Roman" w:cs="Times New Roman"/>
          <w:b/>
          <w:color w:val="000000"/>
          <w:spacing w:val="20"/>
          <w:sz w:val="28"/>
          <w:szCs w:val="28"/>
        </w:rPr>
      </w:pPr>
      <w:r w:rsidRPr="00C67E83">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C67E83">
        <w:rPr>
          <w:rFonts w:ascii="Times New Roman" w:eastAsia="Calibri" w:hAnsi="Times New Roman" w:cs="Times New Roman"/>
          <w:bCs/>
          <w:sz w:val="28"/>
          <w:szCs w:val="28"/>
          <w:lang w:eastAsia="en-US"/>
        </w:rPr>
        <w:t xml:space="preserve">части территории - </w:t>
      </w:r>
      <w:r w:rsidRPr="00C67E83">
        <w:rPr>
          <w:rFonts w:ascii="Times New Roman" w:hAnsi="Times New Roman" w:cs="Times New Roman"/>
          <w:sz w:val="28"/>
          <w:szCs w:val="28"/>
        </w:rPr>
        <w:t xml:space="preserve">ул. Красная села Сюмси </w:t>
      </w:r>
      <w:r w:rsidRPr="00C67E83">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12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C67E83">
        <w:rPr>
          <w:rFonts w:ascii="Times New Roman" w:eastAsia="Calibri" w:hAnsi="Times New Roman" w:cs="Times New Roman"/>
          <w:w w:val="105"/>
          <w:sz w:val="28"/>
          <w:szCs w:val="28"/>
          <w:lang w:eastAsia="en-US"/>
        </w:rPr>
        <w:t xml:space="preserve">муниципального образования </w:t>
      </w:r>
      <w:r w:rsidRPr="00C67E83">
        <w:rPr>
          <w:rFonts w:ascii="Times New Roman" w:eastAsia="Calibri" w:hAnsi="Times New Roman" w:cs="Times New Roman"/>
          <w:sz w:val="28"/>
          <w:szCs w:val="28"/>
          <w:lang w:eastAsia="en-US"/>
        </w:rPr>
        <w:t>«</w:t>
      </w:r>
      <w:r w:rsidRPr="00C67E83">
        <w:rPr>
          <w:rFonts w:ascii="Times New Roman" w:hAnsi="Times New Roman" w:cs="Times New Roman"/>
          <w:sz w:val="28"/>
          <w:szCs w:val="28"/>
        </w:rPr>
        <w:t xml:space="preserve">Муниципальный округ Сюмсинский район Удмуртской Республики», </w:t>
      </w:r>
      <w:r w:rsidRPr="00C67E83">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C67E83">
        <w:rPr>
          <w:rFonts w:ascii="Times New Roman" w:hAnsi="Times New Roman" w:cs="Times New Roman"/>
          <w:b/>
          <w:color w:val="000000"/>
          <w:spacing w:val="20"/>
          <w:sz w:val="28"/>
          <w:szCs w:val="28"/>
        </w:rPr>
        <w:t>постановляет:</w:t>
      </w:r>
    </w:p>
    <w:p w:rsidR="00C67E83" w:rsidRPr="00C67E83" w:rsidRDefault="00C67E83" w:rsidP="00C67E83">
      <w:pPr>
        <w:tabs>
          <w:tab w:val="left" w:pos="867"/>
        </w:tabs>
        <w:jc w:val="both"/>
        <w:rPr>
          <w:rFonts w:ascii="Times New Roman" w:eastAsia="Calibri" w:hAnsi="Times New Roman" w:cs="Times New Roman"/>
          <w:b/>
          <w:sz w:val="28"/>
          <w:szCs w:val="28"/>
          <w:lang w:eastAsia="en-US"/>
        </w:rPr>
      </w:pPr>
      <w:r w:rsidRPr="00C67E83">
        <w:rPr>
          <w:rFonts w:ascii="Times New Roman" w:hAnsi="Times New Roman" w:cs="Times New Roman"/>
          <w:sz w:val="28"/>
          <w:szCs w:val="28"/>
          <w:lang w:eastAsia="en-US"/>
        </w:rPr>
        <w:t>1. П</w:t>
      </w:r>
      <w:r w:rsidRPr="00C67E83">
        <w:rPr>
          <w:rFonts w:ascii="Times New Roman" w:eastAsia="Calibri" w:hAnsi="Times New Roman" w:cs="Times New Roman"/>
          <w:sz w:val="28"/>
          <w:szCs w:val="28"/>
        </w:rPr>
        <w:t>риобрести в 2024 году материалы для ремонта участков дороги по ул. Красной в селе Сюмси за счет средств самообложения граждан</w:t>
      </w:r>
      <w:r w:rsidRPr="00C67E83">
        <w:rPr>
          <w:rFonts w:ascii="Times New Roman" w:eastAsia="Calibri" w:hAnsi="Times New Roman" w:cs="Times New Roman"/>
          <w:sz w:val="28"/>
          <w:szCs w:val="28"/>
          <w:lang w:eastAsia="en-US"/>
        </w:rPr>
        <w:t>.</w:t>
      </w:r>
    </w:p>
    <w:p w:rsidR="00C67E83" w:rsidRPr="00C67E83" w:rsidRDefault="00C67E83" w:rsidP="00C67E83">
      <w:pPr>
        <w:tabs>
          <w:tab w:val="left" w:pos="567"/>
        </w:tabs>
        <w:jc w:val="both"/>
        <w:rPr>
          <w:rFonts w:ascii="Times New Roman" w:hAnsi="Times New Roman" w:cs="Times New Roman"/>
          <w:bCs/>
          <w:sz w:val="28"/>
          <w:szCs w:val="28"/>
        </w:rPr>
      </w:pPr>
      <w:r w:rsidRPr="00C67E83">
        <w:rPr>
          <w:rFonts w:ascii="Times New Roman" w:hAnsi="Times New Roman" w:cs="Times New Roman"/>
          <w:sz w:val="28"/>
          <w:szCs w:val="28"/>
        </w:rPr>
        <w:t xml:space="preserve">2. </w:t>
      </w:r>
      <w:r w:rsidRPr="00C67E83">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C67E83" w:rsidRPr="00C67E83" w:rsidRDefault="00C67E83" w:rsidP="00C67E83">
      <w:pPr>
        <w:ind w:firstLine="540"/>
        <w:jc w:val="both"/>
        <w:rPr>
          <w:rFonts w:ascii="Times New Roman" w:hAnsi="Times New Roman" w:cs="Times New Roman"/>
          <w:sz w:val="28"/>
          <w:szCs w:val="28"/>
        </w:rPr>
      </w:pPr>
      <w:r w:rsidRPr="00C67E83">
        <w:rPr>
          <w:rFonts w:ascii="Times New Roman" w:hAnsi="Times New Roman" w:cs="Times New Roman"/>
          <w:sz w:val="28"/>
          <w:szCs w:val="28"/>
        </w:rPr>
        <w:t>3. Контроль за исполнением настоящего постановления оставляю за собой.</w:t>
      </w:r>
    </w:p>
    <w:p w:rsidR="00C67E83" w:rsidRPr="00C67E83" w:rsidRDefault="00C67E83" w:rsidP="00C67E83">
      <w:pPr>
        <w:ind w:firstLine="540"/>
        <w:jc w:val="both"/>
        <w:rPr>
          <w:rFonts w:ascii="Times New Roman" w:hAnsi="Times New Roman" w:cs="Times New Roman"/>
          <w:sz w:val="28"/>
          <w:szCs w:val="28"/>
        </w:rPr>
      </w:pPr>
    </w:p>
    <w:p w:rsidR="00C67E83" w:rsidRPr="00C67E83" w:rsidRDefault="00C67E83" w:rsidP="00C67E83">
      <w:pPr>
        <w:ind w:firstLine="540"/>
        <w:jc w:val="both"/>
        <w:rPr>
          <w:rFonts w:ascii="Times New Roman" w:hAnsi="Times New Roman" w:cs="Times New Roman"/>
          <w:sz w:val="28"/>
          <w:szCs w:val="28"/>
        </w:rPr>
      </w:pPr>
    </w:p>
    <w:p w:rsidR="00C67E83" w:rsidRPr="00C67E83" w:rsidRDefault="00C67E83" w:rsidP="00C67E83">
      <w:pPr>
        <w:widowControl w:val="0"/>
        <w:ind w:left="4820" w:hanging="4820"/>
        <w:outlineLvl w:val="0"/>
        <w:rPr>
          <w:rFonts w:ascii="Times New Roman" w:hAnsi="Times New Roman" w:cs="Times New Roman"/>
          <w:sz w:val="28"/>
          <w:szCs w:val="28"/>
        </w:rPr>
      </w:pPr>
      <w:r w:rsidRPr="00C67E83">
        <w:rPr>
          <w:rFonts w:ascii="Times New Roman" w:hAnsi="Times New Roman" w:cs="Times New Roman"/>
          <w:sz w:val="28"/>
          <w:szCs w:val="28"/>
        </w:rPr>
        <w:t>Глава Сюмсинского района                                                           П.П. Кудрявцев</w:t>
      </w: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W w:w="0" w:type="auto"/>
        <w:tblInd w:w="-34" w:type="dxa"/>
        <w:tblLayout w:type="fixed"/>
        <w:tblLook w:val="0000"/>
      </w:tblPr>
      <w:tblGrid>
        <w:gridCol w:w="4582"/>
        <w:gridCol w:w="1320"/>
        <w:gridCol w:w="3879"/>
      </w:tblGrid>
      <w:tr w:rsidR="00C67E83" w:rsidRPr="00C67E83" w:rsidTr="008F599D">
        <w:trPr>
          <w:trHeight w:val="1257"/>
        </w:trPr>
        <w:tc>
          <w:tcPr>
            <w:tcW w:w="4582" w:type="dxa"/>
            <w:tcBorders>
              <w:top w:val="none" w:sz="0" w:space="0" w:color="000000"/>
              <w:left w:val="none" w:sz="0" w:space="0" w:color="000000"/>
              <w:bottom w:val="none" w:sz="0" w:space="0" w:color="000000"/>
            </w:tcBorders>
            <w:shd w:val="clear" w:color="auto" w:fill="auto"/>
          </w:tcPr>
          <w:p w:rsidR="00C67E83" w:rsidRPr="00C67E83" w:rsidRDefault="00C67E83" w:rsidP="008F599D">
            <w:pPr>
              <w:jc w:val="center"/>
              <w:rPr>
                <w:rFonts w:ascii="Times New Roman" w:hAnsi="Times New Roman" w:cs="Times New Roman"/>
              </w:rPr>
            </w:pPr>
            <w:r w:rsidRPr="00C67E83">
              <w:rPr>
                <w:rFonts w:ascii="Times New Roman" w:hAnsi="Times New Roman" w:cs="Times New Roman"/>
                <w:spacing w:val="50"/>
              </w:rPr>
              <w:lastRenderedPageBreak/>
              <w:t xml:space="preserve">Администрация </w:t>
            </w:r>
            <w:r w:rsidRPr="00C67E83">
              <w:rPr>
                <w:rFonts w:ascii="Times New Roman" w:hAnsi="Times New Roman" w:cs="Times New Roman"/>
                <w:spacing w:val="50"/>
              </w:rPr>
              <w:br/>
              <w:t>муниципального образования «Муниципальный округ</w:t>
            </w:r>
          </w:p>
          <w:p w:rsidR="00C67E83" w:rsidRPr="00C67E83" w:rsidRDefault="00C67E83" w:rsidP="008F599D">
            <w:pPr>
              <w:jc w:val="center"/>
              <w:rPr>
                <w:rFonts w:ascii="Times New Roman" w:hAnsi="Times New Roman" w:cs="Times New Roman"/>
              </w:rPr>
            </w:pPr>
            <w:r w:rsidRPr="00C67E83">
              <w:rPr>
                <w:rFonts w:ascii="Times New Roman" w:hAnsi="Times New Roman" w:cs="Times New Roman"/>
                <w:spacing w:val="50"/>
              </w:rPr>
              <w:t>Сюмсинский район</w:t>
            </w:r>
          </w:p>
          <w:p w:rsidR="00C67E83" w:rsidRPr="00C67E83" w:rsidRDefault="00C67E83" w:rsidP="008F599D">
            <w:pPr>
              <w:pStyle w:val="a4"/>
              <w:jc w:val="center"/>
              <w:rPr>
                <w:rFonts w:ascii="Times New Roman" w:hAnsi="Times New Roman" w:cs="Times New Roman"/>
              </w:rPr>
            </w:pPr>
            <w:r w:rsidRPr="00C67E83">
              <w:rPr>
                <w:rFonts w:ascii="Times New Roman" w:hAnsi="Times New Roman" w:cs="Times New Roman"/>
                <w:spacing w:val="50"/>
              </w:rPr>
              <w:t>Удмуртской Республики»</w:t>
            </w:r>
          </w:p>
          <w:p w:rsidR="00C67E83" w:rsidRPr="00C67E83" w:rsidRDefault="00C67E83" w:rsidP="008F599D">
            <w:pPr>
              <w:pStyle w:val="a4"/>
              <w:jc w:val="center"/>
              <w:rPr>
                <w:rFonts w:ascii="Times New Roman" w:hAnsi="Times New Roman" w:cs="Times New Roman"/>
                <w:spacing w:val="20"/>
              </w:rPr>
            </w:pPr>
          </w:p>
        </w:tc>
        <w:tc>
          <w:tcPr>
            <w:tcW w:w="1320" w:type="dxa"/>
            <w:tcBorders>
              <w:top w:val="none" w:sz="0" w:space="0" w:color="000000"/>
              <w:left w:val="none" w:sz="0" w:space="0" w:color="000000"/>
              <w:bottom w:val="none" w:sz="0" w:space="0" w:color="000000"/>
            </w:tcBorders>
            <w:shd w:val="clear" w:color="auto" w:fill="auto"/>
          </w:tcPr>
          <w:p w:rsidR="00C67E83" w:rsidRPr="00C67E83" w:rsidRDefault="00C67E83" w:rsidP="008F599D">
            <w:pPr>
              <w:jc w:val="center"/>
              <w:rPr>
                <w:rFonts w:ascii="Times New Roman" w:hAnsi="Times New Roman" w:cs="Times New Roman"/>
                <w:spacing w:val="50"/>
              </w:rPr>
            </w:pPr>
            <w:r w:rsidRPr="00C67E83">
              <w:rPr>
                <w:rFonts w:ascii="Times New Roman" w:hAnsi="Times New Roman" w:cs="Times New Roman"/>
                <w:noProof/>
                <w:spacing w:val="20"/>
              </w:rPr>
              <w:drawing>
                <wp:inline distT="0" distB="0" distL="0" distR="0">
                  <wp:extent cx="714375" cy="685800"/>
                  <wp:effectExtent l="19050" t="0" r="9525" b="0"/>
                  <wp:docPr id="5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23" t="-24" r="-23" b="-24"/>
                          <a:stretch>
                            <a:fillRect/>
                          </a:stretch>
                        </pic:blipFill>
                        <pic:spPr bwMode="auto">
                          <a:xfrm>
                            <a:off x="0" y="0"/>
                            <a:ext cx="714375" cy="685800"/>
                          </a:xfrm>
                          <a:prstGeom prst="rect">
                            <a:avLst/>
                          </a:prstGeom>
                          <a:solidFill>
                            <a:srgbClr val="FFFFFF"/>
                          </a:solidFill>
                          <a:ln w="9525">
                            <a:noFill/>
                            <a:miter lim="800000"/>
                            <a:headEnd/>
                            <a:tailEnd/>
                          </a:ln>
                        </pic:spPr>
                      </pic:pic>
                    </a:graphicData>
                  </a:graphic>
                </wp:inline>
              </w:drawing>
            </w:r>
          </w:p>
        </w:tc>
        <w:tc>
          <w:tcPr>
            <w:tcW w:w="3879" w:type="dxa"/>
            <w:tcBorders>
              <w:top w:val="none" w:sz="0" w:space="0" w:color="000000"/>
              <w:left w:val="none" w:sz="0" w:space="0" w:color="000000"/>
              <w:bottom w:val="none" w:sz="0" w:space="0" w:color="000000"/>
              <w:right w:val="none" w:sz="0" w:space="0" w:color="000000"/>
            </w:tcBorders>
            <w:shd w:val="clear" w:color="auto" w:fill="auto"/>
          </w:tcPr>
          <w:p w:rsidR="00C67E83" w:rsidRPr="00C67E83" w:rsidRDefault="00C67E83" w:rsidP="008F599D">
            <w:pPr>
              <w:pStyle w:val="a4"/>
              <w:spacing w:after="0"/>
              <w:jc w:val="center"/>
              <w:rPr>
                <w:rFonts w:ascii="Times New Roman" w:hAnsi="Times New Roman" w:cs="Times New Roman"/>
              </w:rPr>
            </w:pPr>
            <w:r w:rsidRPr="00C67E83">
              <w:rPr>
                <w:rFonts w:ascii="Times New Roman" w:hAnsi="Times New Roman" w:cs="Times New Roman"/>
                <w:spacing w:val="50"/>
              </w:rPr>
              <w:t>«Удмурт Элькунысь</w:t>
            </w:r>
          </w:p>
          <w:p w:rsidR="00C67E83" w:rsidRPr="00C67E83" w:rsidRDefault="00C67E83" w:rsidP="008F599D">
            <w:pPr>
              <w:pStyle w:val="a4"/>
              <w:spacing w:after="0"/>
              <w:jc w:val="center"/>
              <w:rPr>
                <w:rFonts w:ascii="Times New Roman" w:hAnsi="Times New Roman" w:cs="Times New Roman"/>
              </w:rPr>
            </w:pPr>
            <w:r w:rsidRPr="00C67E83">
              <w:rPr>
                <w:rFonts w:ascii="Times New Roman" w:hAnsi="Times New Roman" w:cs="Times New Roman"/>
                <w:spacing w:val="50"/>
              </w:rPr>
              <w:t xml:space="preserve">Сюмси ёрос </w:t>
            </w:r>
          </w:p>
          <w:p w:rsidR="00C67E83" w:rsidRPr="00C67E83" w:rsidRDefault="00C67E83" w:rsidP="008F599D">
            <w:pPr>
              <w:pStyle w:val="a4"/>
              <w:spacing w:after="0"/>
              <w:jc w:val="center"/>
              <w:rPr>
                <w:rFonts w:ascii="Times New Roman" w:hAnsi="Times New Roman" w:cs="Times New Roman"/>
              </w:rPr>
            </w:pPr>
            <w:r w:rsidRPr="00C67E83">
              <w:rPr>
                <w:rFonts w:ascii="Times New Roman" w:hAnsi="Times New Roman" w:cs="Times New Roman"/>
                <w:spacing w:val="50"/>
              </w:rPr>
              <w:t>муниципал округ»</w:t>
            </w:r>
          </w:p>
          <w:p w:rsidR="00C67E83" w:rsidRPr="00C67E83" w:rsidRDefault="00C67E83" w:rsidP="008F599D">
            <w:pPr>
              <w:pStyle w:val="a4"/>
              <w:jc w:val="center"/>
              <w:rPr>
                <w:rFonts w:ascii="Times New Roman" w:hAnsi="Times New Roman" w:cs="Times New Roman"/>
              </w:rPr>
            </w:pPr>
            <w:r w:rsidRPr="00C67E83">
              <w:rPr>
                <w:rFonts w:ascii="Times New Roman" w:hAnsi="Times New Roman" w:cs="Times New Roman"/>
                <w:spacing w:val="50"/>
              </w:rPr>
              <w:t>муниципал кылдытэтлэн Администрациез</w:t>
            </w:r>
            <w:r w:rsidRPr="00C67E83">
              <w:rPr>
                <w:rFonts w:ascii="Times New Roman" w:hAnsi="Times New Roman" w:cs="Times New Roman"/>
                <w:spacing w:val="20"/>
              </w:rPr>
              <w:t xml:space="preserve"> </w:t>
            </w:r>
          </w:p>
        </w:tc>
      </w:tr>
    </w:tbl>
    <w:p w:rsidR="00C67E83" w:rsidRPr="00C67E83" w:rsidRDefault="00C67E83" w:rsidP="00C67E83">
      <w:pPr>
        <w:rPr>
          <w:rFonts w:ascii="Times New Roman" w:hAnsi="Times New Roman" w:cs="Times New Roman"/>
        </w:rPr>
      </w:pPr>
    </w:p>
    <w:p w:rsidR="00C67E83" w:rsidRPr="00C67E83" w:rsidRDefault="00C67E83" w:rsidP="00C67E83">
      <w:pPr>
        <w:pStyle w:val="FR1"/>
        <w:tabs>
          <w:tab w:val="left" w:pos="4536"/>
          <w:tab w:val="left" w:pos="6237"/>
        </w:tabs>
        <w:ind w:right="-104"/>
      </w:pPr>
      <w:r w:rsidRPr="00C67E83">
        <w:rPr>
          <w:b/>
          <w:spacing w:val="20"/>
          <w:sz w:val="40"/>
          <w:szCs w:val="40"/>
        </w:rPr>
        <w:t>ПОСТАНОВЛЕНИЕ</w:t>
      </w:r>
    </w:p>
    <w:p w:rsidR="00C67E83" w:rsidRPr="00C67E83" w:rsidRDefault="00C67E83" w:rsidP="00C67E83">
      <w:pPr>
        <w:pStyle w:val="FR1"/>
        <w:ind w:right="21"/>
        <w:jc w:val="left"/>
        <w:rPr>
          <w:b/>
          <w:bCs/>
          <w:spacing w:val="20"/>
          <w:sz w:val="28"/>
          <w:szCs w:val="28"/>
        </w:rPr>
      </w:pPr>
    </w:p>
    <w:p w:rsidR="00C67E83" w:rsidRPr="00C67E83" w:rsidRDefault="00C67E83" w:rsidP="00C67E83">
      <w:pPr>
        <w:pStyle w:val="FR1"/>
        <w:ind w:right="21"/>
        <w:jc w:val="left"/>
      </w:pPr>
      <w:r w:rsidRPr="00C67E83">
        <w:rPr>
          <w:bCs/>
          <w:sz w:val="28"/>
          <w:szCs w:val="28"/>
        </w:rPr>
        <w:t xml:space="preserve">от 18 марта 2024 года                             </w:t>
      </w:r>
      <w:r w:rsidRPr="00C67E83">
        <w:rPr>
          <w:bCs/>
          <w:sz w:val="28"/>
          <w:szCs w:val="28"/>
        </w:rPr>
        <w:tab/>
      </w:r>
      <w:r w:rsidRPr="00C67E83">
        <w:rPr>
          <w:bCs/>
          <w:sz w:val="28"/>
          <w:szCs w:val="28"/>
        </w:rPr>
        <w:tab/>
      </w:r>
      <w:r w:rsidRPr="00C67E83">
        <w:rPr>
          <w:bCs/>
          <w:sz w:val="28"/>
          <w:szCs w:val="28"/>
        </w:rPr>
        <w:tab/>
        <w:t xml:space="preserve">                               № 179 </w:t>
      </w:r>
    </w:p>
    <w:p w:rsidR="00C67E83" w:rsidRPr="00C67E83" w:rsidRDefault="00C67E83" w:rsidP="00C67E83">
      <w:pPr>
        <w:pStyle w:val="FR1"/>
        <w:ind w:right="21"/>
      </w:pPr>
      <w:r w:rsidRPr="00C67E83">
        <w:rPr>
          <w:bCs/>
          <w:sz w:val="28"/>
          <w:szCs w:val="28"/>
        </w:rPr>
        <w:t>с. Сюмси</w:t>
      </w:r>
    </w:p>
    <w:p w:rsidR="00C67E83" w:rsidRPr="00C67E83" w:rsidRDefault="00C67E83" w:rsidP="00C67E83">
      <w:pPr>
        <w:rPr>
          <w:rFonts w:ascii="Times New Roman" w:hAnsi="Times New Roman" w:cs="Times New Roman"/>
          <w:bCs/>
          <w:sz w:val="28"/>
          <w:szCs w:val="28"/>
        </w:rPr>
      </w:pPr>
    </w:p>
    <w:p w:rsidR="00C67E83" w:rsidRPr="00C67E83" w:rsidRDefault="00C67E83" w:rsidP="00C67E83">
      <w:pPr>
        <w:shd w:val="clear" w:color="auto" w:fill="FFFFFF"/>
        <w:ind w:left="5" w:firstLine="704"/>
        <w:jc w:val="center"/>
        <w:rPr>
          <w:rFonts w:ascii="Times New Roman" w:hAnsi="Times New Roman" w:cs="Times New Roman"/>
        </w:rPr>
      </w:pPr>
      <w:r w:rsidRPr="00C67E83">
        <w:rPr>
          <w:rFonts w:ascii="Times New Roman" w:hAnsi="Times New Roman" w:cs="Times New Roman"/>
          <w:sz w:val="28"/>
          <w:szCs w:val="28"/>
        </w:rPr>
        <w:t>Об исполнении бюджета муниципального образования</w:t>
      </w:r>
    </w:p>
    <w:p w:rsidR="00C67E83" w:rsidRPr="00C67E83" w:rsidRDefault="00C67E83" w:rsidP="00C67E83">
      <w:pPr>
        <w:shd w:val="clear" w:color="auto" w:fill="FFFFFF"/>
        <w:ind w:left="5" w:firstLine="704"/>
        <w:jc w:val="center"/>
        <w:rPr>
          <w:rFonts w:ascii="Times New Roman" w:hAnsi="Times New Roman" w:cs="Times New Roman"/>
        </w:rPr>
      </w:pPr>
      <w:r w:rsidRPr="00C67E83">
        <w:rPr>
          <w:rFonts w:ascii="Times New Roman" w:hAnsi="Times New Roman" w:cs="Times New Roman"/>
          <w:sz w:val="28"/>
          <w:szCs w:val="28"/>
        </w:rPr>
        <w:t>«Муниципальный округ Сюмсинский район Удмуртской Республики» за 2023 год</w:t>
      </w:r>
    </w:p>
    <w:p w:rsidR="00C67E83" w:rsidRPr="00C67E83" w:rsidRDefault="00C67E83" w:rsidP="00C67E83">
      <w:pPr>
        <w:shd w:val="clear" w:color="auto" w:fill="FFFFFF"/>
        <w:ind w:left="5" w:firstLine="704"/>
        <w:jc w:val="center"/>
        <w:rPr>
          <w:rFonts w:ascii="Times New Roman" w:hAnsi="Times New Roman" w:cs="Times New Roman"/>
          <w:color w:val="000000"/>
          <w:sz w:val="28"/>
          <w:szCs w:val="28"/>
        </w:rPr>
      </w:pPr>
    </w:p>
    <w:p w:rsidR="00C67E83" w:rsidRPr="00C67E83" w:rsidRDefault="00C67E83" w:rsidP="00C67E83">
      <w:pPr>
        <w:pStyle w:val="311"/>
        <w:spacing w:after="0"/>
        <w:ind w:firstLine="799"/>
        <w:jc w:val="both"/>
      </w:pPr>
      <w:r w:rsidRPr="00C67E83">
        <w:rPr>
          <w:color w:val="000000"/>
          <w:sz w:val="28"/>
          <w:szCs w:val="28"/>
        </w:rPr>
        <w:t xml:space="preserve">В соответствии с пунктами 2, 4 статьи 264.5 Бюджетного кодекса Российской Федерации, пунктами 2, 4 статьи 33 Положения о бюджетном процессе в муниципальном образовании «Муниципальный округ Сюмсинский район Удмуртской Республики» </w:t>
      </w:r>
      <w:r w:rsidRPr="00C67E83">
        <w:rPr>
          <w:b/>
          <w:sz w:val="28"/>
          <w:szCs w:val="28"/>
        </w:rPr>
        <w:t xml:space="preserve">Администрация муниципального образования «Муниципальный округ Сюмсинский район Удмуртской Республики» </w:t>
      </w:r>
      <w:r w:rsidRPr="00C67E83">
        <w:rPr>
          <w:b/>
          <w:spacing w:val="40"/>
          <w:sz w:val="28"/>
          <w:szCs w:val="28"/>
        </w:rPr>
        <w:t>постановляет:</w:t>
      </w:r>
    </w:p>
    <w:p w:rsidR="00C67E83" w:rsidRPr="00C67E83" w:rsidRDefault="00C67E83" w:rsidP="00C67E83">
      <w:pPr>
        <w:shd w:val="clear" w:color="auto" w:fill="FFFFFF"/>
        <w:ind w:left="5" w:firstLine="704"/>
        <w:jc w:val="both"/>
        <w:rPr>
          <w:rFonts w:ascii="Times New Roman" w:hAnsi="Times New Roman" w:cs="Times New Roman"/>
        </w:rPr>
      </w:pPr>
      <w:r w:rsidRPr="00C67E83">
        <w:rPr>
          <w:rFonts w:ascii="Times New Roman" w:hAnsi="Times New Roman" w:cs="Times New Roman"/>
          <w:color w:val="000000"/>
          <w:sz w:val="28"/>
          <w:szCs w:val="28"/>
        </w:rPr>
        <w:t>1. Представить годовой отчет об исполнении бюджета муниципального образования «</w:t>
      </w:r>
      <w:r w:rsidRPr="00C67E83">
        <w:rPr>
          <w:rFonts w:ascii="Times New Roman" w:hAnsi="Times New Roman" w:cs="Times New Roman"/>
          <w:sz w:val="28"/>
          <w:szCs w:val="28"/>
        </w:rPr>
        <w:t>Муниципальный округ Сюмсинский район Удмуртской Республики</w:t>
      </w:r>
      <w:r w:rsidRPr="00C67E83">
        <w:rPr>
          <w:rFonts w:ascii="Times New Roman" w:hAnsi="Times New Roman" w:cs="Times New Roman"/>
          <w:color w:val="000000"/>
          <w:sz w:val="28"/>
          <w:szCs w:val="28"/>
        </w:rPr>
        <w:t>» за 2023 год в</w:t>
      </w:r>
      <w:r w:rsidRPr="00C67E83">
        <w:rPr>
          <w:rFonts w:ascii="Times New Roman" w:hAnsi="Times New Roman" w:cs="Times New Roman"/>
          <w:sz w:val="28"/>
          <w:szCs w:val="28"/>
        </w:rPr>
        <w:t xml:space="preserve"> Совет депутатов муниципального образования «Муниципальный округ Сюмсинский район Удмуртской Республики».</w:t>
      </w:r>
    </w:p>
    <w:p w:rsidR="00C67E83" w:rsidRPr="00C67E83" w:rsidRDefault="00C67E83" w:rsidP="00C67E83">
      <w:pPr>
        <w:shd w:val="clear" w:color="auto" w:fill="FFFFFF"/>
        <w:ind w:left="5" w:firstLine="704"/>
        <w:jc w:val="both"/>
        <w:rPr>
          <w:rFonts w:ascii="Times New Roman" w:hAnsi="Times New Roman" w:cs="Times New Roman"/>
        </w:rPr>
      </w:pPr>
      <w:r w:rsidRPr="00C67E83">
        <w:rPr>
          <w:rFonts w:ascii="Times New Roman" w:hAnsi="Times New Roman" w:cs="Times New Roman"/>
          <w:sz w:val="28"/>
          <w:szCs w:val="28"/>
        </w:rPr>
        <w:t>2. П</w:t>
      </w:r>
      <w:r w:rsidRPr="00C67E83">
        <w:rPr>
          <w:rFonts w:ascii="Times New Roman" w:hAnsi="Times New Roman" w:cs="Times New Roman"/>
          <w:color w:val="000000"/>
          <w:sz w:val="28"/>
          <w:szCs w:val="28"/>
        </w:rPr>
        <w:t>редставить проект решения об исполнении бюджета муниципального образования «</w:t>
      </w:r>
      <w:r w:rsidRPr="00C67E83">
        <w:rPr>
          <w:rFonts w:ascii="Times New Roman" w:hAnsi="Times New Roman" w:cs="Times New Roman"/>
          <w:sz w:val="28"/>
          <w:szCs w:val="28"/>
        </w:rPr>
        <w:t>Муниципальный округ Сюмсинский район Удмуртской Республики</w:t>
      </w:r>
      <w:r w:rsidRPr="00C67E83">
        <w:rPr>
          <w:rFonts w:ascii="Times New Roman" w:hAnsi="Times New Roman" w:cs="Times New Roman"/>
          <w:color w:val="000000"/>
          <w:sz w:val="28"/>
          <w:szCs w:val="28"/>
        </w:rPr>
        <w:t xml:space="preserve">» за 2023 год. </w:t>
      </w:r>
    </w:p>
    <w:p w:rsidR="00C67E83" w:rsidRPr="00C67E83" w:rsidRDefault="00C67E83" w:rsidP="00C67E83">
      <w:pPr>
        <w:shd w:val="clear" w:color="auto" w:fill="FFFFFF"/>
        <w:ind w:left="5" w:firstLine="704"/>
        <w:jc w:val="both"/>
        <w:rPr>
          <w:rFonts w:ascii="Times New Roman" w:hAnsi="Times New Roman" w:cs="Times New Roman"/>
        </w:rPr>
      </w:pPr>
      <w:r w:rsidRPr="00C67E83">
        <w:rPr>
          <w:rFonts w:ascii="Times New Roman" w:hAnsi="Times New Roman" w:cs="Times New Roman"/>
          <w:sz w:val="28"/>
          <w:szCs w:val="28"/>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C67E83" w:rsidRPr="00C67E83" w:rsidRDefault="00C67E83" w:rsidP="00C67E83">
      <w:pPr>
        <w:tabs>
          <w:tab w:val="left" w:pos="993"/>
        </w:tabs>
        <w:ind w:right="-144"/>
        <w:jc w:val="both"/>
        <w:rPr>
          <w:rFonts w:ascii="Times New Roman" w:hAnsi="Times New Roman" w:cs="Times New Roman"/>
          <w:sz w:val="28"/>
          <w:szCs w:val="28"/>
        </w:rPr>
      </w:pPr>
    </w:p>
    <w:p w:rsidR="00C67E83" w:rsidRPr="00C67E83" w:rsidRDefault="00C67E83" w:rsidP="00C67E83">
      <w:pPr>
        <w:tabs>
          <w:tab w:val="left" w:pos="993"/>
        </w:tabs>
        <w:ind w:right="-144"/>
        <w:jc w:val="both"/>
        <w:rPr>
          <w:rFonts w:ascii="Times New Roman" w:hAnsi="Times New Roman" w:cs="Times New Roman"/>
          <w:sz w:val="28"/>
          <w:szCs w:val="28"/>
        </w:rPr>
      </w:pPr>
    </w:p>
    <w:p w:rsidR="00C67E83" w:rsidRPr="00C67E83" w:rsidRDefault="00C67E83" w:rsidP="00C67E83">
      <w:pPr>
        <w:tabs>
          <w:tab w:val="left" w:pos="993"/>
        </w:tabs>
        <w:ind w:right="-2"/>
        <w:jc w:val="both"/>
        <w:rPr>
          <w:rFonts w:ascii="Times New Roman" w:hAnsi="Times New Roman" w:cs="Times New Roman"/>
        </w:rPr>
      </w:pPr>
      <w:r w:rsidRPr="00C67E83">
        <w:rPr>
          <w:rFonts w:ascii="Times New Roman" w:hAnsi="Times New Roman" w:cs="Times New Roman"/>
          <w:sz w:val="28"/>
          <w:szCs w:val="28"/>
        </w:rPr>
        <w:t>Глава Сюмсинского района                                                          П.П. Кудрявцев</w:t>
      </w: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tabs>
          <w:tab w:val="left" w:pos="993"/>
        </w:tabs>
        <w:ind w:right="-144"/>
        <w:jc w:val="both"/>
        <w:rPr>
          <w:rFonts w:ascii="Times New Roman" w:hAnsi="Times New Roman" w:cs="Times New Roman"/>
        </w:rPr>
      </w:pPr>
    </w:p>
    <w:p w:rsidR="00C67E83" w:rsidRPr="00C67E83" w:rsidRDefault="00C67E83" w:rsidP="00C67E83">
      <w:pPr>
        <w:rPr>
          <w:rFonts w:ascii="Times New Roman" w:hAnsi="Times New Roman" w:cs="Times New Roman"/>
        </w:rPr>
        <w:sectPr w:rsidR="00C67E83" w:rsidRPr="00C67E83">
          <w:headerReference w:type="default" r:id="rId26"/>
          <w:headerReference w:type="first" r:id="rId27"/>
          <w:pgSz w:w="11906" w:h="16838"/>
          <w:pgMar w:top="1134" w:right="851" w:bottom="851" w:left="1701" w:header="709" w:footer="720" w:gutter="0"/>
          <w:cols w:space="720"/>
          <w:titlePg/>
          <w:docGrid w:linePitch="360"/>
        </w:sectPr>
      </w:pPr>
    </w:p>
    <w:p w:rsidR="00C67E83" w:rsidRPr="00C67E83" w:rsidRDefault="00C67E83" w:rsidP="00C67E83">
      <w:pPr>
        <w:jc w:val="right"/>
        <w:rPr>
          <w:rFonts w:ascii="Times New Roman" w:hAnsi="Times New Roman" w:cs="Times New Roman"/>
        </w:rPr>
      </w:pPr>
      <w:r w:rsidRPr="00C67E83">
        <w:rPr>
          <w:rFonts w:ascii="Times New Roman" w:hAnsi="Times New Roman" w:cs="Times New Roman"/>
        </w:rPr>
        <w:lastRenderedPageBreak/>
        <w:t xml:space="preserve">                                       Проект    </w:t>
      </w:r>
    </w:p>
    <w:p w:rsidR="00C67E83" w:rsidRPr="00C67E83" w:rsidRDefault="00C67E83" w:rsidP="00C67E83">
      <w:pPr>
        <w:jc w:val="right"/>
        <w:rPr>
          <w:rFonts w:ascii="Times New Roman" w:hAnsi="Times New Roman" w:cs="Times New Roman"/>
        </w:rPr>
      </w:pPr>
      <w:r w:rsidRPr="00C67E83">
        <w:rPr>
          <w:rFonts w:ascii="Times New Roman" w:hAnsi="Times New Roman" w:cs="Times New Roman"/>
        </w:rPr>
        <w:t xml:space="preserve">                                                                 </w:t>
      </w:r>
    </w:p>
    <w:p w:rsidR="00C67E83" w:rsidRPr="00C67E83" w:rsidRDefault="00C67E83" w:rsidP="00C67E83">
      <w:pPr>
        <w:rPr>
          <w:rFonts w:ascii="Times New Roman" w:hAnsi="Times New Roman" w:cs="Times New Roman"/>
        </w:rPr>
      </w:pPr>
      <w:r w:rsidRPr="00C67E83">
        <w:rPr>
          <w:rFonts w:ascii="Times New Roman" w:hAnsi="Times New Roman" w:cs="Times New Roman"/>
        </w:rPr>
        <w:t xml:space="preserve">                                                                            </w:t>
      </w:r>
    </w:p>
    <w:p w:rsidR="00C67E83" w:rsidRPr="00C67E83" w:rsidRDefault="00C67E83" w:rsidP="00C67E83">
      <w:pPr>
        <w:tabs>
          <w:tab w:val="left" w:pos="2240"/>
        </w:tabs>
        <w:jc w:val="center"/>
        <w:rPr>
          <w:rFonts w:ascii="Times New Roman" w:hAnsi="Times New Roman" w:cs="Times New Roman"/>
        </w:rPr>
      </w:pPr>
      <w:r w:rsidRPr="00C67E83">
        <w:rPr>
          <w:rFonts w:ascii="Times New Roman" w:hAnsi="Times New Roman" w:cs="Times New Roman"/>
          <w:sz w:val="28"/>
          <w:szCs w:val="28"/>
        </w:rPr>
        <w:t>СОВЕТ ДЕПУТАТОВ  МУНИЦИПАЛЬНОГО ОБРАЗОВАНИЯ</w:t>
      </w:r>
    </w:p>
    <w:p w:rsidR="00C67E83" w:rsidRPr="00C67E83" w:rsidRDefault="00C67E83" w:rsidP="00C67E83">
      <w:pPr>
        <w:tabs>
          <w:tab w:val="left" w:pos="2240"/>
        </w:tabs>
        <w:jc w:val="center"/>
        <w:rPr>
          <w:rFonts w:ascii="Times New Roman" w:hAnsi="Times New Roman" w:cs="Times New Roman"/>
        </w:rPr>
      </w:pPr>
      <w:r w:rsidRPr="00C67E83">
        <w:rPr>
          <w:rFonts w:ascii="Times New Roman" w:hAnsi="Times New Roman" w:cs="Times New Roman"/>
          <w:sz w:val="28"/>
          <w:szCs w:val="28"/>
        </w:rPr>
        <w:t xml:space="preserve">«МУНИЦИПАЛЬНЫЙ ОКРУГ СЮМСИНСКИЙ РАЙОН </w:t>
      </w:r>
    </w:p>
    <w:p w:rsidR="00C67E83" w:rsidRPr="00C67E83" w:rsidRDefault="00C67E83" w:rsidP="00C67E83">
      <w:pPr>
        <w:tabs>
          <w:tab w:val="left" w:pos="2240"/>
        </w:tabs>
        <w:jc w:val="center"/>
        <w:rPr>
          <w:rFonts w:ascii="Times New Roman" w:hAnsi="Times New Roman" w:cs="Times New Roman"/>
        </w:rPr>
      </w:pPr>
      <w:r w:rsidRPr="00C67E83">
        <w:rPr>
          <w:rFonts w:ascii="Times New Roman" w:hAnsi="Times New Roman" w:cs="Times New Roman"/>
          <w:sz w:val="28"/>
          <w:szCs w:val="28"/>
        </w:rPr>
        <w:t xml:space="preserve">УДМУРТСКОЙ РЕСПУБЛИКИ» </w:t>
      </w:r>
    </w:p>
    <w:p w:rsidR="00C67E83" w:rsidRPr="00C67E83" w:rsidRDefault="00C67E83" w:rsidP="00C67E83">
      <w:pPr>
        <w:tabs>
          <w:tab w:val="left" w:pos="2240"/>
        </w:tabs>
        <w:jc w:val="center"/>
        <w:rPr>
          <w:rFonts w:ascii="Times New Roman" w:hAnsi="Times New Roman" w:cs="Times New Roman"/>
        </w:rPr>
      </w:pPr>
      <w:r w:rsidRPr="00C67E83">
        <w:rPr>
          <w:rFonts w:ascii="Times New Roman" w:hAnsi="Times New Roman" w:cs="Times New Roman"/>
          <w:sz w:val="28"/>
          <w:szCs w:val="28"/>
        </w:rPr>
        <w:t xml:space="preserve">       </w:t>
      </w:r>
    </w:p>
    <w:p w:rsidR="00C67E83" w:rsidRPr="00C67E83" w:rsidRDefault="00C67E83" w:rsidP="00C67E83">
      <w:pPr>
        <w:rPr>
          <w:rFonts w:ascii="Times New Roman" w:hAnsi="Times New Roman" w:cs="Times New Roman"/>
        </w:rPr>
      </w:pPr>
      <w:r w:rsidRPr="00C67E83">
        <w:rPr>
          <w:rFonts w:ascii="Times New Roman" w:hAnsi="Times New Roman" w:cs="Times New Roman"/>
          <w:sz w:val="28"/>
          <w:szCs w:val="28"/>
        </w:rPr>
        <w:t xml:space="preserve">                                                              </w:t>
      </w:r>
      <w:r w:rsidRPr="00C67E83">
        <w:rPr>
          <w:rFonts w:ascii="Times New Roman" w:hAnsi="Times New Roman" w:cs="Times New Roman"/>
          <w:b/>
          <w:sz w:val="28"/>
          <w:szCs w:val="28"/>
        </w:rPr>
        <w:t xml:space="preserve">РЕШЕНИЕ № </w:t>
      </w:r>
    </w:p>
    <w:p w:rsidR="00C67E83" w:rsidRPr="00C67E83" w:rsidRDefault="00C67E83" w:rsidP="00C67E83">
      <w:pPr>
        <w:rPr>
          <w:rFonts w:ascii="Times New Roman" w:hAnsi="Times New Roman" w:cs="Times New Roman"/>
          <w:b/>
          <w:sz w:val="28"/>
          <w:szCs w:val="28"/>
        </w:rPr>
      </w:pPr>
    </w:p>
    <w:p w:rsidR="00C67E83" w:rsidRPr="00C67E83" w:rsidRDefault="00C67E83" w:rsidP="00C67E83">
      <w:pPr>
        <w:tabs>
          <w:tab w:val="left" w:pos="2240"/>
        </w:tabs>
        <w:jc w:val="both"/>
        <w:rPr>
          <w:rFonts w:ascii="Times New Roman" w:hAnsi="Times New Roman" w:cs="Times New Roman"/>
        </w:rPr>
      </w:pPr>
      <w:r w:rsidRPr="00C67E83">
        <w:rPr>
          <w:rFonts w:ascii="Times New Roman" w:hAnsi="Times New Roman" w:cs="Times New Roman"/>
          <w:sz w:val="28"/>
          <w:szCs w:val="28"/>
        </w:rPr>
        <w:t xml:space="preserve">от___ апреля 2024 года                                                                     </w:t>
      </w:r>
    </w:p>
    <w:p w:rsidR="00C67E83" w:rsidRPr="00C67E83" w:rsidRDefault="00C67E83" w:rsidP="00C67E83">
      <w:pPr>
        <w:tabs>
          <w:tab w:val="left" w:pos="2240"/>
        </w:tabs>
        <w:jc w:val="both"/>
        <w:rPr>
          <w:rFonts w:ascii="Times New Roman" w:hAnsi="Times New Roman" w:cs="Times New Roman"/>
          <w:sz w:val="28"/>
          <w:szCs w:val="28"/>
        </w:rPr>
      </w:pPr>
    </w:p>
    <w:tbl>
      <w:tblPr>
        <w:tblW w:w="0" w:type="auto"/>
        <w:tblLayout w:type="fixed"/>
        <w:tblLook w:val="0000"/>
      </w:tblPr>
      <w:tblGrid>
        <w:gridCol w:w="5508"/>
        <w:gridCol w:w="4500"/>
      </w:tblGrid>
      <w:tr w:rsidR="00C67E83" w:rsidRPr="00C67E83" w:rsidTr="008F599D">
        <w:tc>
          <w:tcPr>
            <w:tcW w:w="5508" w:type="dxa"/>
            <w:shd w:val="clear" w:color="auto" w:fill="auto"/>
          </w:tcPr>
          <w:p w:rsidR="00C67E83" w:rsidRPr="00C67E83" w:rsidRDefault="00C67E83" w:rsidP="008F599D">
            <w:pPr>
              <w:tabs>
                <w:tab w:val="left" w:pos="2240"/>
              </w:tabs>
              <w:rPr>
                <w:rFonts w:ascii="Times New Roman" w:hAnsi="Times New Roman" w:cs="Times New Roman"/>
              </w:rPr>
            </w:pPr>
            <w:r w:rsidRPr="00C67E83">
              <w:rPr>
                <w:rFonts w:ascii="Times New Roman" w:hAnsi="Times New Roman" w:cs="Times New Roman"/>
                <w:sz w:val="28"/>
                <w:szCs w:val="28"/>
              </w:rPr>
              <w:t xml:space="preserve">Об утверждении решения об исполнении бюджета и отчета об исполнении бюджета муниципального образования «Муниципальный округ Сюмсинский район Удмуртской Республики» за 2023 год </w:t>
            </w:r>
          </w:p>
        </w:tc>
        <w:tc>
          <w:tcPr>
            <w:tcW w:w="4500" w:type="dxa"/>
            <w:shd w:val="clear" w:color="auto" w:fill="auto"/>
          </w:tcPr>
          <w:p w:rsidR="00C67E83" w:rsidRPr="00C67E83" w:rsidRDefault="00C67E83" w:rsidP="008F599D">
            <w:pPr>
              <w:tabs>
                <w:tab w:val="left" w:pos="2240"/>
              </w:tabs>
              <w:snapToGrid w:val="0"/>
              <w:jc w:val="both"/>
              <w:rPr>
                <w:rFonts w:ascii="Times New Roman" w:hAnsi="Times New Roman" w:cs="Times New Roman"/>
                <w:sz w:val="28"/>
                <w:szCs w:val="28"/>
              </w:rPr>
            </w:pPr>
          </w:p>
          <w:p w:rsidR="00C67E83" w:rsidRPr="00C67E83" w:rsidRDefault="00C67E83" w:rsidP="008F599D">
            <w:pPr>
              <w:tabs>
                <w:tab w:val="left" w:pos="2240"/>
              </w:tabs>
              <w:jc w:val="both"/>
              <w:rPr>
                <w:rFonts w:ascii="Times New Roman" w:hAnsi="Times New Roman" w:cs="Times New Roman"/>
                <w:sz w:val="28"/>
                <w:szCs w:val="28"/>
              </w:rPr>
            </w:pPr>
          </w:p>
        </w:tc>
      </w:tr>
    </w:tbl>
    <w:p w:rsidR="00C67E83" w:rsidRPr="00C67E83" w:rsidRDefault="00C67E83" w:rsidP="00C67E83">
      <w:pPr>
        <w:tabs>
          <w:tab w:val="left" w:pos="2240"/>
        </w:tabs>
        <w:jc w:val="both"/>
        <w:rPr>
          <w:rFonts w:ascii="Times New Roman" w:hAnsi="Times New Roman" w:cs="Times New Roman"/>
          <w:sz w:val="28"/>
          <w:szCs w:val="28"/>
        </w:rPr>
      </w:pPr>
    </w:p>
    <w:p w:rsidR="00C67E83" w:rsidRPr="00C67E83" w:rsidRDefault="00C67E83" w:rsidP="00C67E83">
      <w:pPr>
        <w:tabs>
          <w:tab w:val="left" w:pos="2240"/>
        </w:tabs>
        <w:jc w:val="both"/>
        <w:rPr>
          <w:rFonts w:ascii="Times New Roman" w:hAnsi="Times New Roman" w:cs="Times New Roman"/>
          <w:sz w:val="28"/>
          <w:szCs w:val="28"/>
        </w:rPr>
      </w:pPr>
    </w:p>
    <w:p w:rsidR="00C67E83" w:rsidRPr="00C67E83" w:rsidRDefault="00C67E83" w:rsidP="00C67E83">
      <w:pPr>
        <w:tabs>
          <w:tab w:val="left" w:pos="2240"/>
        </w:tabs>
        <w:jc w:val="both"/>
        <w:rPr>
          <w:rFonts w:ascii="Times New Roman" w:hAnsi="Times New Roman" w:cs="Times New Roman"/>
        </w:rPr>
      </w:pPr>
      <w:r w:rsidRPr="00C67E83">
        <w:rPr>
          <w:rFonts w:ascii="Times New Roman" w:hAnsi="Times New Roman" w:cs="Times New Roman"/>
          <w:sz w:val="28"/>
          <w:szCs w:val="28"/>
        </w:rPr>
        <w:t xml:space="preserve">             Рассмотрев годовой отчет об исполнении бюджета муниципального образования «Муниципальный округ Сюмсинский район Удмуртской Республики» за 2023 год, представленный Администрацией муниципального образования «Муниципальный округ Сюмсинский район Удмуртской Республики», и заключение на годовой отчет об исполнении бюджета муниципального образования «Муниципальный округ Сюмсинский район Удмуртской Республики» контрольно-счетного органа Сюмсинского района,  </w:t>
      </w:r>
    </w:p>
    <w:p w:rsidR="00C67E83" w:rsidRPr="00C67E83" w:rsidRDefault="00C67E83" w:rsidP="00C67E83">
      <w:pPr>
        <w:tabs>
          <w:tab w:val="left" w:pos="2240"/>
        </w:tabs>
        <w:jc w:val="both"/>
        <w:rPr>
          <w:rFonts w:ascii="Times New Roman" w:hAnsi="Times New Roman" w:cs="Times New Roman"/>
          <w:sz w:val="28"/>
          <w:szCs w:val="28"/>
        </w:rPr>
      </w:pPr>
    </w:p>
    <w:p w:rsidR="00C67E83" w:rsidRPr="00C67E83" w:rsidRDefault="00C67E83" w:rsidP="00C67E83">
      <w:pPr>
        <w:tabs>
          <w:tab w:val="left" w:pos="2240"/>
        </w:tabs>
        <w:jc w:val="center"/>
        <w:rPr>
          <w:rFonts w:ascii="Times New Roman" w:hAnsi="Times New Roman" w:cs="Times New Roman"/>
        </w:rPr>
      </w:pPr>
      <w:r w:rsidRPr="00C67E83">
        <w:rPr>
          <w:rFonts w:ascii="Times New Roman" w:hAnsi="Times New Roman" w:cs="Times New Roman"/>
          <w:sz w:val="28"/>
          <w:szCs w:val="28"/>
        </w:rPr>
        <w:t>Сюмсинский районный Совет депутатов РЕШАЕТ:</w:t>
      </w:r>
    </w:p>
    <w:p w:rsidR="00C67E83" w:rsidRPr="00C67E83" w:rsidRDefault="00C67E83" w:rsidP="00C67E83">
      <w:pPr>
        <w:tabs>
          <w:tab w:val="left" w:pos="2240"/>
        </w:tabs>
        <w:jc w:val="center"/>
        <w:rPr>
          <w:rFonts w:ascii="Times New Roman" w:hAnsi="Times New Roman" w:cs="Times New Roman"/>
          <w:sz w:val="28"/>
          <w:szCs w:val="28"/>
        </w:rPr>
      </w:pPr>
    </w:p>
    <w:p w:rsidR="00C67E83" w:rsidRPr="00C67E83" w:rsidRDefault="00C67E83" w:rsidP="00C67E83">
      <w:pPr>
        <w:tabs>
          <w:tab w:val="left" w:pos="2240"/>
        </w:tabs>
        <w:ind w:firstLine="510"/>
        <w:jc w:val="both"/>
        <w:rPr>
          <w:rFonts w:ascii="Times New Roman" w:hAnsi="Times New Roman" w:cs="Times New Roman"/>
        </w:rPr>
      </w:pPr>
      <w:r w:rsidRPr="00C67E83">
        <w:rPr>
          <w:rFonts w:ascii="Times New Roman" w:hAnsi="Times New Roman" w:cs="Times New Roman"/>
          <w:sz w:val="28"/>
          <w:szCs w:val="28"/>
        </w:rPr>
        <w:t>1. Принять решение об утверждении решения об исполнении бюджета муниципального образования «Муниципальный округ Сюмсинский район Удмуртской Республики» за 2023 год.</w:t>
      </w:r>
    </w:p>
    <w:p w:rsidR="00C67E83" w:rsidRPr="00C67E83" w:rsidRDefault="00C67E83" w:rsidP="00C67E83">
      <w:pPr>
        <w:tabs>
          <w:tab w:val="left" w:pos="2240"/>
        </w:tabs>
        <w:ind w:firstLine="510"/>
        <w:jc w:val="both"/>
        <w:rPr>
          <w:rFonts w:ascii="Times New Roman" w:hAnsi="Times New Roman" w:cs="Times New Roman"/>
        </w:rPr>
      </w:pPr>
      <w:r w:rsidRPr="00C67E83">
        <w:rPr>
          <w:rFonts w:ascii="Times New Roman" w:hAnsi="Times New Roman" w:cs="Times New Roman"/>
          <w:sz w:val="28"/>
          <w:szCs w:val="28"/>
        </w:rPr>
        <w:t>2. Утвердить отчет об исполнении бюджета муниципального образования «Муниципальный округ Сюмсинский район Удмуртской Республики» за 2023 год по доходам в сумме 696</w:t>
      </w:r>
      <w:r w:rsidRPr="00C67E83">
        <w:rPr>
          <w:rFonts w:ascii="Times New Roman" w:hAnsi="Times New Roman" w:cs="Times New Roman"/>
          <w:sz w:val="28"/>
          <w:szCs w:val="28"/>
          <w:lang w:val="en-US"/>
        </w:rPr>
        <w:t> </w:t>
      </w:r>
      <w:r w:rsidRPr="00C67E83">
        <w:rPr>
          <w:rFonts w:ascii="Times New Roman" w:hAnsi="Times New Roman" w:cs="Times New Roman"/>
          <w:sz w:val="28"/>
          <w:szCs w:val="28"/>
        </w:rPr>
        <w:t>526</w:t>
      </w:r>
      <w:r w:rsidRPr="00C67E83">
        <w:rPr>
          <w:rFonts w:ascii="Times New Roman" w:hAnsi="Times New Roman" w:cs="Times New Roman"/>
          <w:sz w:val="28"/>
          <w:szCs w:val="28"/>
          <w:lang w:val="en-US"/>
        </w:rPr>
        <w:t> </w:t>
      </w:r>
      <w:r w:rsidRPr="00C67E83">
        <w:rPr>
          <w:rFonts w:ascii="Times New Roman" w:hAnsi="Times New Roman" w:cs="Times New Roman"/>
          <w:sz w:val="28"/>
          <w:szCs w:val="28"/>
        </w:rPr>
        <w:t>280,32 рублей, по расходам в сумме 701 738 791,25 рублей и дефицит в сумме 5 212 510,93 рублей согласно приложений.</w:t>
      </w:r>
    </w:p>
    <w:p w:rsidR="00C67E83" w:rsidRPr="00C67E83" w:rsidRDefault="00C67E83" w:rsidP="00C67E83">
      <w:pPr>
        <w:tabs>
          <w:tab w:val="left" w:pos="2240"/>
        </w:tabs>
        <w:ind w:firstLine="510"/>
        <w:jc w:val="both"/>
        <w:rPr>
          <w:rFonts w:ascii="Times New Roman" w:hAnsi="Times New Roman" w:cs="Times New Roman"/>
          <w:sz w:val="28"/>
          <w:szCs w:val="28"/>
        </w:rPr>
      </w:pPr>
    </w:p>
    <w:p w:rsidR="00C67E83" w:rsidRPr="00C67E83" w:rsidRDefault="00C67E83" w:rsidP="00C67E83">
      <w:pPr>
        <w:tabs>
          <w:tab w:val="left" w:pos="2240"/>
        </w:tabs>
        <w:ind w:firstLine="510"/>
        <w:jc w:val="both"/>
        <w:rPr>
          <w:rFonts w:ascii="Times New Roman" w:hAnsi="Times New Roman" w:cs="Times New Roman"/>
          <w:sz w:val="28"/>
          <w:szCs w:val="28"/>
        </w:rPr>
      </w:pPr>
    </w:p>
    <w:p w:rsidR="00C67E83" w:rsidRPr="00C67E83" w:rsidRDefault="00C67E83" w:rsidP="00C67E83">
      <w:pPr>
        <w:tabs>
          <w:tab w:val="left" w:pos="2240"/>
        </w:tabs>
        <w:jc w:val="both"/>
        <w:rPr>
          <w:rFonts w:ascii="Times New Roman" w:hAnsi="Times New Roman" w:cs="Times New Roman"/>
        </w:rPr>
      </w:pPr>
      <w:r w:rsidRPr="00C67E83">
        <w:rPr>
          <w:rFonts w:ascii="Times New Roman" w:hAnsi="Times New Roman" w:cs="Times New Roman"/>
          <w:sz w:val="28"/>
          <w:szCs w:val="28"/>
        </w:rPr>
        <w:t>Председатель Сюмсинского</w:t>
      </w:r>
    </w:p>
    <w:p w:rsidR="00C67E83" w:rsidRPr="00C67E83" w:rsidRDefault="00C67E83" w:rsidP="00C67E83">
      <w:pPr>
        <w:tabs>
          <w:tab w:val="left" w:pos="2240"/>
        </w:tabs>
        <w:rPr>
          <w:rFonts w:ascii="Times New Roman" w:hAnsi="Times New Roman" w:cs="Times New Roman"/>
        </w:rPr>
      </w:pPr>
      <w:r w:rsidRPr="00C67E83">
        <w:rPr>
          <w:rFonts w:ascii="Times New Roman" w:hAnsi="Times New Roman" w:cs="Times New Roman"/>
          <w:sz w:val="28"/>
          <w:szCs w:val="28"/>
        </w:rPr>
        <w:t>районного Совета депутатов                                                          А.Л. Пантюхин</w:t>
      </w:r>
    </w:p>
    <w:p w:rsidR="00C67E83" w:rsidRPr="00C67E83" w:rsidRDefault="00C67E83" w:rsidP="00C67E83">
      <w:pPr>
        <w:tabs>
          <w:tab w:val="left" w:pos="2240"/>
        </w:tabs>
        <w:ind w:firstLine="510"/>
        <w:jc w:val="both"/>
        <w:rPr>
          <w:rFonts w:ascii="Times New Roman" w:hAnsi="Times New Roman" w:cs="Times New Roman"/>
          <w:sz w:val="28"/>
          <w:szCs w:val="28"/>
        </w:rPr>
      </w:pPr>
    </w:p>
    <w:p w:rsidR="00C67E83" w:rsidRPr="00C67E83" w:rsidRDefault="00C67E83" w:rsidP="00C67E83">
      <w:pPr>
        <w:tabs>
          <w:tab w:val="left" w:pos="993"/>
        </w:tabs>
        <w:ind w:right="-144"/>
        <w:rPr>
          <w:rFonts w:ascii="Times New Roman" w:hAnsi="Times New Roman" w:cs="Times New Roman"/>
        </w:rPr>
      </w:pPr>
      <w:r w:rsidRPr="00C67E83">
        <w:rPr>
          <w:rFonts w:ascii="Times New Roman" w:hAnsi="Times New Roman" w:cs="Times New Roman"/>
          <w:sz w:val="28"/>
          <w:szCs w:val="28"/>
        </w:rPr>
        <w:t>Глава Сюмсинского района                                                           П.П. Кудрявцев</w:t>
      </w:r>
    </w:p>
    <w:p w:rsidR="00C67E83" w:rsidRDefault="00C67E83" w:rsidP="00C67E83">
      <w:pPr>
        <w:tabs>
          <w:tab w:val="left" w:pos="2240"/>
        </w:tabs>
        <w:ind w:firstLine="510"/>
        <w:jc w:val="both"/>
        <w:rPr>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C67E83" w:rsidRPr="00C67E83" w:rsidTr="008F599D">
        <w:trPr>
          <w:trHeight w:val="1257"/>
        </w:trPr>
        <w:tc>
          <w:tcPr>
            <w:tcW w:w="4678" w:type="dxa"/>
            <w:tcBorders>
              <w:top w:val="nil"/>
              <w:left w:val="nil"/>
              <w:bottom w:val="nil"/>
              <w:right w:val="nil"/>
            </w:tcBorders>
          </w:tcPr>
          <w:p w:rsidR="00C67E83" w:rsidRPr="00C67E83" w:rsidRDefault="00C67E83" w:rsidP="008F599D">
            <w:pPr>
              <w:jc w:val="center"/>
              <w:rPr>
                <w:rFonts w:ascii="Times New Roman" w:hAnsi="Times New Roman" w:cs="Times New Roman"/>
                <w:spacing w:val="50"/>
              </w:rPr>
            </w:pPr>
            <w:r w:rsidRPr="00C67E83">
              <w:rPr>
                <w:rFonts w:ascii="Times New Roman" w:hAnsi="Times New Roman" w:cs="Times New Roman"/>
                <w:spacing w:val="50"/>
              </w:rPr>
              <w:lastRenderedPageBreak/>
              <w:t xml:space="preserve">Администрация </w:t>
            </w:r>
            <w:r w:rsidRPr="00C67E83">
              <w:rPr>
                <w:rFonts w:ascii="Times New Roman" w:hAnsi="Times New Roman" w:cs="Times New Roman"/>
                <w:spacing w:val="50"/>
              </w:rPr>
              <w:br/>
              <w:t>муниципального образования «Муниципальный округ</w:t>
            </w:r>
          </w:p>
          <w:p w:rsidR="00C67E83" w:rsidRPr="00C67E83" w:rsidRDefault="00C67E83" w:rsidP="008F599D">
            <w:pPr>
              <w:jc w:val="center"/>
              <w:rPr>
                <w:rFonts w:ascii="Times New Roman" w:hAnsi="Times New Roman" w:cs="Times New Roman"/>
                <w:spacing w:val="50"/>
              </w:rPr>
            </w:pPr>
            <w:r w:rsidRPr="00C67E83">
              <w:rPr>
                <w:rFonts w:ascii="Times New Roman" w:hAnsi="Times New Roman" w:cs="Times New Roman"/>
                <w:spacing w:val="50"/>
              </w:rPr>
              <w:t>Сюмсинский район</w:t>
            </w:r>
          </w:p>
          <w:p w:rsidR="00C67E83" w:rsidRPr="00C67E83" w:rsidRDefault="00C67E83" w:rsidP="008F599D">
            <w:pPr>
              <w:pStyle w:val="a4"/>
              <w:jc w:val="center"/>
              <w:rPr>
                <w:rFonts w:ascii="Times New Roman" w:hAnsi="Times New Roman" w:cs="Times New Roman"/>
                <w:spacing w:val="20"/>
              </w:rPr>
            </w:pPr>
            <w:r w:rsidRPr="00C67E83">
              <w:rPr>
                <w:rFonts w:ascii="Times New Roman" w:hAnsi="Times New Roman" w:cs="Times New Roman"/>
                <w:spacing w:val="50"/>
              </w:rPr>
              <w:t>Удмуртской Республики»</w:t>
            </w:r>
          </w:p>
          <w:p w:rsidR="00C67E83" w:rsidRPr="00C67E83" w:rsidRDefault="00C67E83" w:rsidP="008F599D">
            <w:pPr>
              <w:pStyle w:val="a4"/>
              <w:jc w:val="center"/>
              <w:rPr>
                <w:rFonts w:ascii="Times New Roman" w:hAnsi="Times New Roman" w:cs="Times New Roman"/>
                <w:spacing w:val="20"/>
              </w:rPr>
            </w:pPr>
          </w:p>
        </w:tc>
        <w:tc>
          <w:tcPr>
            <w:tcW w:w="1701" w:type="dxa"/>
            <w:tcBorders>
              <w:top w:val="nil"/>
              <w:left w:val="nil"/>
              <w:bottom w:val="nil"/>
              <w:right w:val="nil"/>
            </w:tcBorders>
          </w:tcPr>
          <w:p w:rsidR="00C67E83" w:rsidRPr="00C67E83" w:rsidRDefault="00C67E83" w:rsidP="008F599D">
            <w:pPr>
              <w:jc w:val="center"/>
              <w:rPr>
                <w:rFonts w:ascii="Times New Roman" w:hAnsi="Times New Roman" w:cs="Times New Roman"/>
                <w:spacing w:val="20"/>
              </w:rPr>
            </w:pPr>
            <w:r w:rsidRPr="00C67E83">
              <w:rPr>
                <w:rFonts w:ascii="Times New Roman" w:hAnsi="Times New Roman" w:cs="Times New Roman"/>
                <w:noProof/>
                <w:spacing w:val="20"/>
              </w:rPr>
              <w:drawing>
                <wp:inline distT="0" distB="0" distL="0" distR="0">
                  <wp:extent cx="714375" cy="685800"/>
                  <wp:effectExtent l="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C67E83" w:rsidRPr="00C67E83" w:rsidRDefault="00C67E83" w:rsidP="008F599D">
            <w:pPr>
              <w:pStyle w:val="a4"/>
              <w:spacing w:after="0"/>
              <w:jc w:val="center"/>
              <w:rPr>
                <w:rFonts w:ascii="Times New Roman" w:hAnsi="Times New Roman" w:cs="Times New Roman"/>
                <w:spacing w:val="50"/>
              </w:rPr>
            </w:pPr>
            <w:r w:rsidRPr="00C67E83">
              <w:rPr>
                <w:rFonts w:ascii="Times New Roman" w:hAnsi="Times New Roman" w:cs="Times New Roman"/>
                <w:spacing w:val="50"/>
              </w:rPr>
              <w:t>«Удмурт Элькунысь</w:t>
            </w:r>
          </w:p>
          <w:p w:rsidR="00C67E83" w:rsidRPr="00C67E83" w:rsidRDefault="00C67E83" w:rsidP="008F599D">
            <w:pPr>
              <w:pStyle w:val="a4"/>
              <w:spacing w:after="0"/>
              <w:jc w:val="center"/>
              <w:rPr>
                <w:rFonts w:ascii="Times New Roman" w:hAnsi="Times New Roman" w:cs="Times New Roman"/>
                <w:spacing w:val="50"/>
              </w:rPr>
            </w:pPr>
            <w:r w:rsidRPr="00C67E83">
              <w:rPr>
                <w:rFonts w:ascii="Times New Roman" w:hAnsi="Times New Roman" w:cs="Times New Roman"/>
                <w:spacing w:val="50"/>
              </w:rPr>
              <w:t xml:space="preserve">Сюмси ёрос </w:t>
            </w:r>
          </w:p>
          <w:p w:rsidR="00C67E83" w:rsidRPr="00C67E83" w:rsidRDefault="00C67E83" w:rsidP="008F599D">
            <w:pPr>
              <w:pStyle w:val="a4"/>
              <w:spacing w:after="0"/>
              <w:jc w:val="center"/>
              <w:rPr>
                <w:rFonts w:ascii="Times New Roman" w:hAnsi="Times New Roman" w:cs="Times New Roman"/>
                <w:spacing w:val="50"/>
              </w:rPr>
            </w:pPr>
            <w:r w:rsidRPr="00C67E83">
              <w:rPr>
                <w:rFonts w:ascii="Times New Roman" w:hAnsi="Times New Roman" w:cs="Times New Roman"/>
                <w:spacing w:val="50"/>
              </w:rPr>
              <w:t>муниципал округ»</w:t>
            </w:r>
          </w:p>
          <w:p w:rsidR="00C67E83" w:rsidRPr="00C67E83" w:rsidRDefault="00C67E83" w:rsidP="008F599D">
            <w:pPr>
              <w:pStyle w:val="a4"/>
              <w:jc w:val="center"/>
              <w:rPr>
                <w:rFonts w:ascii="Times New Roman" w:hAnsi="Times New Roman" w:cs="Times New Roman"/>
                <w:spacing w:val="20"/>
              </w:rPr>
            </w:pPr>
            <w:r w:rsidRPr="00C67E83">
              <w:rPr>
                <w:rFonts w:ascii="Times New Roman" w:hAnsi="Times New Roman" w:cs="Times New Roman"/>
                <w:spacing w:val="50"/>
              </w:rPr>
              <w:t>муниципал кылдытэтлэн Администрациез</w:t>
            </w:r>
          </w:p>
        </w:tc>
      </w:tr>
    </w:tbl>
    <w:p w:rsidR="00C67E83" w:rsidRPr="00C67E83" w:rsidRDefault="00C67E83" w:rsidP="00C67E83">
      <w:pPr>
        <w:pStyle w:val="FR1"/>
        <w:tabs>
          <w:tab w:val="left" w:pos="4536"/>
          <w:tab w:val="left" w:pos="6237"/>
        </w:tabs>
        <w:ind w:right="-104"/>
        <w:rPr>
          <w:b/>
          <w:spacing w:val="20"/>
          <w:sz w:val="40"/>
          <w:szCs w:val="40"/>
        </w:rPr>
      </w:pPr>
      <w:r w:rsidRPr="00C67E83">
        <w:rPr>
          <w:b/>
          <w:spacing w:val="20"/>
          <w:sz w:val="40"/>
          <w:szCs w:val="40"/>
        </w:rPr>
        <w:t>ПОСТАНОВЛЕНИЕ</w:t>
      </w:r>
    </w:p>
    <w:p w:rsidR="00C67E83" w:rsidRPr="00C67E83" w:rsidRDefault="00C67E83" w:rsidP="00C67E83">
      <w:pPr>
        <w:pStyle w:val="FR1"/>
        <w:ind w:right="21"/>
        <w:jc w:val="left"/>
        <w:rPr>
          <w:bCs/>
          <w:sz w:val="28"/>
          <w:szCs w:val="28"/>
        </w:rPr>
      </w:pPr>
    </w:p>
    <w:p w:rsidR="00C67E83" w:rsidRPr="00C67E83" w:rsidRDefault="00C67E83" w:rsidP="00C67E83">
      <w:pPr>
        <w:pStyle w:val="FR1"/>
        <w:ind w:right="21"/>
        <w:jc w:val="left"/>
        <w:rPr>
          <w:bCs/>
          <w:sz w:val="28"/>
          <w:szCs w:val="28"/>
        </w:rPr>
      </w:pPr>
      <w:r w:rsidRPr="00C67E83">
        <w:rPr>
          <w:bCs/>
          <w:sz w:val="28"/>
          <w:szCs w:val="28"/>
        </w:rPr>
        <w:t>от 20 марта 2024 года</w:t>
      </w:r>
      <w:r w:rsidRPr="00C67E83">
        <w:rPr>
          <w:bCs/>
          <w:sz w:val="28"/>
          <w:szCs w:val="28"/>
        </w:rPr>
        <w:tab/>
      </w:r>
      <w:r w:rsidRPr="00C67E83">
        <w:rPr>
          <w:bCs/>
          <w:sz w:val="28"/>
          <w:szCs w:val="28"/>
        </w:rPr>
        <w:tab/>
      </w:r>
      <w:r w:rsidRPr="00C67E83">
        <w:rPr>
          <w:bCs/>
          <w:sz w:val="28"/>
          <w:szCs w:val="28"/>
        </w:rPr>
        <w:tab/>
        <w:t xml:space="preserve">                                                             № 182 </w:t>
      </w:r>
    </w:p>
    <w:p w:rsidR="00C67E83" w:rsidRPr="00C67E83" w:rsidRDefault="00C67E83" w:rsidP="00C67E83">
      <w:pPr>
        <w:pStyle w:val="FR1"/>
        <w:ind w:right="21"/>
        <w:jc w:val="left"/>
        <w:rPr>
          <w:bCs/>
          <w:sz w:val="28"/>
          <w:szCs w:val="28"/>
        </w:rPr>
      </w:pPr>
    </w:p>
    <w:p w:rsidR="00C67E83" w:rsidRPr="00C67E83" w:rsidRDefault="00C67E83" w:rsidP="00C67E83">
      <w:pPr>
        <w:pStyle w:val="FR1"/>
        <w:ind w:right="21"/>
        <w:rPr>
          <w:bCs/>
          <w:sz w:val="28"/>
          <w:szCs w:val="28"/>
        </w:rPr>
      </w:pPr>
      <w:r w:rsidRPr="00C67E83">
        <w:rPr>
          <w:bCs/>
          <w:sz w:val="28"/>
          <w:szCs w:val="28"/>
        </w:rPr>
        <w:t>с. Сюмси</w:t>
      </w:r>
    </w:p>
    <w:p w:rsidR="00C67E83" w:rsidRPr="00C67E83" w:rsidRDefault="00F4100B" w:rsidP="00C67E83">
      <w:pPr>
        <w:tabs>
          <w:tab w:val="center" w:pos="4525"/>
        </w:tabs>
        <w:spacing w:before="260"/>
        <w:ind w:left="-180"/>
        <w:rPr>
          <w:rFonts w:ascii="Times New Roman" w:hAnsi="Times New Roman" w:cs="Times New Roman"/>
          <w:sz w:val="28"/>
          <w:szCs w:val="28"/>
        </w:rPr>
      </w:pPr>
      <w:r w:rsidRPr="00F4100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9.3pt;margin-top:24.2pt;width:481.5pt;height:75.95pt;z-index:251687936" stroked="f">
            <v:textbox style="mso-next-textbox:#_x0000_s1060">
              <w:txbxContent>
                <w:p w:rsidR="00BA2D62" w:rsidRPr="00C67E83" w:rsidRDefault="00BA2D62" w:rsidP="00C67E83">
                  <w:pPr>
                    <w:pStyle w:val="ConsPlusTitle"/>
                    <w:widowControl/>
                    <w:jc w:val="center"/>
                    <w:rPr>
                      <w:rFonts w:ascii="Times New Roman" w:hAnsi="Times New Roman" w:cs="Times New Roman"/>
                      <w:b w:val="0"/>
                      <w:sz w:val="28"/>
                    </w:rPr>
                  </w:pPr>
                  <w:r w:rsidRPr="00C67E83">
                    <w:rPr>
                      <w:rFonts w:ascii="Times New Roman" w:hAnsi="Times New Roman" w:cs="Times New Roman"/>
                      <w:b w:val="0"/>
                      <w:sz w:val="28"/>
                      <w:szCs w:val="28"/>
                    </w:rPr>
                    <w:t xml:space="preserve">О </w:t>
                  </w:r>
                  <w:r w:rsidRPr="00C67E83">
                    <w:rPr>
                      <w:rFonts w:ascii="Times New Roman" w:hAnsi="Times New Roman" w:cs="Times New Roman"/>
                      <w:b w:val="0"/>
                      <w:sz w:val="28"/>
                    </w:rPr>
                    <w:t>комиссии по охране труда при Администрации муниципального образования «Муниципальный округ Сюмсинский район</w:t>
                  </w:r>
                </w:p>
                <w:p w:rsidR="00BA2D62" w:rsidRPr="00C67E83" w:rsidRDefault="00BA2D62" w:rsidP="00C67E83">
                  <w:pPr>
                    <w:pStyle w:val="ConsPlusTitle"/>
                    <w:widowControl/>
                    <w:jc w:val="center"/>
                    <w:rPr>
                      <w:rFonts w:ascii="Times New Roman" w:hAnsi="Times New Roman" w:cs="Times New Roman"/>
                      <w:b w:val="0"/>
                      <w:sz w:val="28"/>
                      <w:szCs w:val="28"/>
                    </w:rPr>
                  </w:pPr>
                  <w:r w:rsidRPr="00C67E83">
                    <w:rPr>
                      <w:rFonts w:ascii="Times New Roman" w:hAnsi="Times New Roman" w:cs="Times New Roman"/>
                      <w:b w:val="0"/>
                      <w:sz w:val="28"/>
                    </w:rPr>
                    <w:t xml:space="preserve"> Удмуртской Республики»</w:t>
                  </w:r>
                </w:p>
                <w:p w:rsidR="00BA2D62" w:rsidRDefault="00BA2D62" w:rsidP="00C67E83">
                  <w:pPr>
                    <w:pStyle w:val="ConsPlusTitle"/>
                    <w:widowControl/>
                    <w:jc w:val="both"/>
                    <w:rPr>
                      <w:b w:val="0"/>
                      <w:sz w:val="28"/>
                      <w:szCs w:val="28"/>
                    </w:rPr>
                  </w:pPr>
                </w:p>
                <w:p w:rsidR="00BA2D62" w:rsidRDefault="00BA2D62" w:rsidP="00C67E83">
                  <w:pPr>
                    <w:pStyle w:val="ConsPlusTitle"/>
                    <w:widowControl/>
                    <w:jc w:val="both"/>
                    <w:rPr>
                      <w:b w:val="0"/>
                      <w:sz w:val="28"/>
                      <w:szCs w:val="28"/>
                    </w:rPr>
                  </w:pPr>
                </w:p>
                <w:p w:rsidR="00BA2D62" w:rsidRDefault="00BA2D62" w:rsidP="00C67E83">
                  <w:pPr>
                    <w:pStyle w:val="ConsPlusTitle"/>
                    <w:widowControl/>
                    <w:jc w:val="both"/>
                    <w:rPr>
                      <w:b w:val="0"/>
                      <w:sz w:val="28"/>
                      <w:szCs w:val="28"/>
                    </w:rPr>
                  </w:pPr>
                  <w:r>
                    <w:rPr>
                      <w:b w:val="0"/>
                      <w:sz w:val="28"/>
                      <w:szCs w:val="28"/>
                    </w:rPr>
                    <w:t>«Сюмсинский район»</w:t>
                  </w:r>
                </w:p>
                <w:p w:rsidR="00BA2D62" w:rsidRPr="0014654C" w:rsidRDefault="00BA2D62" w:rsidP="00C67E83">
                  <w:pPr>
                    <w:pStyle w:val="ConsPlusTitle"/>
                    <w:widowControl/>
                    <w:rPr>
                      <w:b w:val="0"/>
                      <w:sz w:val="28"/>
                      <w:szCs w:val="28"/>
                    </w:rPr>
                  </w:pPr>
                </w:p>
              </w:txbxContent>
            </v:textbox>
          </v:shape>
        </w:pict>
      </w:r>
    </w:p>
    <w:p w:rsidR="00C67E83" w:rsidRPr="00C67E83" w:rsidRDefault="00C67E83" w:rsidP="00C67E83">
      <w:pPr>
        <w:rPr>
          <w:rFonts w:ascii="Times New Roman" w:hAnsi="Times New Roman" w:cs="Times New Roman"/>
          <w:sz w:val="28"/>
          <w:szCs w:val="28"/>
        </w:rPr>
      </w:pPr>
    </w:p>
    <w:p w:rsidR="00C67E83" w:rsidRPr="00C67E83" w:rsidRDefault="00C67E83" w:rsidP="00C67E83">
      <w:pPr>
        <w:pStyle w:val="ConsPlusTitle"/>
        <w:ind w:firstLine="708"/>
        <w:jc w:val="both"/>
        <w:rPr>
          <w:rFonts w:ascii="Times New Roman" w:hAnsi="Times New Roman" w:cs="Times New Roman"/>
          <w:b w:val="0"/>
          <w:sz w:val="28"/>
          <w:szCs w:val="28"/>
        </w:rPr>
      </w:pPr>
    </w:p>
    <w:p w:rsidR="00C67E83" w:rsidRPr="00C67E83" w:rsidRDefault="00C67E83" w:rsidP="00C67E83">
      <w:pPr>
        <w:pStyle w:val="ConsPlusTitle"/>
        <w:ind w:firstLine="708"/>
        <w:jc w:val="both"/>
        <w:rPr>
          <w:rFonts w:ascii="Times New Roman" w:hAnsi="Times New Roman" w:cs="Times New Roman"/>
          <w:b w:val="0"/>
          <w:sz w:val="28"/>
          <w:szCs w:val="28"/>
        </w:rPr>
      </w:pPr>
    </w:p>
    <w:p w:rsidR="00C67E83" w:rsidRPr="00C67E83" w:rsidRDefault="00C67E83" w:rsidP="00C67E83">
      <w:pPr>
        <w:pStyle w:val="ConsPlusTitle"/>
        <w:ind w:firstLine="708"/>
        <w:jc w:val="both"/>
        <w:rPr>
          <w:rFonts w:ascii="Times New Roman" w:hAnsi="Times New Roman" w:cs="Times New Roman"/>
          <w:sz w:val="28"/>
          <w:szCs w:val="28"/>
        </w:rPr>
      </w:pPr>
    </w:p>
    <w:p w:rsidR="00C67E83" w:rsidRPr="00C67E83" w:rsidRDefault="00C67E83" w:rsidP="00C67E83">
      <w:pPr>
        <w:pStyle w:val="ConsPlusTitle"/>
        <w:jc w:val="both"/>
        <w:rPr>
          <w:rFonts w:ascii="Times New Roman" w:hAnsi="Times New Roman" w:cs="Times New Roman"/>
          <w:b w:val="0"/>
          <w:sz w:val="26"/>
          <w:szCs w:val="26"/>
        </w:rPr>
      </w:pPr>
    </w:p>
    <w:p w:rsidR="00C67E83" w:rsidRPr="00C67E83" w:rsidRDefault="00C67E83" w:rsidP="00C67E83">
      <w:pPr>
        <w:pStyle w:val="ConsPlusTitle"/>
        <w:ind w:firstLine="708"/>
        <w:jc w:val="both"/>
        <w:rPr>
          <w:rFonts w:ascii="Times New Roman" w:hAnsi="Times New Roman" w:cs="Times New Roman"/>
          <w:color w:val="000000"/>
          <w:sz w:val="28"/>
        </w:rPr>
      </w:pPr>
      <w:r w:rsidRPr="00C67E83">
        <w:rPr>
          <w:rFonts w:ascii="Times New Roman" w:hAnsi="Times New Roman" w:cs="Times New Roman"/>
          <w:b w:val="0"/>
          <w:color w:val="000000"/>
          <w:sz w:val="28"/>
        </w:rPr>
        <w:t xml:space="preserve">В соответствии с Трудовым кодексом Российской Федерации, постановлением Государственного комитета Удмуртской Республики по труду от 3 ноября 1999 года № 8 «Об утверждении типового положения о комиссии по охране труда при Администрации города (района)  Удмуртской  Республики», руководствуясь Уставом муниципального образования «Муниципальный округ Сюмсинский район Удмуртской Республики, </w:t>
      </w:r>
      <w:r w:rsidRPr="00C67E83">
        <w:rPr>
          <w:rFonts w:ascii="Times New Roman" w:hAnsi="Times New Roman" w:cs="Times New Roman"/>
          <w:color w:val="000000"/>
          <w:sz w:val="28"/>
        </w:rPr>
        <w:t xml:space="preserve">Администрация муниципального образования «Муниципальный округ Сюмсинский район Удмуртской Республики» </w:t>
      </w:r>
      <w:r w:rsidRPr="00C67E83">
        <w:rPr>
          <w:rFonts w:ascii="Times New Roman" w:hAnsi="Times New Roman" w:cs="Times New Roman"/>
          <w:color w:val="000000"/>
          <w:spacing w:val="20"/>
          <w:sz w:val="28"/>
        </w:rPr>
        <w:t>постановляет</w:t>
      </w:r>
      <w:r w:rsidRPr="00C67E83">
        <w:rPr>
          <w:rFonts w:ascii="Times New Roman" w:hAnsi="Times New Roman" w:cs="Times New Roman"/>
          <w:color w:val="000000"/>
          <w:sz w:val="28"/>
        </w:rPr>
        <w:t>:</w:t>
      </w:r>
    </w:p>
    <w:p w:rsidR="00C67E83" w:rsidRPr="00C67E83" w:rsidRDefault="00C67E83" w:rsidP="006B3443">
      <w:pPr>
        <w:pStyle w:val="af7"/>
        <w:numPr>
          <w:ilvl w:val="0"/>
          <w:numId w:val="9"/>
        </w:numPr>
        <w:jc w:val="both"/>
        <w:rPr>
          <w:rFonts w:ascii="Times New Roman" w:hAnsi="Times New Roman" w:cs="Times New Roman"/>
          <w:sz w:val="28"/>
        </w:rPr>
      </w:pPr>
      <w:r w:rsidRPr="00C67E83">
        <w:rPr>
          <w:rFonts w:ascii="Times New Roman" w:hAnsi="Times New Roman" w:cs="Times New Roman"/>
          <w:sz w:val="28"/>
        </w:rPr>
        <w:t xml:space="preserve">Утвердить прилагаемые: </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Положение о комиссии по охране труда при Администрации муниципального образования «Муниципальный округ Сюмсинский район Удмуртской Республики»</w:t>
      </w:r>
      <w:r w:rsidRPr="00C67E83">
        <w:rPr>
          <w:rFonts w:ascii="Times New Roman" w:hAnsi="Times New Roman" w:cs="Times New Roman"/>
          <w:sz w:val="28"/>
          <w:szCs w:val="26"/>
        </w:rPr>
        <w:t>»;</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Состав комиссии по охране труда при Администрации муниципального образования «Муниципальный округ Сюмсинский район Удмуртской Республики».</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 xml:space="preserve">2. Признать утратившим силу: </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 постановление Администрации муниципального образования «Сюмсинский район 27 ноября 2017 года № 492 «О комиссии по охране труда при Администрации муниципального образования «Сюмсинский район»;</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 постановление Администрации муниципального образования «Сюмсинский район 26 февраля  2019  года № 116  «О внесении изменений в постановление Администрации муниципального образования «Сюмсинский район»;</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 xml:space="preserve">- постановление Администрации муниципального образования «Сюмсинский район 21 августа  2019  года № 336   «О внесении изменений в постановление Администрации муниципального образования «Сюмсинский </w:t>
      </w:r>
      <w:r w:rsidRPr="00C67E83">
        <w:rPr>
          <w:rFonts w:ascii="Times New Roman" w:hAnsi="Times New Roman" w:cs="Times New Roman"/>
          <w:sz w:val="28"/>
        </w:rPr>
        <w:lastRenderedPageBreak/>
        <w:t>район» от 27 ноября 2017 года № 492 «О комиссии по охране труда при Администрации муниципального образования «Сюмсинский район»;</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 постановление Администрации муниципального образования «Сюмсинский район 20 июля  2020  года № 253  «О внесении изменений в Состав комиссии по охране труда при Администрации  муниципального образования «Сюмсинский район»;</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 постановление Администрации муниципального образования «Сюмсинский район 19  августа 2021  года № 322  «О внесении изменений в Состав комиссии по охране труда при Администрации  муниципального образования «Сюмсинский район»;</w:t>
      </w:r>
    </w:p>
    <w:p w:rsidR="00C67E83" w:rsidRPr="00C67E83" w:rsidRDefault="00C67E83" w:rsidP="00C67E83">
      <w:pPr>
        <w:ind w:firstLine="709"/>
        <w:jc w:val="both"/>
        <w:rPr>
          <w:rFonts w:ascii="Times New Roman" w:hAnsi="Times New Roman" w:cs="Times New Roman"/>
          <w:sz w:val="28"/>
        </w:rPr>
      </w:pPr>
      <w:r w:rsidRPr="00C67E83">
        <w:rPr>
          <w:rFonts w:ascii="Times New Roman" w:hAnsi="Times New Roman" w:cs="Times New Roman"/>
          <w:sz w:val="28"/>
        </w:rPr>
        <w:t>- постановление Администрации муниципального образования «Сюмсинский район 14  апреля  2022  года № 220  «О внесении изменений в Состав комиссии по охране труда при Администрации  муниципального образования «Муниципальный округ Сюмсинский район Удмуртской Республики»;</w:t>
      </w:r>
    </w:p>
    <w:p w:rsidR="00C67E83" w:rsidRPr="00C67E83" w:rsidRDefault="00C67E83" w:rsidP="00C67E83">
      <w:pPr>
        <w:pStyle w:val="ConsPlusTitle"/>
        <w:ind w:firstLine="709"/>
        <w:jc w:val="both"/>
        <w:rPr>
          <w:rFonts w:ascii="Times New Roman" w:hAnsi="Times New Roman" w:cs="Times New Roman"/>
          <w:b w:val="0"/>
          <w:sz w:val="28"/>
          <w:szCs w:val="26"/>
        </w:rPr>
      </w:pPr>
      <w:r w:rsidRPr="00C67E83">
        <w:rPr>
          <w:rFonts w:ascii="Times New Roman" w:hAnsi="Times New Roman" w:cs="Times New Roman"/>
          <w:b w:val="0"/>
          <w:sz w:val="28"/>
          <w:szCs w:val="26"/>
        </w:rPr>
        <w:t>3. Настоящее постановление вступает в силу с момента его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C67E83" w:rsidRPr="00C67E83" w:rsidRDefault="00C67E83" w:rsidP="00C67E83">
      <w:pPr>
        <w:jc w:val="both"/>
        <w:rPr>
          <w:rFonts w:ascii="Times New Roman" w:hAnsi="Times New Roman" w:cs="Times New Roman"/>
          <w:sz w:val="28"/>
          <w:szCs w:val="26"/>
        </w:rPr>
      </w:pPr>
    </w:p>
    <w:p w:rsidR="00C67E83" w:rsidRPr="00C67E83" w:rsidRDefault="00C67E83" w:rsidP="00C67E83">
      <w:pPr>
        <w:jc w:val="both"/>
        <w:rPr>
          <w:rFonts w:ascii="Times New Roman" w:hAnsi="Times New Roman" w:cs="Times New Roman"/>
          <w:sz w:val="28"/>
          <w:szCs w:val="26"/>
        </w:rPr>
      </w:pPr>
    </w:p>
    <w:p w:rsidR="00C67E83" w:rsidRPr="00C67E83" w:rsidRDefault="00C67E83" w:rsidP="00C67E83">
      <w:pPr>
        <w:rPr>
          <w:rFonts w:ascii="Times New Roman" w:hAnsi="Times New Roman" w:cs="Times New Roman"/>
          <w:sz w:val="28"/>
          <w:szCs w:val="26"/>
        </w:rPr>
        <w:sectPr w:rsidR="00C67E83" w:rsidRPr="00C67E83" w:rsidSect="008F599D">
          <w:headerReference w:type="default" r:id="rId28"/>
          <w:pgSz w:w="11906" w:h="16838"/>
          <w:pgMar w:top="1134" w:right="851" w:bottom="1134" w:left="1701" w:header="709" w:footer="709" w:gutter="0"/>
          <w:cols w:space="708"/>
          <w:titlePg/>
          <w:docGrid w:linePitch="360"/>
        </w:sectPr>
      </w:pPr>
      <w:r w:rsidRPr="00C67E83">
        <w:rPr>
          <w:rFonts w:ascii="Times New Roman" w:hAnsi="Times New Roman" w:cs="Times New Roman"/>
          <w:sz w:val="28"/>
          <w:szCs w:val="26"/>
        </w:rPr>
        <w:t>Глава Сюмсинского района</w:t>
      </w:r>
      <w:r w:rsidRPr="00C67E83">
        <w:rPr>
          <w:rFonts w:ascii="Times New Roman" w:hAnsi="Times New Roman" w:cs="Times New Roman"/>
          <w:sz w:val="28"/>
          <w:szCs w:val="26"/>
        </w:rPr>
        <w:tab/>
      </w:r>
      <w:r w:rsidRPr="00C67E83">
        <w:rPr>
          <w:rFonts w:ascii="Times New Roman" w:hAnsi="Times New Roman" w:cs="Times New Roman"/>
          <w:sz w:val="28"/>
          <w:szCs w:val="26"/>
        </w:rPr>
        <w:tab/>
      </w:r>
      <w:r w:rsidRPr="00C67E83">
        <w:rPr>
          <w:rFonts w:ascii="Times New Roman" w:hAnsi="Times New Roman" w:cs="Times New Roman"/>
          <w:sz w:val="28"/>
          <w:szCs w:val="26"/>
        </w:rPr>
        <w:tab/>
      </w:r>
      <w:r w:rsidRPr="00C67E83">
        <w:rPr>
          <w:rFonts w:ascii="Times New Roman" w:hAnsi="Times New Roman" w:cs="Times New Roman"/>
          <w:sz w:val="28"/>
          <w:szCs w:val="26"/>
        </w:rPr>
        <w:tab/>
        <w:t xml:space="preserve">                         П.П. Кудрявцев</w:t>
      </w:r>
    </w:p>
    <w:p w:rsidR="00C67E83" w:rsidRPr="00C67E83" w:rsidRDefault="00C67E83" w:rsidP="00C67E83">
      <w:pPr>
        <w:rPr>
          <w:rFonts w:ascii="Times New Roman" w:hAnsi="Times New Roman" w:cs="Times New Roman"/>
          <w:sz w:val="28"/>
          <w:szCs w:val="26"/>
        </w:rPr>
      </w:pPr>
    </w:p>
    <w:p w:rsidR="00C67E83" w:rsidRPr="00C67E83" w:rsidRDefault="00C67E83" w:rsidP="00C67E83">
      <w:pPr>
        <w:ind w:left="-851" w:right="-1"/>
        <w:jc w:val="right"/>
        <w:rPr>
          <w:rFonts w:ascii="Times New Roman" w:hAnsi="Times New Roman" w:cs="Times New Roman"/>
          <w:sz w:val="28"/>
          <w:szCs w:val="28"/>
        </w:rPr>
      </w:pPr>
      <w:r w:rsidRPr="00C67E83">
        <w:rPr>
          <w:rFonts w:ascii="Times New Roman" w:hAnsi="Times New Roman" w:cs="Times New Roman"/>
          <w:sz w:val="28"/>
          <w:szCs w:val="28"/>
        </w:rPr>
        <w:t>УТВЕРЖДЕНО</w:t>
      </w:r>
    </w:p>
    <w:p w:rsidR="00C67E83" w:rsidRPr="00C67E83" w:rsidRDefault="00C67E83" w:rsidP="00C67E83">
      <w:pPr>
        <w:ind w:left="-851" w:right="-1"/>
        <w:jc w:val="right"/>
        <w:rPr>
          <w:rFonts w:ascii="Times New Roman" w:hAnsi="Times New Roman" w:cs="Times New Roman"/>
          <w:sz w:val="28"/>
          <w:szCs w:val="28"/>
        </w:rPr>
      </w:pPr>
      <w:r w:rsidRPr="00C67E83">
        <w:rPr>
          <w:rFonts w:ascii="Times New Roman" w:hAnsi="Times New Roman" w:cs="Times New Roman"/>
          <w:sz w:val="28"/>
          <w:szCs w:val="28"/>
        </w:rPr>
        <w:t>постановлением Администрации</w:t>
      </w:r>
    </w:p>
    <w:p w:rsidR="00C67E83" w:rsidRPr="00C67E83" w:rsidRDefault="00C67E83" w:rsidP="00C67E83">
      <w:pPr>
        <w:ind w:left="-851" w:right="-1"/>
        <w:jc w:val="right"/>
        <w:rPr>
          <w:rFonts w:ascii="Times New Roman" w:hAnsi="Times New Roman" w:cs="Times New Roman"/>
          <w:sz w:val="28"/>
          <w:szCs w:val="28"/>
        </w:rPr>
      </w:pPr>
      <w:r w:rsidRPr="00C67E83">
        <w:rPr>
          <w:rFonts w:ascii="Times New Roman" w:hAnsi="Times New Roman" w:cs="Times New Roman"/>
          <w:sz w:val="28"/>
          <w:szCs w:val="28"/>
        </w:rPr>
        <w:t xml:space="preserve">муниципального образования </w:t>
      </w:r>
    </w:p>
    <w:p w:rsidR="00C67E83" w:rsidRPr="00C67E83" w:rsidRDefault="00C67E83" w:rsidP="00C67E83">
      <w:pPr>
        <w:ind w:left="-851" w:right="-1"/>
        <w:jc w:val="right"/>
        <w:rPr>
          <w:rFonts w:ascii="Times New Roman" w:hAnsi="Times New Roman" w:cs="Times New Roman"/>
          <w:sz w:val="28"/>
          <w:szCs w:val="28"/>
        </w:rPr>
      </w:pPr>
      <w:r w:rsidRPr="00C67E83">
        <w:rPr>
          <w:rFonts w:ascii="Times New Roman" w:hAnsi="Times New Roman" w:cs="Times New Roman"/>
          <w:sz w:val="28"/>
          <w:szCs w:val="28"/>
        </w:rPr>
        <w:t>«Муниципальный округ Сюмсинский район</w:t>
      </w:r>
    </w:p>
    <w:p w:rsidR="00C67E83" w:rsidRPr="00C67E83" w:rsidRDefault="00C67E83" w:rsidP="00C67E83">
      <w:pPr>
        <w:ind w:left="-851" w:right="-1"/>
        <w:jc w:val="right"/>
        <w:rPr>
          <w:rFonts w:ascii="Times New Roman" w:hAnsi="Times New Roman" w:cs="Times New Roman"/>
          <w:sz w:val="28"/>
          <w:szCs w:val="28"/>
        </w:rPr>
      </w:pPr>
      <w:r w:rsidRPr="00C67E83">
        <w:rPr>
          <w:rFonts w:ascii="Times New Roman" w:hAnsi="Times New Roman" w:cs="Times New Roman"/>
          <w:sz w:val="28"/>
          <w:szCs w:val="28"/>
        </w:rPr>
        <w:t>Удмуртской Республики»</w:t>
      </w:r>
    </w:p>
    <w:p w:rsidR="00C67E83" w:rsidRPr="00C67E83" w:rsidRDefault="00C67E83" w:rsidP="00C67E83">
      <w:pPr>
        <w:ind w:left="-851" w:right="-1"/>
        <w:jc w:val="right"/>
        <w:rPr>
          <w:rFonts w:ascii="Times New Roman" w:hAnsi="Times New Roman" w:cs="Times New Roman"/>
          <w:sz w:val="28"/>
          <w:szCs w:val="28"/>
        </w:rPr>
      </w:pPr>
      <w:r w:rsidRPr="00C67E83">
        <w:rPr>
          <w:rFonts w:ascii="Times New Roman" w:hAnsi="Times New Roman" w:cs="Times New Roman"/>
          <w:sz w:val="28"/>
          <w:szCs w:val="28"/>
        </w:rPr>
        <w:t xml:space="preserve">от 20 марта  2024 года № 182 </w:t>
      </w:r>
    </w:p>
    <w:p w:rsidR="00C67E83" w:rsidRPr="00C67E83" w:rsidRDefault="00C67E83" w:rsidP="00C67E83">
      <w:pPr>
        <w:ind w:left="-851" w:right="-426"/>
        <w:jc w:val="right"/>
        <w:rPr>
          <w:rFonts w:ascii="Times New Roman" w:hAnsi="Times New Roman" w:cs="Times New Roman"/>
          <w:sz w:val="28"/>
          <w:szCs w:val="28"/>
        </w:rPr>
      </w:pPr>
    </w:p>
    <w:p w:rsidR="00C67E83" w:rsidRPr="00C67E83" w:rsidRDefault="00C67E83" w:rsidP="00C67E83">
      <w:pPr>
        <w:ind w:left="-851" w:right="-426"/>
        <w:jc w:val="center"/>
        <w:rPr>
          <w:rFonts w:ascii="Times New Roman" w:hAnsi="Times New Roman" w:cs="Times New Roman"/>
          <w:sz w:val="28"/>
          <w:szCs w:val="28"/>
        </w:rPr>
      </w:pPr>
      <w:r w:rsidRPr="00C67E83">
        <w:rPr>
          <w:rFonts w:ascii="Times New Roman" w:hAnsi="Times New Roman" w:cs="Times New Roman"/>
          <w:sz w:val="28"/>
          <w:szCs w:val="28"/>
        </w:rPr>
        <w:t>Положение</w:t>
      </w:r>
    </w:p>
    <w:p w:rsidR="00C67E83" w:rsidRPr="00C67E83" w:rsidRDefault="00C67E83" w:rsidP="00C67E83">
      <w:pPr>
        <w:ind w:right="-426" w:hanging="851"/>
        <w:jc w:val="center"/>
        <w:rPr>
          <w:rFonts w:ascii="Times New Roman" w:hAnsi="Times New Roman" w:cs="Times New Roman"/>
          <w:sz w:val="28"/>
          <w:szCs w:val="28"/>
        </w:rPr>
      </w:pPr>
      <w:r w:rsidRPr="00C67E83">
        <w:rPr>
          <w:rFonts w:ascii="Times New Roman" w:hAnsi="Times New Roman" w:cs="Times New Roman"/>
          <w:sz w:val="28"/>
          <w:szCs w:val="28"/>
        </w:rPr>
        <w:t>о комиссии по охране труда при Администрации муниципального образования «Муниципальный округ Сюмсинский район Удмуртской Республики»</w:t>
      </w:r>
    </w:p>
    <w:p w:rsidR="00C67E83" w:rsidRPr="00C67E83" w:rsidRDefault="00C67E83" w:rsidP="00C67E83">
      <w:pPr>
        <w:ind w:left="-851" w:right="-426"/>
        <w:jc w:val="center"/>
        <w:rPr>
          <w:rFonts w:ascii="Times New Roman" w:hAnsi="Times New Roman" w:cs="Times New Roman"/>
          <w:sz w:val="28"/>
          <w:szCs w:val="28"/>
        </w:rPr>
      </w:pPr>
    </w:p>
    <w:p w:rsidR="00C67E83" w:rsidRPr="00C67E83" w:rsidRDefault="00C67E83" w:rsidP="00C67E83">
      <w:pPr>
        <w:ind w:left="-851" w:right="-426"/>
        <w:jc w:val="center"/>
        <w:rPr>
          <w:rFonts w:ascii="Times New Roman" w:hAnsi="Times New Roman" w:cs="Times New Roman"/>
          <w:sz w:val="28"/>
          <w:szCs w:val="28"/>
        </w:rPr>
      </w:pPr>
    </w:p>
    <w:p w:rsidR="00C67E83" w:rsidRPr="00C67E83" w:rsidRDefault="00C67E83" w:rsidP="00C67E83">
      <w:pPr>
        <w:autoSpaceDE w:val="0"/>
        <w:autoSpaceDN w:val="0"/>
        <w:adjustRightInd w:val="0"/>
        <w:jc w:val="center"/>
        <w:outlineLvl w:val="0"/>
        <w:rPr>
          <w:rFonts w:ascii="Times New Roman" w:hAnsi="Times New Roman" w:cs="Times New Roman"/>
          <w:sz w:val="28"/>
          <w:szCs w:val="28"/>
        </w:rPr>
      </w:pPr>
      <w:r w:rsidRPr="00C67E83">
        <w:rPr>
          <w:rFonts w:ascii="Times New Roman" w:hAnsi="Times New Roman" w:cs="Times New Roman"/>
          <w:sz w:val="28"/>
          <w:szCs w:val="28"/>
        </w:rPr>
        <w:t>1. Общее положение</w:t>
      </w:r>
    </w:p>
    <w:p w:rsidR="00C67E83" w:rsidRPr="00C67E83" w:rsidRDefault="00C67E83" w:rsidP="00C67E83">
      <w:pPr>
        <w:autoSpaceDE w:val="0"/>
        <w:autoSpaceDN w:val="0"/>
        <w:adjustRightInd w:val="0"/>
        <w:rPr>
          <w:rFonts w:ascii="Times New Roman" w:hAnsi="Times New Roman" w:cs="Times New Roman"/>
          <w:sz w:val="28"/>
          <w:szCs w:val="28"/>
        </w:rPr>
      </w:pP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1. Комиссия по охране труда при Администрации муниципального образования «Муниципальный округ Сюмсинский район Удмуртской Республики» (далее – комиссия) создается для рассмотрения вопросов и подготовки предложений по решению проблем в области охраны труда, координации деятельности в этой области, привлечения компетентных организаций и специалистов в целях реализации государственной политики по охране труда.</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xml:space="preserve">2. Комиссия осуществляет свою деятельность  во взаимодействии с объединениями профсоюзов и работодателей, а также организациями, осуществляющими свою деятельность на территории муниципального образования «Муниципальный округ Сюмсинский район Удмуртской Республики», независимо от их организационно – правовых форм. </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xml:space="preserve">3. Комиссия в своей деятельности руководствуется </w:t>
      </w:r>
      <w:hyperlink r:id="rId29" w:history="1">
        <w:r w:rsidRPr="00C67E83">
          <w:rPr>
            <w:rFonts w:ascii="Times New Roman" w:hAnsi="Times New Roman" w:cs="Times New Roman"/>
            <w:sz w:val="28"/>
            <w:szCs w:val="28"/>
          </w:rPr>
          <w:t>Конституцией</w:t>
        </w:r>
      </w:hyperlink>
      <w:r w:rsidRPr="00C67E83">
        <w:rPr>
          <w:rFonts w:ascii="Times New Roman" w:hAnsi="Times New Roman" w:cs="Times New Roman"/>
          <w:sz w:val="28"/>
          <w:szCs w:val="28"/>
        </w:rPr>
        <w:t xml:space="preserve"> Российской Федерации, Трудовым кодексом Российской Федерации, </w:t>
      </w:r>
      <w:hyperlink r:id="rId30" w:history="1">
        <w:r w:rsidRPr="00C67E83">
          <w:rPr>
            <w:rFonts w:ascii="Times New Roman" w:hAnsi="Times New Roman" w:cs="Times New Roman"/>
            <w:sz w:val="28"/>
            <w:szCs w:val="28"/>
          </w:rPr>
          <w:t>Конституцией</w:t>
        </w:r>
      </w:hyperlink>
      <w:r w:rsidRPr="00C67E83">
        <w:rPr>
          <w:rFonts w:ascii="Times New Roman" w:hAnsi="Times New Roman" w:cs="Times New Roman"/>
        </w:rPr>
        <w:t xml:space="preserve"> </w:t>
      </w:r>
      <w:r w:rsidRPr="00C67E83">
        <w:rPr>
          <w:rFonts w:ascii="Times New Roman" w:hAnsi="Times New Roman" w:cs="Times New Roman"/>
          <w:sz w:val="28"/>
          <w:szCs w:val="28"/>
        </w:rPr>
        <w:t>Удмуртской Республики, иными нормативно – правовыми актами Российской Федерации и Удмуртской Республики, а также настоящим Положением.</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xml:space="preserve">4. Комиссия проводит свою работу в соответствии с планом, который принимается на заседании Комиссии и утверждается ее председателем. Состав комиссии утверждается постановлением Администрации муниципального образования «Муниципальный округ Сюмсинский район Удмуртской Республики». </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5. Заседание Комиссии считается правомочным, если на нем присутствует более половины ее членов.</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6. Заседания Комиссии проводятся по мере необходимости, но не реже одного раза в квартал.</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lastRenderedPageBreak/>
        <w:t>7. Комиссия создает рабочие группы из числа своих членов, а также представителей органов государственного надзора, специалистов, общественных организаций для проведения комплексных и целевых обследований, изучения актуальных вопросов, связанных с созданием здоровых и безопасных условий труда, организации обучения и проверки знаний по охране труда, специальной оценки условий труда.</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8. Организационно-техническое обеспечение деятельности Комиссии осуществляется Администрацией муниципального образования «Муниципальный округ Сюмсинский район Удмуртской Республики».</w:t>
      </w:r>
    </w:p>
    <w:p w:rsidR="00C67E83" w:rsidRPr="00C67E83" w:rsidRDefault="00C67E83" w:rsidP="00C67E83">
      <w:pPr>
        <w:autoSpaceDE w:val="0"/>
        <w:autoSpaceDN w:val="0"/>
        <w:adjustRightInd w:val="0"/>
        <w:rPr>
          <w:rFonts w:ascii="Times New Roman" w:hAnsi="Times New Roman" w:cs="Times New Roman"/>
          <w:sz w:val="28"/>
          <w:szCs w:val="28"/>
        </w:rPr>
      </w:pPr>
    </w:p>
    <w:p w:rsidR="00C67E83" w:rsidRPr="00C67E83" w:rsidRDefault="00C67E83" w:rsidP="00C67E83">
      <w:pPr>
        <w:autoSpaceDE w:val="0"/>
        <w:autoSpaceDN w:val="0"/>
        <w:adjustRightInd w:val="0"/>
        <w:jc w:val="center"/>
        <w:outlineLvl w:val="0"/>
        <w:rPr>
          <w:rFonts w:ascii="Times New Roman" w:hAnsi="Times New Roman" w:cs="Times New Roman"/>
          <w:sz w:val="28"/>
          <w:szCs w:val="28"/>
        </w:rPr>
      </w:pPr>
      <w:r w:rsidRPr="00C67E83">
        <w:rPr>
          <w:rFonts w:ascii="Times New Roman" w:hAnsi="Times New Roman" w:cs="Times New Roman"/>
          <w:sz w:val="28"/>
          <w:szCs w:val="28"/>
        </w:rPr>
        <w:t>2. Задачи Комиссии</w:t>
      </w:r>
    </w:p>
    <w:p w:rsidR="00C67E83" w:rsidRPr="00C67E83" w:rsidRDefault="00C67E83" w:rsidP="00C67E83">
      <w:pPr>
        <w:autoSpaceDE w:val="0"/>
        <w:autoSpaceDN w:val="0"/>
        <w:adjustRightInd w:val="0"/>
        <w:rPr>
          <w:rFonts w:ascii="Times New Roman" w:hAnsi="Times New Roman" w:cs="Times New Roman"/>
          <w:sz w:val="28"/>
          <w:szCs w:val="28"/>
        </w:rPr>
      </w:pP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Разработка предложений по осуществлению единой государственной политики в области охраны труда на территории Удмуртской Республики и муниципального образования «Муниципальный округ Сюмсинский район Удмуртской Республики», обеспечивающей взаимодействие Администрации муниципального образования «Муниципальный округ Сюмсинский район Удмуртской Республики», объединений профсоюзов, объединений работодателей по предупреждению производственного травматизма и профессиональных заболеваний.</w:t>
      </w:r>
    </w:p>
    <w:p w:rsidR="00C67E83" w:rsidRPr="00C67E83" w:rsidRDefault="00C67E83" w:rsidP="00C67E83">
      <w:pPr>
        <w:autoSpaceDE w:val="0"/>
        <w:autoSpaceDN w:val="0"/>
        <w:adjustRightInd w:val="0"/>
        <w:rPr>
          <w:rFonts w:ascii="Times New Roman" w:hAnsi="Times New Roman" w:cs="Times New Roman"/>
          <w:sz w:val="28"/>
          <w:szCs w:val="28"/>
        </w:rPr>
      </w:pPr>
    </w:p>
    <w:p w:rsidR="00C67E83" w:rsidRPr="00C67E83" w:rsidRDefault="00C67E83" w:rsidP="00C67E83">
      <w:pPr>
        <w:autoSpaceDE w:val="0"/>
        <w:autoSpaceDN w:val="0"/>
        <w:adjustRightInd w:val="0"/>
        <w:jc w:val="center"/>
        <w:outlineLvl w:val="0"/>
        <w:rPr>
          <w:rFonts w:ascii="Times New Roman" w:hAnsi="Times New Roman" w:cs="Times New Roman"/>
          <w:sz w:val="28"/>
          <w:szCs w:val="28"/>
        </w:rPr>
      </w:pPr>
      <w:r w:rsidRPr="00C67E83">
        <w:rPr>
          <w:rFonts w:ascii="Times New Roman" w:hAnsi="Times New Roman" w:cs="Times New Roman"/>
          <w:sz w:val="28"/>
          <w:szCs w:val="28"/>
        </w:rPr>
        <w:t>3. Функции Комиссии</w:t>
      </w:r>
    </w:p>
    <w:p w:rsidR="00C67E83" w:rsidRPr="00C67E83" w:rsidRDefault="00C67E83" w:rsidP="00C67E83">
      <w:pPr>
        <w:autoSpaceDE w:val="0"/>
        <w:autoSpaceDN w:val="0"/>
        <w:adjustRightInd w:val="0"/>
        <w:rPr>
          <w:rFonts w:ascii="Times New Roman" w:hAnsi="Times New Roman" w:cs="Times New Roman"/>
          <w:sz w:val="28"/>
          <w:szCs w:val="28"/>
        </w:rPr>
      </w:pP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В соответствии с возложенными на нее задачами комиссия осуществляет в области охраны труда и создании безопасных условий труда следующие функции:</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координирует деятельность структурных подразделений Администрации муниципального образования «Муниципальный округ Сюмсинский район Удмуртской Республики» и организаций;</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осуществляет разработку и реализацию мер по охране труда на территории муниципального образования «Муниципальный округ Сюмсинский район Удмуртской Республики»;</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определяет при разработке территориальной программы улучшения условий и охраны труда приоритетные направления работы;</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выходит с предложениями о разработке проектов законодательных и иных нормативных актов об охране труда;</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рассматривает методические и организационные вопросы, предложения органов исполнительной власти Удмуртской Республики, Совета депутатов муниципального образования «Муниципальный округ Сюмсинский район Удмуртской Республики» объединений работодателей, объединений профсоюзов по охране труда;</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xml:space="preserve">- организует подготовку ежегодного доклада «О состоянии и мерах по улучшению охраны и условий труда в муниципальном образовании </w:t>
      </w:r>
      <w:r w:rsidRPr="00C67E83">
        <w:rPr>
          <w:rFonts w:ascii="Times New Roman" w:hAnsi="Times New Roman" w:cs="Times New Roman"/>
          <w:sz w:val="28"/>
          <w:szCs w:val="28"/>
        </w:rPr>
        <w:lastRenderedPageBreak/>
        <w:t>«Муниципальный округ Сюмсинский район Удмуртской Республики» в Министерство труда  и миграционной политики Удмуртской Республики;</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организует комплексные обследования организаций, допустивших рост или имеющих высокий уровень производственного травматизма и профессиональных заболеваний;</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xml:space="preserve">- рассматривает вопросы, связанные с реализацией Трудового </w:t>
      </w:r>
      <w:hyperlink r:id="rId31" w:history="1">
        <w:r w:rsidRPr="00C67E83">
          <w:rPr>
            <w:rFonts w:ascii="Times New Roman" w:hAnsi="Times New Roman" w:cs="Times New Roman"/>
            <w:sz w:val="28"/>
            <w:szCs w:val="28"/>
          </w:rPr>
          <w:t>кодекса</w:t>
        </w:r>
      </w:hyperlink>
      <w:r w:rsidRPr="00C67E83">
        <w:rPr>
          <w:rFonts w:ascii="Times New Roman" w:hAnsi="Times New Roman" w:cs="Times New Roman"/>
          <w:sz w:val="28"/>
          <w:szCs w:val="28"/>
        </w:rPr>
        <w:t xml:space="preserve"> Российской Федерации;</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организует при необходимости рабочие группы для разработки концепций территориальной программы по улучшению условий и охраны труда;</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 вносит предложения в проекты муниципальных правовых актов по охране труда;</w:t>
      </w:r>
    </w:p>
    <w:p w:rsidR="00C67E83" w:rsidRPr="00C67E83" w:rsidRDefault="00C67E83" w:rsidP="00C67E83">
      <w:pPr>
        <w:autoSpaceDE w:val="0"/>
        <w:autoSpaceDN w:val="0"/>
        <w:adjustRightInd w:val="0"/>
        <w:rPr>
          <w:rFonts w:ascii="Times New Roman" w:hAnsi="Times New Roman" w:cs="Times New Roman"/>
          <w:sz w:val="28"/>
          <w:szCs w:val="28"/>
        </w:rPr>
      </w:pPr>
    </w:p>
    <w:p w:rsidR="00C67E83" w:rsidRPr="00C67E83" w:rsidRDefault="00C67E83" w:rsidP="00C67E83">
      <w:pPr>
        <w:autoSpaceDE w:val="0"/>
        <w:autoSpaceDN w:val="0"/>
        <w:adjustRightInd w:val="0"/>
        <w:jc w:val="center"/>
        <w:outlineLvl w:val="0"/>
        <w:rPr>
          <w:rFonts w:ascii="Times New Roman" w:hAnsi="Times New Roman" w:cs="Times New Roman"/>
          <w:sz w:val="28"/>
          <w:szCs w:val="28"/>
        </w:rPr>
      </w:pPr>
      <w:r w:rsidRPr="00C67E83">
        <w:rPr>
          <w:rFonts w:ascii="Times New Roman" w:hAnsi="Times New Roman" w:cs="Times New Roman"/>
          <w:sz w:val="28"/>
          <w:szCs w:val="28"/>
        </w:rPr>
        <w:t>4. Права Комиссии</w:t>
      </w:r>
    </w:p>
    <w:p w:rsidR="00C67E83" w:rsidRPr="00C67E83" w:rsidRDefault="00C67E83" w:rsidP="00C67E83">
      <w:pPr>
        <w:autoSpaceDE w:val="0"/>
        <w:autoSpaceDN w:val="0"/>
        <w:adjustRightInd w:val="0"/>
        <w:rPr>
          <w:rFonts w:ascii="Times New Roman" w:hAnsi="Times New Roman" w:cs="Times New Roman"/>
          <w:sz w:val="28"/>
          <w:szCs w:val="28"/>
        </w:rPr>
      </w:pP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Заслушивает на заседаниях Комиссии руководителей организаций независимо от организационно-правовой формы по вопросам обеспечения безопасных и здоровых условий труда;</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Вносит соответствующие предложения по вопросам, требующим решения исполнительных органов государственной власти Удмуртской Республики;</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Направляет в органы государственного надзора и контроля материалы по фактам нарушения требований охраны труда в целях приостановления деятельности организаций и их структурных подразделений;</w:t>
      </w:r>
    </w:p>
    <w:p w:rsidR="00C67E83" w:rsidRPr="00C67E83" w:rsidRDefault="00C67E83" w:rsidP="00C67E83">
      <w:pPr>
        <w:autoSpaceDE w:val="0"/>
        <w:autoSpaceDN w:val="0"/>
        <w:adjustRightInd w:val="0"/>
        <w:ind w:firstLine="540"/>
        <w:jc w:val="both"/>
        <w:rPr>
          <w:rFonts w:ascii="Times New Roman" w:hAnsi="Times New Roman" w:cs="Times New Roman"/>
          <w:sz w:val="28"/>
          <w:szCs w:val="28"/>
        </w:rPr>
      </w:pPr>
      <w:r w:rsidRPr="00C67E83">
        <w:rPr>
          <w:rFonts w:ascii="Times New Roman" w:hAnsi="Times New Roman" w:cs="Times New Roman"/>
          <w:sz w:val="28"/>
          <w:szCs w:val="28"/>
        </w:rPr>
        <w:t>Направляет в органы государственного надзора и контроля информацию и иные материалы по фактам нарушений законодательства об охране труда, для привлечения к административной, уголовной ответственности должностных лиц в установленном законодательством порядке.</w:t>
      </w:r>
    </w:p>
    <w:p w:rsidR="00C67E83" w:rsidRPr="00C67E83" w:rsidRDefault="00C67E83" w:rsidP="00C67E83">
      <w:pPr>
        <w:autoSpaceDE w:val="0"/>
        <w:autoSpaceDN w:val="0"/>
        <w:adjustRightInd w:val="0"/>
        <w:jc w:val="center"/>
        <w:rPr>
          <w:rFonts w:ascii="Times New Roman" w:hAnsi="Times New Roman" w:cs="Times New Roman"/>
          <w:sz w:val="28"/>
          <w:szCs w:val="28"/>
        </w:rPr>
      </w:pPr>
      <w:r w:rsidRPr="00C67E83">
        <w:rPr>
          <w:rFonts w:ascii="Times New Roman" w:hAnsi="Times New Roman" w:cs="Times New Roman"/>
          <w:sz w:val="28"/>
          <w:szCs w:val="28"/>
        </w:rPr>
        <w:t>____________</w:t>
      </w:r>
    </w:p>
    <w:p w:rsidR="00C67E83" w:rsidRPr="00C67E83" w:rsidRDefault="00C67E83" w:rsidP="00C67E83">
      <w:pPr>
        <w:ind w:left="-851" w:right="-426"/>
        <w:jc w:val="right"/>
        <w:rPr>
          <w:rFonts w:ascii="Times New Roman" w:hAnsi="Times New Roman" w:cs="Times New Roman"/>
          <w:szCs w:val="28"/>
        </w:rPr>
        <w:sectPr w:rsidR="00C67E83" w:rsidRPr="00C67E83" w:rsidSect="008F599D">
          <w:headerReference w:type="first" r:id="rId32"/>
          <w:pgSz w:w="11906" w:h="16838"/>
          <w:pgMar w:top="1134" w:right="851" w:bottom="1134" w:left="1701" w:header="709" w:footer="709" w:gutter="0"/>
          <w:pgNumType w:start="1"/>
          <w:cols w:space="708"/>
          <w:titlePg/>
          <w:docGrid w:linePitch="360"/>
        </w:sectPr>
      </w:pPr>
    </w:p>
    <w:p w:rsidR="00C67E83" w:rsidRPr="00C67E83" w:rsidRDefault="00C67E83" w:rsidP="00C67E83">
      <w:pPr>
        <w:widowControl w:val="0"/>
        <w:autoSpaceDE w:val="0"/>
        <w:autoSpaceDN w:val="0"/>
        <w:adjustRightInd w:val="0"/>
        <w:jc w:val="right"/>
        <w:rPr>
          <w:rFonts w:ascii="Times New Roman" w:hAnsi="Times New Roman" w:cs="Times New Roman"/>
          <w:bCs/>
          <w:sz w:val="28"/>
          <w:szCs w:val="28"/>
        </w:rPr>
      </w:pPr>
      <w:r w:rsidRPr="00C67E83">
        <w:rPr>
          <w:rFonts w:ascii="Times New Roman" w:hAnsi="Times New Roman" w:cs="Times New Roman"/>
          <w:bCs/>
          <w:sz w:val="28"/>
          <w:szCs w:val="28"/>
        </w:rPr>
        <w:lastRenderedPageBreak/>
        <w:t xml:space="preserve">УТВЕРЖДЁН </w:t>
      </w:r>
    </w:p>
    <w:p w:rsidR="00C67E83" w:rsidRPr="00C67E83" w:rsidRDefault="00C67E83" w:rsidP="00C67E83">
      <w:pPr>
        <w:widowControl w:val="0"/>
        <w:autoSpaceDE w:val="0"/>
        <w:autoSpaceDN w:val="0"/>
        <w:adjustRightInd w:val="0"/>
        <w:jc w:val="right"/>
        <w:rPr>
          <w:rFonts w:ascii="Times New Roman" w:hAnsi="Times New Roman" w:cs="Times New Roman"/>
          <w:bCs/>
          <w:sz w:val="28"/>
          <w:szCs w:val="28"/>
        </w:rPr>
      </w:pPr>
      <w:r w:rsidRPr="00C67E83">
        <w:rPr>
          <w:rFonts w:ascii="Times New Roman" w:hAnsi="Times New Roman" w:cs="Times New Roman"/>
          <w:bCs/>
          <w:sz w:val="28"/>
          <w:szCs w:val="28"/>
        </w:rPr>
        <w:t>постановлением Администрации</w:t>
      </w:r>
    </w:p>
    <w:p w:rsidR="00C67E83" w:rsidRPr="00C67E83" w:rsidRDefault="00C67E83" w:rsidP="00C67E83">
      <w:pPr>
        <w:widowControl w:val="0"/>
        <w:autoSpaceDE w:val="0"/>
        <w:autoSpaceDN w:val="0"/>
        <w:adjustRightInd w:val="0"/>
        <w:jc w:val="right"/>
        <w:rPr>
          <w:rFonts w:ascii="Times New Roman" w:hAnsi="Times New Roman" w:cs="Times New Roman"/>
          <w:bCs/>
          <w:sz w:val="28"/>
          <w:szCs w:val="28"/>
        </w:rPr>
      </w:pPr>
      <w:r w:rsidRPr="00C67E83">
        <w:rPr>
          <w:rFonts w:ascii="Times New Roman" w:hAnsi="Times New Roman" w:cs="Times New Roman"/>
          <w:bCs/>
          <w:sz w:val="28"/>
          <w:szCs w:val="28"/>
        </w:rPr>
        <w:t>муниципального образования</w:t>
      </w:r>
    </w:p>
    <w:p w:rsidR="00C67E83" w:rsidRPr="00C67E83" w:rsidRDefault="00C67E83" w:rsidP="00C67E83">
      <w:pPr>
        <w:widowControl w:val="0"/>
        <w:autoSpaceDE w:val="0"/>
        <w:autoSpaceDN w:val="0"/>
        <w:adjustRightInd w:val="0"/>
        <w:jc w:val="right"/>
        <w:rPr>
          <w:rFonts w:ascii="Times New Roman" w:hAnsi="Times New Roman" w:cs="Times New Roman"/>
          <w:bCs/>
          <w:sz w:val="28"/>
          <w:szCs w:val="28"/>
        </w:rPr>
      </w:pPr>
      <w:r w:rsidRPr="00C67E83">
        <w:rPr>
          <w:rFonts w:ascii="Times New Roman" w:hAnsi="Times New Roman" w:cs="Times New Roman"/>
          <w:bCs/>
          <w:sz w:val="28"/>
          <w:szCs w:val="28"/>
        </w:rPr>
        <w:t>«Муниципальный округ Сюмсинский</w:t>
      </w:r>
    </w:p>
    <w:p w:rsidR="00C67E83" w:rsidRPr="00C67E83" w:rsidRDefault="00C67E83" w:rsidP="00C67E83">
      <w:pPr>
        <w:widowControl w:val="0"/>
        <w:autoSpaceDE w:val="0"/>
        <w:autoSpaceDN w:val="0"/>
        <w:adjustRightInd w:val="0"/>
        <w:jc w:val="right"/>
        <w:rPr>
          <w:rFonts w:ascii="Times New Roman" w:hAnsi="Times New Roman" w:cs="Times New Roman"/>
          <w:bCs/>
          <w:sz w:val="28"/>
          <w:szCs w:val="28"/>
        </w:rPr>
      </w:pPr>
      <w:r w:rsidRPr="00C67E83">
        <w:rPr>
          <w:rFonts w:ascii="Times New Roman" w:hAnsi="Times New Roman" w:cs="Times New Roman"/>
          <w:bCs/>
          <w:sz w:val="28"/>
          <w:szCs w:val="28"/>
        </w:rPr>
        <w:t xml:space="preserve"> район Удмуртской Республики»</w:t>
      </w:r>
    </w:p>
    <w:p w:rsidR="00C67E83" w:rsidRPr="00C67E83" w:rsidRDefault="00C67E83" w:rsidP="00C67E83">
      <w:pPr>
        <w:spacing w:line="312" w:lineRule="auto"/>
        <w:jc w:val="right"/>
        <w:rPr>
          <w:rFonts w:ascii="Times New Roman" w:hAnsi="Times New Roman" w:cs="Times New Roman"/>
          <w:sz w:val="28"/>
          <w:szCs w:val="28"/>
        </w:rPr>
      </w:pPr>
      <w:r w:rsidRPr="00C67E83">
        <w:rPr>
          <w:rFonts w:ascii="Times New Roman" w:hAnsi="Times New Roman" w:cs="Times New Roman"/>
          <w:sz w:val="28"/>
          <w:szCs w:val="28"/>
        </w:rPr>
        <w:t>от 20 марта 2024 № 182</w:t>
      </w:r>
    </w:p>
    <w:p w:rsidR="00C67E83" w:rsidRPr="00C67E83" w:rsidRDefault="00C67E83" w:rsidP="00C67E83">
      <w:pPr>
        <w:jc w:val="center"/>
        <w:rPr>
          <w:rFonts w:ascii="Times New Roman" w:hAnsi="Times New Roman" w:cs="Times New Roman"/>
          <w:sz w:val="28"/>
          <w:szCs w:val="28"/>
        </w:rPr>
      </w:pPr>
    </w:p>
    <w:p w:rsidR="00C67E83" w:rsidRPr="00C67E83" w:rsidRDefault="00C67E83" w:rsidP="00C67E83">
      <w:pPr>
        <w:jc w:val="center"/>
        <w:rPr>
          <w:rFonts w:ascii="Times New Roman" w:hAnsi="Times New Roman" w:cs="Times New Roman"/>
          <w:sz w:val="28"/>
          <w:szCs w:val="28"/>
        </w:rPr>
      </w:pPr>
      <w:r w:rsidRPr="00C67E83">
        <w:rPr>
          <w:rFonts w:ascii="Times New Roman" w:hAnsi="Times New Roman" w:cs="Times New Roman"/>
          <w:sz w:val="28"/>
          <w:szCs w:val="28"/>
        </w:rPr>
        <w:t>Состав</w:t>
      </w:r>
    </w:p>
    <w:p w:rsidR="00C67E83" w:rsidRPr="00C67E83" w:rsidRDefault="00C67E83" w:rsidP="00C67E83">
      <w:pPr>
        <w:jc w:val="center"/>
        <w:rPr>
          <w:rFonts w:ascii="Times New Roman" w:hAnsi="Times New Roman" w:cs="Times New Roman"/>
          <w:sz w:val="28"/>
          <w:szCs w:val="28"/>
        </w:rPr>
      </w:pPr>
      <w:r w:rsidRPr="00C67E83">
        <w:rPr>
          <w:rFonts w:ascii="Times New Roman" w:hAnsi="Times New Roman" w:cs="Times New Roman"/>
          <w:sz w:val="28"/>
          <w:szCs w:val="28"/>
        </w:rPr>
        <w:t xml:space="preserve"> комиссии по охране труда при Администрации муниципального образования «Муниципальный округ Сюмсинский район Удмуртской Республики»</w:t>
      </w:r>
    </w:p>
    <w:p w:rsidR="00C67E83" w:rsidRPr="00C67E83" w:rsidRDefault="00C67E83" w:rsidP="00C67E83">
      <w:pPr>
        <w:jc w:val="center"/>
        <w:rPr>
          <w:rFonts w:ascii="Times New Roman" w:hAnsi="Times New Roman" w:cs="Times New Roman"/>
          <w:sz w:val="28"/>
          <w:szCs w:val="2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069"/>
      </w:tblGrid>
      <w:tr w:rsidR="00C67E83" w:rsidRPr="00C67E83" w:rsidTr="008F599D">
        <w:trPr>
          <w:trHeight w:val="1556"/>
        </w:trPr>
        <w:tc>
          <w:tcPr>
            <w:tcW w:w="4395" w:type="dxa"/>
          </w:tcPr>
          <w:p w:rsidR="00C67E83" w:rsidRPr="00C67E83" w:rsidRDefault="00C67E83" w:rsidP="008F599D">
            <w:pPr>
              <w:rPr>
                <w:rFonts w:ascii="Times New Roman" w:hAnsi="Times New Roman" w:cs="Times New Roman"/>
                <w:sz w:val="28"/>
                <w:szCs w:val="28"/>
              </w:rPr>
            </w:pPr>
          </w:p>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 xml:space="preserve">Семилит Наталия Валериевна    </w:t>
            </w:r>
          </w:p>
        </w:tc>
        <w:tc>
          <w:tcPr>
            <w:tcW w:w="5069" w:type="dxa"/>
          </w:tcPr>
          <w:p w:rsidR="00C67E83" w:rsidRPr="00C67E83" w:rsidRDefault="00C67E83" w:rsidP="008F599D">
            <w:pPr>
              <w:jc w:val="both"/>
              <w:rPr>
                <w:rFonts w:ascii="Times New Roman" w:hAnsi="Times New Roman" w:cs="Times New Roman"/>
                <w:sz w:val="28"/>
                <w:szCs w:val="28"/>
              </w:rPr>
            </w:pPr>
          </w:p>
          <w:p w:rsidR="00C67E83" w:rsidRPr="00C67E83" w:rsidRDefault="00C67E83" w:rsidP="008F599D">
            <w:pPr>
              <w:jc w:val="both"/>
              <w:rPr>
                <w:rFonts w:ascii="Times New Roman" w:hAnsi="Times New Roman" w:cs="Times New Roman"/>
                <w:sz w:val="28"/>
                <w:szCs w:val="28"/>
              </w:rPr>
            </w:pPr>
            <w:r w:rsidRPr="00C67E83">
              <w:rPr>
                <w:rFonts w:ascii="Times New Roman" w:hAnsi="Times New Roman" w:cs="Times New Roman"/>
                <w:sz w:val="28"/>
                <w:szCs w:val="28"/>
              </w:rPr>
              <w:t xml:space="preserve">- заместитель главы Администрации  муниципального образования «муниципальный округ Сюмсинский район Удмуртской Республики», председатель комиссии; </w:t>
            </w:r>
          </w:p>
          <w:p w:rsidR="00C67E83" w:rsidRPr="00C67E83" w:rsidRDefault="00C67E83" w:rsidP="008F599D">
            <w:pPr>
              <w:jc w:val="both"/>
              <w:rPr>
                <w:rFonts w:ascii="Times New Roman" w:hAnsi="Times New Roman" w:cs="Times New Roman"/>
                <w:sz w:val="28"/>
                <w:szCs w:val="28"/>
              </w:rPr>
            </w:pPr>
          </w:p>
          <w:p w:rsidR="00C67E83" w:rsidRPr="00C67E83" w:rsidRDefault="00C67E83" w:rsidP="008F599D">
            <w:pPr>
              <w:jc w:val="both"/>
              <w:rPr>
                <w:rFonts w:ascii="Times New Roman" w:hAnsi="Times New Roman" w:cs="Times New Roman"/>
                <w:sz w:val="28"/>
                <w:szCs w:val="28"/>
              </w:rPr>
            </w:pPr>
          </w:p>
        </w:tc>
      </w:tr>
      <w:tr w:rsidR="00C67E83" w:rsidRPr="00C67E83" w:rsidTr="008F599D">
        <w:trPr>
          <w:trHeight w:val="1181"/>
        </w:trPr>
        <w:tc>
          <w:tcPr>
            <w:tcW w:w="4395" w:type="dxa"/>
            <w:hideMark/>
          </w:tcPr>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 xml:space="preserve">Шубина Алина Андреевна </w:t>
            </w:r>
          </w:p>
        </w:tc>
        <w:tc>
          <w:tcPr>
            <w:tcW w:w="5069" w:type="dxa"/>
            <w:hideMark/>
          </w:tcPr>
          <w:p w:rsidR="00C67E83" w:rsidRPr="00C67E83" w:rsidRDefault="00C67E83" w:rsidP="008F599D">
            <w:pPr>
              <w:jc w:val="both"/>
              <w:rPr>
                <w:rFonts w:ascii="Times New Roman" w:hAnsi="Times New Roman" w:cs="Times New Roman"/>
                <w:sz w:val="28"/>
                <w:szCs w:val="28"/>
              </w:rPr>
            </w:pPr>
            <w:r w:rsidRPr="00C67E83">
              <w:rPr>
                <w:rFonts w:ascii="Times New Roman" w:hAnsi="Times New Roman" w:cs="Times New Roman"/>
                <w:sz w:val="28"/>
                <w:szCs w:val="28"/>
              </w:rPr>
              <w:t xml:space="preserve">- специалист 1 категории Отдела экономики и сельского хозяйства Управления экономики Администрации муниципального образования «муниципальный округ Сюмсинский район Удмуртской Республики», секретарь комиссии; </w:t>
            </w:r>
          </w:p>
        </w:tc>
      </w:tr>
      <w:tr w:rsidR="00C67E83" w:rsidRPr="00C67E83" w:rsidTr="008F599D">
        <w:trPr>
          <w:trHeight w:val="1181"/>
        </w:trPr>
        <w:tc>
          <w:tcPr>
            <w:tcW w:w="4395" w:type="dxa"/>
          </w:tcPr>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Члены комиссии:</w:t>
            </w:r>
          </w:p>
          <w:p w:rsidR="00C67E83" w:rsidRPr="00C67E83" w:rsidRDefault="00C67E83" w:rsidP="008F599D">
            <w:pPr>
              <w:rPr>
                <w:rFonts w:ascii="Times New Roman" w:hAnsi="Times New Roman" w:cs="Times New Roman"/>
                <w:sz w:val="28"/>
                <w:szCs w:val="28"/>
              </w:rPr>
            </w:pPr>
          </w:p>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Блинова Галина Анатольевна</w:t>
            </w:r>
          </w:p>
          <w:p w:rsidR="00C67E83" w:rsidRPr="00C67E83" w:rsidRDefault="00C67E83" w:rsidP="008F599D">
            <w:pPr>
              <w:rPr>
                <w:rFonts w:ascii="Times New Roman" w:hAnsi="Times New Roman" w:cs="Times New Roman"/>
                <w:sz w:val="28"/>
                <w:szCs w:val="28"/>
              </w:rPr>
            </w:pPr>
          </w:p>
          <w:p w:rsidR="00C67E83" w:rsidRPr="00C67E83" w:rsidRDefault="00C67E83" w:rsidP="008F599D">
            <w:pPr>
              <w:rPr>
                <w:rFonts w:ascii="Times New Roman" w:hAnsi="Times New Roman" w:cs="Times New Roman"/>
                <w:sz w:val="28"/>
                <w:szCs w:val="28"/>
              </w:rPr>
            </w:pPr>
          </w:p>
          <w:p w:rsidR="00C67E83" w:rsidRPr="00C67E83" w:rsidRDefault="00C67E83" w:rsidP="008F599D">
            <w:pPr>
              <w:rPr>
                <w:rFonts w:ascii="Times New Roman" w:hAnsi="Times New Roman" w:cs="Times New Roman"/>
                <w:sz w:val="28"/>
                <w:szCs w:val="28"/>
              </w:rPr>
            </w:pPr>
          </w:p>
        </w:tc>
        <w:tc>
          <w:tcPr>
            <w:tcW w:w="5069" w:type="dxa"/>
          </w:tcPr>
          <w:p w:rsidR="00C67E83" w:rsidRPr="00C67E83" w:rsidRDefault="00C67E83" w:rsidP="008F599D">
            <w:pPr>
              <w:jc w:val="both"/>
              <w:rPr>
                <w:rFonts w:ascii="Times New Roman" w:hAnsi="Times New Roman" w:cs="Times New Roman"/>
                <w:sz w:val="28"/>
                <w:szCs w:val="28"/>
              </w:rPr>
            </w:pPr>
          </w:p>
          <w:p w:rsidR="00C67E83" w:rsidRPr="00C67E83" w:rsidRDefault="00C67E83" w:rsidP="008F599D">
            <w:pPr>
              <w:pStyle w:val="ConsPlusTitle"/>
              <w:jc w:val="both"/>
              <w:rPr>
                <w:rFonts w:ascii="Times New Roman" w:hAnsi="Times New Roman" w:cs="Times New Roman"/>
                <w:sz w:val="28"/>
                <w:szCs w:val="28"/>
              </w:rPr>
            </w:pPr>
          </w:p>
          <w:p w:rsidR="00C67E83" w:rsidRPr="00C67E83" w:rsidRDefault="00C67E83" w:rsidP="008F599D">
            <w:pPr>
              <w:pStyle w:val="ConsPlusTitle"/>
              <w:jc w:val="both"/>
              <w:rPr>
                <w:rFonts w:ascii="Times New Roman" w:hAnsi="Times New Roman" w:cs="Times New Roman"/>
                <w:b w:val="0"/>
                <w:sz w:val="28"/>
                <w:szCs w:val="28"/>
              </w:rPr>
            </w:pPr>
            <w:r w:rsidRPr="00C67E83">
              <w:rPr>
                <w:rFonts w:ascii="Times New Roman" w:hAnsi="Times New Roman" w:cs="Times New Roman"/>
                <w:sz w:val="28"/>
                <w:szCs w:val="28"/>
              </w:rPr>
              <w:t xml:space="preserve">- </w:t>
            </w:r>
            <w:r w:rsidRPr="00C67E83">
              <w:rPr>
                <w:rFonts w:ascii="Times New Roman" w:hAnsi="Times New Roman" w:cs="Times New Roman"/>
                <w:b w:val="0"/>
                <w:bCs w:val="0"/>
                <w:sz w:val="28"/>
                <w:szCs w:val="28"/>
              </w:rPr>
              <w:t xml:space="preserve">инженер по охране труда муниципального унитарного предприятия «Жилищно-коммунальное хозяйство «Сюмсинское»; </w:t>
            </w:r>
          </w:p>
          <w:p w:rsidR="00C67E83" w:rsidRPr="00C67E83" w:rsidRDefault="00C67E83" w:rsidP="008F599D">
            <w:pPr>
              <w:pStyle w:val="ConsPlusTitle"/>
              <w:jc w:val="both"/>
              <w:rPr>
                <w:rFonts w:ascii="Times New Roman" w:hAnsi="Times New Roman" w:cs="Times New Roman"/>
                <w:b w:val="0"/>
                <w:bCs w:val="0"/>
                <w:sz w:val="28"/>
                <w:szCs w:val="28"/>
              </w:rPr>
            </w:pPr>
          </w:p>
        </w:tc>
      </w:tr>
      <w:tr w:rsidR="00C67E83" w:rsidRPr="00C67E83" w:rsidTr="008F599D">
        <w:trPr>
          <w:trHeight w:val="1181"/>
        </w:trPr>
        <w:tc>
          <w:tcPr>
            <w:tcW w:w="4395" w:type="dxa"/>
          </w:tcPr>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Вараксина Евгения Николаевна</w:t>
            </w:r>
          </w:p>
        </w:tc>
        <w:tc>
          <w:tcPr>
            <w:tcW w:w="5069" w:type="dxa"/>
          </w:tcPr>
          <w:p w:rsidR="00C67E83" w:rsidRPr="00C67E83" w:rsidRDefault="00C67E83" w:rsidP="008F599D">
            <w:pPr>
              <w:jc w:val="both"/>
              <w:rPr>
                <w:rFonts w:ascii="Times New Roman" w:hAnsi="Times New Roman" w:cs="Times New Roman"/>
                <w:sz w:val="28"/>
                <w:szCs w:val="28"/>
              </w:rPr>
            </w:pPr>
            <w:r w:rsidRPr="00C67E83">
              <w:rPr>
                <w:rFonts w:ascii="Times New Roman" w:hAnsi="Times New Roman" w:cs="Times New Roman"/>
                <w:sz w:val="28"/>
                <w:szCs w:val="28"/>
              </w:rPr>
              <w:t>-начальник Управления экономики Администрации муниципального образования «муниципальный округ Сюмсинский район Удмуртской Республики»;</w:t>
            </w:r>
          </w:p>
        </w:tc>
      </w:tr>
      <w:tr w:rsidR="00C67E83" w:rsidRPr="00C67E83" w:rsidTr="008F599D">
        <w:trPr>
          <w:trHeight w:val="80"/>
        </w:trPr>
        <w:tc>
          <w:tcPr>
            <w:tcW w:w="4395" w:type="dxa"/>
          </w:tcPr>
          <w:p w:rsidR="00C67E83" w:rsidRPr="00C67E83" w:rsidRDefault="00C67E83" w:rsidP="008F599D">
            <w:pPr>
              <w:rPr>
                <w:rFonts w:ascii="Times New Roman" w:hAnsi="Times New Roman" w:cs="Times New Roman"/>
                <w:sz w:val="28"/>
                <w:szCs w:val="28"/>
              </w:rPr>
            </w:pPr>
          </w:p>
        </w:tc>
        <w:tc>
          <w:tcPr>
            <w:tcW w:w="5069" w:type="dxa"/>
          </w:tcPr>
          <w:p w:rsidR="00C67E83" w:rsidRPr="00C67E83" w:rsidRDefault="00C67E83" w:rsidP="008F599D">
            <w:pPr>
              <w:jc w:val="both"/>
              <w:rPr>
                <w:rFonts w:ascii="Times New Roman" w:hAnsi="Times New Roman" w:cs="Times New Roman"/>
                <w:sz w:val="28"/>
                <w:szCs w:val="28"/>
              </w:rPr>
            </w:pPr>
          </w:p>
        </w:tc>
      </w:tr>
      <w:tr w:rsidR="00C67E83" w:rsidRPr="00C67E83" w:rsidTr="008F599D">
        <w:trPr>
          <w:trHeight w:val="1373"/>
        </w:trPr>
        <w:tc>
          <w:tcPr>
            <w:tcW w:w="4395" w:type="dxa"/>
            <w:hideMark/>
          </w:tcPr>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 xml:space="preserve">Лесникова Наталья Валерьевна  </w:t>
            </w:r>
          </w:p>
        </w:tc>
        <w:tc>
          <w:tcPr>
            <w:tcW w:w="5069" w:type="dxa"/>
            <w:hideMark/>
          </w:tcPr>
          <w:p w:rsidR="00C67E83" w:rsidRPr="00C67E83" w:rsidRDefault="00C67E83" w:rsidP="008F599D">
            <w:pPr>
              <w:jc w:val="both"/>
              <w:rPr>
                <w:rFonts w:ascii="Times New Roman" w:hAnsi="Times New Roman" w:cs="Times New Roman"/>
                <w:sz w:val="28"/>
                <w:szCs w:val="28"/>
              </w:rPr>
            </w:pPr>
            <w:r w:rsidRPr="00C67E83">
              <w:rPr>
                <w:rFonts w:ascii="Times New Roman" w:hAnsi="Times New Roman" w:cs="Times New Roman"/>
                <w:sz w:val="28"/>
                <w:szCs w:val="28"/>
              </w:rPr>
              <w:t xml:space="preserve">-  методист по охране труда Управления образования Администрации муниципального образования «муниципальный округ Сюмсинский район Удмуртской Республики»; </w:t>
            </w:r>
          </w:p>
        </w:tc>
      </w:tr>
      <w:tr w:rsidR="00C67E83" w:rsidRPr="00C67E83" w:rsidTr="008F599D">
        <w:trPr>
          <w:trHeight w:val="1373"/>
        </w:trPr>
        <w:tc>
          <w:tcPr>
            <w:tcW w:w="4395" w:type="dxa"/>
          </w:tcPr>
          <w:p w:rsidR="00C67E83" w:rsidRPr="00C67E83" w:rsidRDefault="00C67E83" w:rsidP="008F599D">
            <w:pPr>
              <w:rPr>
                <w:rFonts w:ascii="Times New Roman" w:hAnsi="Times New Roman" w:cs="Times New Roman"/>
                <w:sz w:val="28"/>
                <w:szCs w:val="28"/>
              </w:rPr>
            </w:pPr>
          </w:p>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Пантюхин Алексей Анатольевич</w:t>
            </w:r>
          </w:p>
        </w:tc>
        <w:tc>
          <w:tcPr>
            <w:tcW w:w="5069" w:type="dxa"/>
          </w:tcPr>
          <w:p w:rsidR="00C67E83" w:rsidRPr="00C67E83" w:rsidRDefault="00C67E83" w:rsidP="008F599D">
            <w:pPr>
              <w:jc w:val="both"/>
              <w:rPr>
                <w:rFonts w:ascii="Times New Roman" w:hAnsi="Times New Roman" w:cs="Times New Roman"/>
                <w:sz w:val="28"/>
                <w:szCs w:val="28"/>
              </w:rPr>
            </w:pPr>
          </w:p>
          <w:p w:rsidR="00C67E83" w:rsidRPr="00C67E83" w:rsidRDefault="00C67E83" w:rsidP="008F599D">
            <w:pPr>
              <w:jc w:val="both"/>
              <w:rPr>
                <w:rFonts w:ascii="Times New Roman" w:hAnsi="Times New Roman" w:cs="Times New Roman"/>
                <w:sz w:val="28"/>
                <w:szCs w:val="28"/>
              </w:rPr>
            </w:pPr>
            <w:r w:rsidRPr="00C67E83">
              <w:rPr>
                <w:rFonts w:ascii="Times New Roman" w:hAnsi="Times New Roman" w:cs="Times New Roman"/>
                <w:sz w:val="28"/>
                <w:szCs w:val="28"/>
              </w:rPr>
              <w:t>-заместитель начальника Управления экономики Администрации муниципального образования «муниципальный округ Сюмсинский район Удмуртской Республики»;</w:t>
            </w:r>
          </w:p>
        </w:tc>
      </w:tr>
    </w:tbl>
    <w:p w:rsidR="00C67E83" w:rsidRPr="00C67E83" w:rsidRDefault="00C67E83" w:rsidP="00C67E83">
      <w:pPr>
        <w:rPr>
          <w:rFonts w:ascii="Times New Roman" w:hAnsi="Times New Roman" w:cs="Times New Roman"/>
          <w:sz w:val="28"/>
          <w:szCs w:val="2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069"/>
      </w:tblGrid>
      <w:tr w:rsidR="00C67E83" w:rsidRPr="00C67E83" w:rsidTr="008F599D">
        <w:trPr>
          <w:trHeight w:val="1373"/>
        </w:trPr>
        <w:tc>
          <w:tcPr>
            <w:tcW w:w="4395" w:type="dxa"/>
            <w:hideMark/>
          </w:tcPr>
          <w:p w:rsidR="00C67E83" w:rsidRPr="00C67E83" w:rsidRDefault="00C67E83" w:rsidP="008F599D">
            <w:pPr>
              <w:rPr>
                <w:rFonts w:ascii="Times New Roman" w:hAnsi="Times New Roman" w:cs="Times New Roman"/>
                <w:sz w:val="28"/>
                <w:szCs w:val="28"/>
              </w:rPr>
            </w:pPr>
            <w:r w:rsidRPr="00C67E83">
              <w:rPr>
                <w:rFonts w:ascii="Times New Roman" w:hAnsi="Times New Roman" w:cs="Times New Roman"/>
                <w:sz w:val="28"/>
                <w:szCs w:val="28"/>
              </w:rPr>
              <w:t>Южаков Дмитрий Петрович</w:t>
            </w:r>
          </w:p>
        </w:tc>
        <w:tc>
          <w:tcPr>
            <w:tcW w:w="5069" w:type="dxa"/>
            <w:hideMark/>
          </w:tcPr>
          <w:p w:rsidR="00C67E83" w:rsidRPr="00C67E83" w:rsidRDefault="00C67E83" w:rsidP="008F599D">
            <w:pPr>
              <w:jc w:val="both"/>
              <w:rPr>
                <w:rFonts w:ascii="Times New Roman" w:hAnsi="Times New Roman" w:cs="Times New Roman"/>
                <w:sz w:val="28"/>
                <w:szCs w:val="28"/>
              </w:rPr>
            </w:pPr>
            <w:r w:rsidRPr="00C67E83">
              <w:rPr>
                <w:rFonts w:ascii="Times New Roman" w:hAnsi="Times New Roman" w:cs="Times New Roman"/>
                <w:sz w:val="28"/>
                <w:szCs w:val="28"/>
              </w:rPr>
              <w:t>- начальник Пожарной части № 39 село Сюмси Государственного учреждения Удмуртской Республики «Государственной противопожарной службы Удмуртской Республики» (по согласованию).</w:t>
            </w:r>
          </w:p>
        </w:tc>
      </w:tr>
    </w:tbl>
    <w:p w:rsidR="00C67E83" w:rsidRPr="00C67E83" w:rsidRDefault="00C67E83" w:rsidP="00C67E83">
      <w:pPr>
        <w:jc w:val="center"/>
        <w:rPr>
          <w:rFonts w:ascii="Times New Roman" w:hAnsi="Times New Roman" w:cs="Times New Roman"/>
          <w:sz w:val="28"/>
          <w:szCs w:val="28"/>
        </w:rPr>
      </w:pPr>
      <w:r w:rsidRPr="00C67E83">
        <w:rPr>
          <w:rFonts w:ascii="Times New Roman" w:hAnsi="Times New Roman" w:cs="Times New Roman"/>
          <w:sz w:val="28"/>
          <w:szCs w:val="28"/>
        </w:rPr>
        <w:t>_______________</w:t>
      </w:r>
    </w:p>
    <w:p w:rsidR="00C67E83" w:rsidRDefault="00C67E83" w:rsidP="00C67E83">
      <w:pPr>
        <w:jc w:val="center"/>
        <w:rPr>
          <w:sz w:val="28"/>
          <w:szCs w:val="28"/>
        </w:rPr>
      </w:pPr>
    </w:p>
    <w:p w:rsidR="00C67E83" w:rsidRDefault="00C67E83" w:rsidP="00C67E83">
      <w:pPr>
        <w:jc w:val="both"/>
        <w:rPr>
          <w:sz w:val="28"/>
          <w:szCs w:val="28"/>
        </w:rPr>
      </w:pPr>
    </w:p>
    <w:p w:rsidR="00C67E83" w:rsidRDefault="00C67E83" w:rsidP="00C67E83">
      <w:pPr>
        <w:jc w:val="both"/>
        <w:rPr>
          <w:sz w:val="28"/>
          <w:szCs w:val="28"/>
        </w:rPr>
      </w:pPr>
    </w:p>
    <w:p w:rsidR="00C67E83" w:rsidRDefault="00C67E83" w:rsidP="00C67E83">
      <w:pPr>
        <w:jc w:val="both"/>
        <w:rPr>
          <w:sz w:val="28"/>
          <w:szCs w:val="28"/>
        </w:rPr>
      </w:pPr>
    </w:p>
    <w:p w:rsidR="00C67E83" w:rsidRPr="00AA661C" w:rsidRDefault="00C67E83" w:rsidP="00C67E83">
      <w:pPr>
        <w:rPr>
          <w:sz w:val="28"/>
          <w:szCs w:val="26"/>
        </w:rPr>
      </w:pPr>
    </w:p>
    <w:p w:rsidR="00C67E83" w:rsidRPr="006D7D8C" w:rsidRDefault="00C67E83" w:rsidP="00C67E83"/>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C67E83" w:rsidRPr="00137495" w:rsidTr="008F599D">
        <w:trPr>
          <w:trHeight w:val="1257"/>
        </w:trPr>
        <w:tc>
          <w:tcPr>
            <w:tcW w:w="4678" w:type="dxa"/>
            <w:tcBorders>
              <w:top w:val="nil"/>
              <w:left w:val="nil"/>
              <w:bottom w:val="nil"/>
              <w:right w:val="nil"/>
            </w:tcBorders>
          </w:tcPr>
          <w:p w:rsidR="00C67E83" w:rsidRPr="00137495" w:rsidRDefault="00C67E83" w:rsidP="008F599D">
            <w:pPr>
              <w:jc w:val="center"/>
              <w:rPr>
                <w:rFonts w:ascii="Times New Roman" w:hAnsi="Times New Roman"/>
                <w:spacing w:val="50"/>
                <w:sz w:val="24"/>
                <w:szCs w:val="24"/>
              </w:rPr>
            </w:pPr>
            <w:r w:rsidRPr="00137495">
              <w:rPr>
                <w:rFonts w:ascii="Times New Roman" w:hAnsi="Times New Roman"/>
                <w:spacing w:val="50"/>
                <w:sz w:val="24"/>
                <w:szCs w:val="24"/>
              </w:rPr>
              <w:t xml:space="preserve">Администрация </w:t>
            </w:r>
            <w:r w:rsidRPr="00137495">
              <w:rPr>
                <w:rFonts w:ascii="Times New Roman" w:hAnsi="Times New Roman"/>
                <w:spacing w:val="50"/>
                <w:sz w:val="24"/>
                <w:szCs w:val="24"/>
              </w:rPr>
              <w:br/>
              <w:t>муниципального образования «Муниципальный округ</w:t>
            </w:r>
          </w:p>
          <w:p w:rsidR="00C67E83" w:rsidRPr="00137495" w:rsidRDefault="00C67E83" w:rsidP="008F599D">
            <w:pPr>
              <w:jc w:val="center"/>
              <w:rPr>
                <w:rFonts w:ascii="Times New Roman" w:hAnsi="Times New Roman"/>
                <w:spacing w:val="50"/>
                <w:sz w:val="24"/>
                <w:szCs w:val="24"/>
              </w:rPr>
            </w:pPr>
            <w:r w:rsidRPr="00137495">
              <w:rPr>
                <w:rFonts w:ascii="Times New Roman" w:hAnsi="Times New Roman"/>
                <w:spacing w:val="50"/>
                <w:sz w:val="24"/>
                <w:szCs w:val="24"/>
              </w:rPr>
              <w:t>Сюмсинский район</w:t>
            </w:r>
          </w:p>
          <w:p w:rsidR="00C67E83" w:rsidRPr="00137495" w:rsidRDefault="00C67E83" w:rsidP="008F599D">
            <w:pPr>
              <w:spacing w:after="120"/>
              <w:jc w:val="center"/>
              <w:rPr>
                <w:rFonts w:ascii="Times New Roman" w:hAnsi="Times New Roman"/>
                <w:spacing w:val="20"/>
                <w:sz w:val="24"/>
                <w:szCs w:val="24"/>
              </w:rPr>
            </w:pPr>
            <w:r w:rsidRPr="00137495">
              <w:rPr>
                <w:rFonts w:ascii="Times New Roman" w:hAnsi="Times New Roman"/>
                <w:spacing w:val="50"/>
                <w:sz w:val="24"/>
                <w:szCs w:val="24"/>
              </w:rPr>
              <w:t>Удмуртской Республики»</w:t>
            </w:r>
          </w:p>
          <w:p w:rsidR="00C67E83" w:rsidRPr="00137495" w:rsidRDefault="00C67E83" w:rsidP="008F599D">
            <w:pPr>
              <w:spacing w:after="120"/>
              <w:jc w:val="center"/>
              <w:rPr>
                <w:rFonts w:ascii="Times New Roman" w:hAnsi="Times New Roman"/>
                <w:spacing w:val="20"/>
                <w:sz w:val="24"/>
                <w:szCs w:val="24"/>
              </w:rPr>
            </w:pPr>
          </w:p>
        </w:tc>
        <w:tc>
          <w:tcPr>
            <w:tcW w:w="1701" w:type="dxa"/>
            <w:tcBorders>
              <w:top w:val="nil"/>
              <w:left w:val="nil"/>
              <w:bottom w:val="nil"/>
              <w:right w:val="nil"/>
            </w:tcBorders>
          </w:tcPr>
          <w:p w:rsidR="00C67E83" w:rsidRPr="00137495" w:rsidRDefault="00C67E83" w:rsidP="008F599D">
            <w:pPr>
              <w:jc w:val="center"/>
              <w:rPr>
                <w:rFonts w:ascii="Times New Roman" w:hAnsi="Times New Roman"/>
                <w:spacing w:val="20"/>
                <w:sz w:val="24"/>
                <w:szCs w:val="24"/>
              </w:rPr>
            </w:pPr>
            <w:r>
              <w:rPr>
                <w:rFonts w:ascii="Times New Roman" w:hAnsi="Times New Roman"/>
                <w:noProof/>
                <w:spacing w:val="20"/>
                <w:sz w:val="24"/>
                <w:szCs w:val="24"/>
              </w:rPr>
              <w:drawing>
                <wp:inline distT="0" distB="0" distL="0" distR="0">
                  <wp:extent cx="714375" cy="685800"/>
                  <wp:effectExtent l="19050" t="0" r="952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004" w:type="dxa"/>
            <w:tcBorders>
              <w:top w:val="nil"/>
              <w:left w:val="nil"/>
              <w:bottom w:val="nil"/>
              <w:right w:val="nil"/>
            </w:tcBorders>
          </w:tcPr>
          <w:p w:rsidR="00C67E83" w:rsidRPr="00137495" w:rsidRDefault="00C67E83" w:rsidP="008F599D">
            <w:pPr>
              <w:jc w:val="center"/>
              <w:rPr>
                <w:rFonts w:ascii="Times New Roman" w:hAnsi="Times New Roman" w:cs="Calibri"/>
                <w:spacing w:val="50"/>
                <w:sz w:val="24"/>
                <w:szCs w:val="24"/>
              </w:rPr>
            </w:pPr>
            <w:r w:rsidRPr="00137495">
              <w:rPr>
                <w:rFonts w:ascii="Times New Roman" w:hAnsi="Times New Roman" w:cs="Calibri"/>
                <w:spacing w:val="50"/>
                <w:sz w:val="24"/>
                <w:szCs w:val="24"/>
              </w:rPr>
              <w:t>«Удмурт Элькунысь</w:t>
            </w:r>
          </w:p>
          <w:p w:rsidR="00C67E83" w:rsidRPr="00137495" w:rsidRDefault="00C67E83" w:rsidP="008F599D">
            <w:pPr>
              <w:jc w:val="center"/>
              <w:rPr>
                <w:rFonts w:ascii="Times New Roman" w:hAnsi="Times New Roman" w:cs="Calibri"/>
                <w:spacing w:val="50"/>
                <w:sz w:val="24"/>
                <w:szCs w:val="24"/>
              </w:rPr>
            </w:pPr>
            <w:r w:rsidRPr="00137495">
              <w:rPr>
                <w:rFonts w:ascii="Times New Roman" w:hAnsi="Times New Roman" w:cs="Calibri"/>
                <w:spacing w:val="50"/>
                <w:sz w:val="24"/>
                <w:szCs w:val="24"/>
              </w:rPr>
              <w:t xml:space="preserve">Сюмси ёрос </w:t>
            </w:r>
          </w:p>
          <w:p w:rsidR="00C67E83" w:rsidRPr="00137495" w:rsidRDefault="00C67E83" w:rsidP="008F599D">
            <w:pPr>
              <w:jc w:val="center"/>
              <w:rPr>
                <w:rFonts w:ascii="Times New Roman" w:hAnsi="Times New Roman" w:cs="Calibri"/>
                <w:spacing w:val="50"/>
                <w:sz w:val="24"/>
                <w:szCs w:val="24"/>
              </w:rPr>
            </w:pPr>
            <w:r w:rsidRPr="00137495">
              <w:rPr>
                <w:rFonts w:ascii="Times New Roman" w:hAnsi="Times New Roman" w:cs="Calibri"/>
                <w:spacing w:val="50"/>
                <w:sz w:val="24"/>
                <w:szCs w:val="24"/>
              </w:rPr>
              <w:t>муниципал округ»</w:t>
            </w:r>
          </w:p>
          <w:p w:rsidR="00C67E83" w:rsidRPr="00137495" w:rsidRDefault="00C67E83" w:rsidP="008F599D">
            <w:pPr>
              <w:jc w:val="center"/>
              <w:rPr>
                <w:rFonts w:ascii="Times New Roman" w:hAnsi="Times New Roman"/>
                <w:spacing w:val="20"/>
                <w:sz w:val="24"/>
                <w:szCs w:val="24"/>
              </w:rPr>
            </w:pPr>
            <w:r w:rsidRPr="00137495">
              <w:rPr>
                <w:rFonts w:ascii="Udmurt Academy" w:hAnsi="Udmurt Academy" w:cs="Udmurt Academy"/>
                <w:spacing w:val="50"/>
                <w:sz w:val="24"/>
                <w:szCs w:val="24"/>
              </w:rPr>
              <w:t xml:space="preserve">муниципал кылдытэтлэн </w:t>
            </w:r>
            <w:r w:rsidRPr="00137495">
              <w:rPr>
                <w:rFonts w:ascii="Times New Roman" w:hAnsi="Times New Roman" w:cs="Calibri"/>
                <w:spacing w:val="50"/>
                <w:sz w:val="24"/>
                <w:szCs w:val="24"/>
              </w:rPr>
              <w:t>А</w:t>
            </w:r>
            <w:r>
              <w:rPr>
                <w:rFonts w:ascii="Udmurt Academy" w:hAnsi="Udmurt Academy" w:cs="Udmurt Academy"/>
                <w:spacing w:val="50"/>
                <w:sz w:val="24"/>
                <w:szCs w:val="24"/>
              </w:rPr>
              <w:t>дминистрацие</w:t>
            </w:r>
            <w:r w:rsidRPr="00AE7A59">
              <w:rPr>
                <w:rFonts w:cs="Udmurt Academy"/>
                <w:spacing w:val="50"/>
                <w:sz w:val="24"/>
                <w:szCs w:val="24"/>
              </w:rPr>
              <w:t>з</w:t>
            </w:r>
          </w:p>
        </w:tc>
      </w:tr>
    </w:tbl>
    <w:p w:rsidR="00C67E83" w:rsidRPr="00137495" w:rsidRDefault="00C67E83" w:rsidP="00C67E83">
      <w:pPr>
        <w:keepNext/>
        <w:jc w:val="center"/>
        <w:outlineLvl w:val="0"/>
        <w:rPr>
          <w:rFonts w:ascii="Times New Roman" w:hAnsi="Times New Roman"/>
          <w:b/>
          <w:bCs/>
          <w:spacing w:val="20"/>
          <w:sz w:val="40"/>
          <w:szCs w:val="40"/>
        </w:rPr>
      </w:pPr>
      <w:r w:rsidRPr="00137495">
        <w:rPr>
          <w:rFonts w:ascii="Times New Roman" w:hAnsi="Times New Roman"/>
          <w:b/>
          <w:bCs/>
          <w:spacing w:val="20"/>
          <w:sz w:val="40"/>
          <w:szCs w:val="40"/>
        </w:rPr>
        <w:t>ПОСТАНОВЛЕНИЕ</w:t>
      </w:r>
    </w:p>
    <w:p w:rsidR="00C67E83" w:rsidRPr="00137495" w:rsidRDefault="00C67E83" w:rsidP="00C67E83">
      <w:pPr>
        <w:keepNext/>
        <w:outlineLvl w:val="0"/>
        <w:rPr>
          <w:rFonts w:ascii="Times New Roman" w:hAnsi="Times New Roman"/>
          <w:b/>
          <w:bCs/>
          <w:sz w:val="28"/>
          <w:szCs w:val="28"/>
        </w:rPr>
      </w:pPr>
    </w:p>
    <w:p w:rsidR="00C67E83" w:rsidRDefault="00C67E83" w:rsidP="00C67E83">
      <w:pPr>
        <w:keepNext/>
        <w:outlineLvl w:val="0"/>
        <w:rPr>
          <w:rFonts w:ascii="Times New Roman" w:hAnsi="Times New Roman"/>
          <w:bCs/>
          <w:sz w:val="28"/>
          <w:szCs w:val="28"/>
        </w:rPr>
      </w:pPr>
      <w:r>
        <w:rPr>
          <w:rFonts w:ascii="Times New Roman" w:hAnsi="Times New Roman"/>
          <w:bCs/>
          <w:sz w:val="28"/>
          <w:szCs w:val="28"/>
        </w:rPr>
        <w:t>о</w:t>
      </w:r>
      <w:r w:rsidRPr="00137495">
        <w:rPr>
          <w:rFonts w:ascii="Times New Roman" w:hAnsi="Times New Roman"/>
          <w:bCs/>
          <w:sz w:val="28"/>
          <w:szCs w:val="28"/>
        </w:rPr>
        <w:t>т</w:t>
      </w:r>
      <w:r>
        <w:rPr>
          <w:rFonts w:ascii="Times New Roman" w:hAnsi="Times New Roman"/>
          <w:bCs/>
          <w:sz w:val="28"/>
          <w:szCs w:val="28"/>
        </w:rPr>
        <w:t xml:space="preserve"> 21 марта 2024</w:t>
      </w:r>
      <w:r w:rsidRPr="00137495">
        <w:rPr>
          <w:rFonts w:ascii="Times New Roman" w:hAnsi="Times New Roman"/>
          <w:bCs/>
          <w:sz w:val="28"/>
          <w:szCs w:val="28"/>
        </w:rPr>
        <w:t xml:space="preserve"> года                                                     </w:t>
      </w:r>
      <w:r>
        <w:rPr>
          <w:rFonts w:ascii="Times New Roman" w:hAnsi="Times New Roman"/>
          <w:bCs/>
          <w:sz w:val="28"/>
          <w:szCs w:val="28"/>
        </w:rPr>
        <w:t xml:space="preserve">                                </w:t>
      </w:r>
      <w:r w:rsidRPr="00137495">
        <w:rPr>
          <w:rFonts w:ascii="Times New Roman" w:hAnsi="Times New Roman"/>
          <w:bCs/>
          <w:sz w:val="28"/>
          <w:szCs w:val="28"/>
        </w:rPr>
        <w:t>№</w:t>
      </w:r>
      <w:r>
        <w:rPr>
          <w:rFonts w:ascii="Times New Roman" w:hAnsi="Times New Roman"/>
          <w:bCs/>
          <w:sz w:val="28"/>
          <w:szCs w:val="28"/>
        </w:rPr>
        <w:t xml:space="preserve"> 184</w:t>
      </w:r>
    </w:p>
    <w:p w:rsidR="00C67E83" w:rsidRPr="00137495" w:rsidRDefault="00C67E83" w:rsidP="00C67E83">
      <w:pPr>
        <w:keepNext/>
        <w:jc w:val="center"/>
        <w:outlineLvl w:val="0"/>
        <w:rPr>
          <w:rFonts w:ascii="Times New Roman" w:hAnsi="Times New Roman"/>
          <w:sz w:val="28"/>
          <w:szCs w:val="28"/>
        </w:rPr>
      </w:pPr>
      <w:r w:rsidRPr="00137495">
        <w:rPr>
          <w:rFonts w:ascii="Times New Roman" w:hAnsi="Times New Roman"/>
          <w:sz w:val="28"/>
          <w:szCs w:val="28"/>
        </w:rPr>
        <w:t>с. Сюмси</w:t>
      </w:r>
    </w:p>
    <w:p w:rsidR="00C67E83" w:rsidRPr="00137495" w:rsidRDefault="00C67E83" w:rsidP="00C67E83">
      <w:pPr>
        <w:jc w:val="center"/>
        <w:rPr>
          <w:rFonts w:ascii="Times New Roman" w:hAnsi="Times New Roman"/>
          <w:color w:val="000000"/>
          <w:sz w:val="28"/>
          <w:szCs w:val="28"/>
        </w:rPr>
      </w:pPr>
    </w:p>
    <w:p w:rsidR="00C67E83" w:rsidRPr="00137495" w:rsidRDefault="00C67E83" w:rsidP="00C67E83">
      <w:pPr>
        <w:jc w:val="center"/>
        <w:rPr>
          <w:rFonts w:ascii="Times New Roman" w:hAnsi="Times New Roman"/>
          <w:color w:val="000000"/>
          <w:sz w:val="28"/>
          <w:szCs w:val="28"/>
        </w:rPr>
      </w:pPr>
      <w:r>
        <w:rPr>
          <w:rFonts w:ascii="Times New Roman" w:hAnsi="Times New Roman"/>
          <w:color w:val="000000"/>
          <w:sz w:val="28"/>
          <w:szCs w:val="28"/>
        </w:rPr>
        <w:t>О внесение изменений в административный регламент по предоставлению муниципальной услуги «Принятие решения об организации и проведении либо об отказе в организации и проведении ярмарки»</w:t>
      </w:r>
    </w:p>
    <w:p w:rsidR="00C67E83" w:rsidRDefault="00C67E83" w:rsidP="00C67E83">
      <w:pPr>
        <w:ind w:firstLine="709"/>
        <w:jc w:val="both"/>
        <w:rPr>
          <w:rFonts w:ascii="Times New Roman" w:hAnsi="Times New Roman"/>
          <w:color w:val="000000"/>
          <w:sz w:val="28"/>
          <w:szCs w:val="28"/>
        </w:rPr>
      </w:pPr>
    </w:p>
    <w:p w:rsidR="00C67E83" w:rsidRPr="00137495" w:rsidRDefault="00C67E83" w:rsidP="00C67E83">
      <w:pPr>
        <w:ind w:firstLine="709"/>
        <w:jc w:val="both"/>
        <w:rPr>
          <w:rFonts w:ascii="Times New Roman" w:hAnsi="Times New Roman"/>
          <w:color w:val="000000"/>
          <w:sz w:val="28"/>
          <w:szCs w:val="28"/>
        </w:rPr>
      </w:pPr>
    </w:p>
    <w:p w:rsidR="00C67E83" w:rsidRPr="00137495" w:rsidRDefault="00C67E83" w:rsidP="00C67E83">
      <w:pPr>
        <w:ind w:firstLine="709"/>
        <w:jc w:val="both"/>
        <w:rPr>
          <w:rFonts w:ascii="Times New Roman" w:hAnsi="Times New Roman"/>
          <w:color w:val="000000"/>
          <w:spacing w:val="20"/>
          <w:sz w:val="28"/>
          <w:szCs w:val="28"/>
        </w:rPr>
      </w:pPr>
      <w:r w:rsidRPr="00137495">
        <w:rPr>
          <w:rFonts w:ascii="Times New Roman" w:hAnsi="Times New Roman"/>
          <w:color w:val="000000"/>
          <w:sz w:val="28"/>
          <w:szCs w:val="28"/>
        </w:rPr>
        <w:t xml:space="preserve">В соответствии с </w:t>
      </w:r>
      <w:r>
        <w:rPr>
          <w:rFonts w:ascii="Times New Roman" w:hAnsi="Times New Roman"/>
          <w:color w:val="000000"/>
          <w:sz w:val="28"/>
          <w:szCs w:val="28"/>
        </w:rPr>
        <w:t xml:space="preserve">Федеральным законом от 27 июня 2010 года № 210-ФЗ «Об организации предоставления государственных и муниципальных услуг», руководствуясь Уставом муниципального образования «Муниципальный округ Сюмсинский район Удмуртской Республики», </w:t>
      </w:r>
      <w:r w:rsidRPr="00137495">
        <w:rPr>
          <w:rFonts w:ascii="Times New Roman" w:hAnsi="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137495">
        <w:rPr>
          <w:rFonts w:ascii="Times New Roman" w:hAnsi="Times New Roman"/>
          <w:b/>
          <w:color w:val="000000"/>
          <w:spacing w:val="20"/>
          <w:sz w:val="28"/>
          <w:szCs w:val="28"/>
        </w:rPr>
        <w:t>постановляет:</w:t>
      </w:r>
    </w:p>
    <w:p w:rsidR="00C67E83" w:rsidRPr="00137495" w:rsidRDefault="00C67E83" w:rsidP="00C67E83">
      <w:pPr>
        <w:ind w:firstLine="709"/>
        <w:jc w:val="both"/>
        <w:rPr>
          <w:rFonts w:ascii="Times New Roman" w:hAnsi="Times New Roman"/>
          <w:color w:val="000000"/>
          <w:sz w:val="28"/>
          <w:szCs w:val="28"/>
        </w:rPr>
      </w:pPr>
      <w:r>
        <w:rPr>
          <w:rFonts w:ascii="Times New Roman" w:hAnsi="Times New Roman"/>
          <w:sz w:val="28"/>
          <w:szCs w:val="28"/>
        </w:rPr>
        <w:t>1. Внести следующие изменения в а</w:t>
      </w:r>
      <w:r w:rsidRPr="000E6BA9">
        <w:rPr>
          <w:rFonts w:ascii="Times New Roman" w:hAnsi="Times New Roman"/>
          <w:sz w:val="28"/>
          <w:szCs w:val="28"/>
        </w:rPr>
        <w:t>дминистративн</w:t>
      </w:r>
      <w:r>
        <w:rPr>
          <w:rFonts w:ascii="Times New Roman" w:hAnsi="Times New Roman"/>
          <w:sz w:val="28"/>
          <w:szCs w:val="28"/>
        </w:rPr>
        <w:t>ый</w:t>
      </w:r>
      <w:r w:rsidRPr="000E6BA9">
        <w:rPr>
          <w:rFonts w:ascii="Times New Roman" w:hAnsi="Times New Roman"/>
          <w:sz w:val="28"/>
          <w:szCs w:val="28"/>
        </w:rPr>
        <w:t xml:space="preserve"> регламент по предоставлению муниципальной услуги «Принятие решения об организации и проведении либо об отказе в организации и проведении ярмарки»</w:t>
      </w:r>
      <w:r>
        <w:rPr>
          <w:rFonts w:ascii="Times New Roman" w:hAnsi="Times New Roman"/>
          <w:sz w:val="28"/>
          <w:szCs w:val="28"/>
        </w:rPr>
        <w:t>, утвержденный</w:t>
      </w:r>
      <w:r>
        <w:rPr>
          <w:rFonts w:ascii="Times New Roman" w:hAnsi="Times New Roman"/>
          <w:color w:val="000000"/>
          <w:sz w:val="28"/>
          <w:szCs w:val="28"/>
        </w:rPr>
        <w:t xml:space="preserve"> постановлением Администрации муниципального образования «Муниципальный округ Сюмсинский район Удмуртской республики»  от 11 июля 2022 года № 429 «</w:t>
      </w:r>
      <w:r w:rsidRPr="00137495">
        <w:rPr>
          <w:rFonts w:ascii="Times New Roman" w:hAnsi="Times New Roman"/>
          <w:color w:val="000000"/>
          <w:sz w:val="28"/>
          <w:szCs w:val="28"/>
        </w:rPr>
        <w:t xml:space="preserve">Об </w:t>
      </w:r>
      <w:r>
        <w:rPr>
          <w:rFonts w:ascii="Times New Roman" w:hAnsi="Times New Roman"/>
          <w:color w:val="000000"/>
          <w:sz w:val="28"/>
          <w:szCs w:val="28"/>
        </w:rPr>
        <w:t>утверждении Административного регламента по предоставлению муниципальной услуги «Принятие решения об организации и проведении либо об отказе в организации и проведении ярмарки», следующие изменения:</w:t>
      </w:r>
    </w:p>
    <w:p w:rsidR="00C67E83" w:rsidRPr="00BD62D8" w:rsidRDefault="00C67E83" w:rsidP="00C67E8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1) в пункте 1.3.2. слова </w:t>
      </w:r>
      <w:r w:rsidRPr="00BD62D8">
        <w:rPr>
          <w:rFonts w:ascii="Times New Roman" w:hAnsi="Times New Roman"/>
          <w:sz w:val="28"/>
          <w:szCs w:val="28"/>
        </w:rPr>
        <w:t>«м</w:t>
      </w:r>
      <w:r w:rsidRPr="00BD62D8">
        <w:rPr>
          <w:rFonts w:ascii="Times New Roman" w:hAnsi="Times New Roman"/>
          <w:sz w:val="28"/>
          <w:szCs w:val="28"/>
          <w:shd w:val="clear" w:color="auto" w:fill="FFFFFF"/>
        </w:rPr>
        <w:t>ногофункциональным центром предоставления государственных и муниципальных услуг Сюмсинского района филиала «Увинский» АУ «МФЦ УР»</w:t>
      </w:r>
      <w:r>
        <w:rPr>
          <w:rFonts w:ascii="Times New Roman" w:hAnsi="Times New Roman"/>
          <w:sz w:val="28"/>
          <w:szCs w:val="28"/>
          <w:shd w:val="clear" w:color="auto" w:fill="FFFFFF"/>
        </w:rPr>
        <w:t xml:space="preserve"> заменить словами «</w:t>
      </w:r>
      <w:r w:rsidRPr="00BD62D8">
        <w:rPr>
          <w:rFonts w:ascii="Times New Roman" w:hAnsi="Times New Roman"/>
          <w:sz w:val="28"/>
          <w:szCs w:val="28"/>
        </w:rPr>
        <w:t>м</w:t>
      </w:r>
      <w:r w:rsidRPr="00BD62D8">
        <w:rPr>
          <w:rFonts w:ascii="Times New Roman" w:hAnsi="Times New Roman"/>
          <w:sz w:val="28"/>
          <w:szCs w:val="28"/>
          <w:shd w:val="clear" w:color="auto" w:fill="FFFFFF"/>
        </w:rPr>
        <w:t>ногофункциональным центром Сюмсинского района АУ «МФЦ УР»</w:t>
      </w:r>
      <w:r>
        <w:rPr>
          <w:rFonts w:ascii="Times New Roman" w:hAnsi="Times New Roman"/>
          <w:sz w:val="28"/>
          <w:szCs w:val="28"/>
          <w:shd w:val="clear" w:color="auto" w:fill="FFFFFF"/>
        </w:rPr>
        <w:t>;</w:t>
      </w:r>
    </w:p>
    <w:p w:rsidR="00C67E83" w:rsidRDefault="00C67E83" w:rsidP="00C67E83">
      <w:pPr>
        <w:tabs>
          <w:tab w:val="left" w:pos="1418"/>
        </w:tabs>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2) пункт 5.2 дополнить следующим абзацем:</w:t>
      </w:r>
    </w:p>
    <w:p w:rsidR="00C67E83" w:rsidRDefault="00C67E83" w:rsidP="00C67E8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 «Учредителем многофункционального центра является Министерство цифрового развития Удмуртской Республики.»;</w:t>
      </w:r>
    </w:p>
    <w:p w:rsidR="00C67E83" w:rsidRDefault="00C67E83" w:rsidP="00C67E8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абзац 9 раздела 2.15 изложить в следующей редакции:</w:t>
      </w:r>
    </w:p>
    <w:p w:rsidR="00C67E83" w:rsidRPr="009932D7" w:rsidRDefault="00C67E83" w:rsidP="00C67E83">
      <w:pPr>
        <w:autoSpaceDE w:val="0"/>
        <w:autoSpaceDN w:val="0"/>
        <w:adjustRightInd w:val="0"/>
        <w:ind w:firstLine="709"/>
        <w:jc w:val="both"/>
        <w:rPr>
          <w:rFonts w:ascii="Times New Roman" w:hAnsi="Times New Roman"/>
          <w:color w:val="000000"/>
          <w:sz w:val="28"/>
          <w:szCs w:val="28"/>
        </w:rPr>
      </w:pPr>
      <w:r w:rsidRPr="009932D7">
        <w:rPr>
          <w:rFonts w:ascii="Times New Roman" w:hAnsi="Times New Roman"/>
          <w:sz w:val="28"/>
          <w:szCs w:val="28"/>
        </w:rPr>
        <w:t>«</w:t>
      </w:r>
      <w:r w:rsidRPr="009932D7">
        <w:rPr>
          <w:rFonts w:ascii="Times New Roman" w:hAnsi="Times New Roman"/>
          <w:color w:val="000000"/>
          <w:sz w:val="28"/>
          <w:szCs w:val="28"/>
        </w:rPr>
        <w:t xml:space="preserve">В МФЦ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C67E83" w:rsidRPr="009932D7" w:rsidRDefault="00C67E83" w:rsidP="00C67E83">
      <w:pPr>
        <w:autoSpaceDE w:val="0"/>
        <w:autoSpaceDN w:val="0"/>
        <w:adjustRightInd w:val="0"/>
        <w:ind w:firstLine="709"/>
        <w:jc w:val="both"/>
        <w:rPr>
          <w:rFonts w:ascii="Times New Roman" w:hAnsi="Times New Roman"/>
          <w:color w:val="000000"/>
          <w:sz w:val="28"/>
          <w:szCs w:val="28"/>
        </w:rPr>
      </w:pPr>
      <w:r w:rsidRPr="009932D7">
        <w:rPr>
          <w:rFonts w:ascii="Times New Roman" w:hAnsi="Times New Roman"/>
          <w:color w:val="000000"/>
          <w:sz w:val="28"/>
          <w:szCs w:val="28"/>
        </w:rPr>
        <w:lastRenderedPageBreak/>
        <w:t xml:space="preserve">при личном обращении заявителя в МФЦ; </w:t>
      </w:r>
    </w:p>
    <w:p w:rsidR="00C67E83" w:rsidRPr="009932D7" w:rsidRDefault="00C67E83" w:rsidP="00C67E83">
      <w:pPr>
        <w:autoSpaceDE w:val="0"/>
        <w:autoSpaceDN w:val="0"/>
        <w:adjustRightInd w:val="0"/>
        <w:ind w:firstLine="720"/>
        <w:jc w:val="both"/>
        <w:rPr>
          <w:rFonts w:ascii="Times New Roman" w:hAnsi="Times New Roman"/>
          <w:color w:val="000000"/>
          <w:sz w:val="28"/>
          <w:szCs w:val="28"/>
        </w:rPr>
      </w:pPr>
      <w:r w:rsidRPr="009932D7">
        <w:rPr>
          <w:rFonts w:ascii="Times New Roman" w:hAnsi="Times New Roman"/>
          <w:color w:val="000000"/>
          <w:sz w:val="28"/>
          <w:szCs w:val="28"/>
        </w:rPr>
        <w:t xml:space="preserve">по телефону МФЦ; </w:t>
      </w:r>
    </w:p>
    <w:p w:rsidR="00C67E83" w:rsidRPr="009932D7" w:rsidRDefault="00C67E83" w:rsidP="00C67E83">
      <w:pPr>
        <w:autoSpaceDE w:val="0"/>
        <w:autoSpaceDN w:val="0"/>
        <w:adjustRightInd w:val="0"/>
        <w:ind w:firstLine="720"/>
        <w:jc w:val="both"/>
        <w:rPr>
          <w:rFonts w:ascii="Times New Roman" w:hAnsi="Times New Roman"/>
          <w:sz w:val="28"/>
          <w:szCs w:val="28"/>
        </w:rPr>
      </w:pPr>
      <w:r w:rsidRPr="009932D7">
        <w:rPr>
          <w:rFonts w:ascii="Times New Roman" w:hAnsi="Times New Roman"/>
          <w:color w:val="000000"/>
          <w:sz w:val="28"/>
          <w:szCs w:val="28"/>
        </w:rPr>
        <w:t xml:space="preserve">через официальный сайт </w:t>
      </w:r>
      <w:r>
        <w:rPr>
          <w:rFonts w:ascii="Times New Roman" w:hAnsi="Times New Roman"/>
          <w:sz w:val="28"/>
          <w:szCs w:val="28"/>
        </w:rPr>
        <w:t>МФЦ</w:t>
      </w:r>
      <w:r w:rsidRPr="009932D7">
        <w:rPr>
          <w:rFonts w:ascii="Times New Roman" w:hAnsi="Times New Roman"/>
          <w:sz w:val="28"/>
          <w:szCs w:val="28"/>
          <w:shd w:val="clear" w:color="auto" w:fill="FFFFFF"/>
        </w:rPr>
        <w:t>;</w:t>
      </w:r>
    </w:p>
    <w:p w:rsidR="00C67E83" w:rsidRPr="009932D7" w:rsidRDefault="00C67E83" w:rsidP="00C67E83">
      <w:pPr>
        <w:autoSpaceDE w:val="0"/>
        <w:autoSpaceDN w:val="0"/>
        <w:adjustRightInd w:val="0"/>
        <w:ind w:firstLine="720"/>
        <w:jc w:val="both"/>
        <w:rPr>
          <w:rFonts w:ascii="Times New Roman" w:hAnsi="Times New Roman"/>
          <w:color w:val="000000"/>
          <w:sz w:val="28"/>
          <w:szCs w:val="28"/>
        </w:rPr>
      </w:pPr>
      <w:r w:rsidRPr="009932D7">
        <w:rPr>
          <w:rFonts w:ascii="Times New Roman" w:hAnsi="Times New Roman"/>
          <w:color w:val="000000"/>
          <w:sz w:val="28"/>
          <w:szCs w:val="28"/>
        </w:rPr>
        <w:t>через Портал государственных и муниципальных услуг Удмуртской Республики;</w:t>
      </w:r>
    </w:p>
    <w:p w:rsidR="00C67E83" w:rsidRPr="009932D7" w:rsidRDefault="00C67E83" w:rsidP="00C67E83">
      <w:pPr>
        <w:autoSpaceDE w:val="0"/>
        <w:autoSpaceDN w:val="0"/>
        <w:adjustRightInd w:val="0"/>
        <w:ind w:firstLine="720"/>
        <w:jc w:val="both"/>
        <w:rPr>
          <w:rFonts w:ascii="Times New Roman" w:hAnsi="Times New Roman"/>
          <w:sz w:val="28"/>
          <w:szCs w:val="28"/>
        </w:rPr>
      </w:pPr>
      <w:r w:rsidRPr="009932D7">
        <w:rPr>
          <w:rFonts w:ascii="Times New Roman" w:hAnsi="Times New Roman"/>
          <w:color w:val="000000"/>
          <w:sz w:val="28"/>
          <w:szCs w:val="28"/>
        </w:rPr>
        <w:t xml:space="preserve">через официальный </w:t>
      </w:r>
      <w:r w:rsidRPr="009932D7">
        <w:rPr>
          <w:rFonts w:ascii="Times New Roman" w:hAnsi="Times New Roman"/>
          <w:sz w:val="28"/>
          <w:szCs w:val="28"/>
        </w:rPr>
        <w:t>сайт муниципального образования «Муниципальный округ Сюмсинский район Удмуртской Республики»</w:t>
      </w:r>
      <w:r w:rsidRPr="009932D7">
        <w:rPr>
          <w:rFonts w:ascii="Times New Roman" w:hAnsi="Times New Roman"/>
          <w:color w:val="000000"/>
          <w:sz w:val="28"/>
          <w:szCs w:val="28"/>
        </w:rPr>
        <w:t xml:space="preserve"> (Администрация района/Подведомственные учреждения/ </w:t>
      </w:r>
      <w:hyperlink r:id="rId33" w:history="1">
        <w:r w:rsidRPr="009932D7">
          <w:rPr>
            <w:rFonts w:ascii="Times New Roman" w:hAnsi="Times New Roman"/>
            <w:sz w:val="28"/>
            <w:szCs w:val="28"/>
            <w:shd w:val="clear" w:color="auto" w:fill="FFFFFF"/>
          </w:rPr>
          <w:t>Многофункциональный центр предоставления государственных и муниципальных услуг муниципального образования «Муниципальный округ Сюмсинский район Удмуртской Республики</w:t>
        </w:r>
      </w:hyperlink>
      <w:r w:rsidRPr="009932D7">
        <w:rPr>
          <w:rFonts w:ascii="Times New Roman" w:hAnsi="Times New Roman"/>
          <w:sz w:val="28"/>
          <w:szCs w:val="28"/>
          <w:shd w:val="clear" w:color="auto" w:fill="FFFFFF"/>
        </w:rPr>
        <w:t>»</w:t>
      </w:r>
      <w:r w:rsidRPr="009932D7">
        <w:rPr>
          <w:rFonts w:ascii="Times New Roman" w:hAnsi="Times New Roman"/>
          <w:sz w:val="28"/>
          <w:szCs w:val="28"/>
        </w:rPr>
        <w:t>/Предварительная запись).</w:t>
      </w:r>
      <w:r>
        <w:rPr>
          <w:rFonts w:ascii="Times New Roman" w:hAnsi="Times New Roman"/>
          <w:sz w:val="28"/>
          <w:szCs w:val="28"/>
        </w:rPr>
        <w:t>».</w:t>
      </w:r>
    </w:p>
    <w:p w:rsidR="00C67E83" w:rsidRPr="000759D2" w:rsidRDefault="00C67E83" w:rsidP="006B3443">
      <w:pPr>
        <w:pStyle w:val="af7"/>
        <w:numPr>
          <w:ilvl w:val="0"/>
          <w:numId w:val="10"/>
        </w:numPr>
        <w:tabs>
          <w:tab w:val="left" w:pos="0"/>
        </w:tabs>
        <w:autoSpaceDE w:val="0"/>
        <w:autoSpaceDN w:val="0"/>
        <w:adjustRightInd w:val="0"/>
        <w:ind w:left="0" w:firstLine="709"/>
        <w:jc w:val="both"/>
        <w:rPr>
          <w:rFonts w:ascii="Times New Roman" w:hAnsi="Times New Roman"/>
          <w:sz w:val="28"/>
          <w:szCs w:val="28"/>
        </w:rPr>
      </w:pPr>
      <w:r w:rsidRPr="000759D2">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образования «Муниципальный округ Сюмсинский район Удмуртской Республики»  Семилит Н.В.</w:t>
      </w:r>
    </w:p>
    <w:p w:rsidR="00C67E83" w:rsidRDefault="00C67E83" w:rsidP="00C67E83">
      <w:pPr>
        <w:tabs>
          <w:tab w:val="left" w:pos="1134"/>
        </w:tabs>
        <w:autoSpaceDE w:val="0"/>
        <w:autoSpaceDN w:val="0"/>
        <w:adjustRightInd w:val="0"/>
        <w:ind w:left="709"/>
        <w:jc w:val="right"/>
        <w:rPr>
          <w:rFonts w:ascii="Times New Roman" w:hAnsi="Times New Roman"/>
          <w:sz w:val="28"/>
          <w:szCs w:val="28"/>
        </w:rPr>
      </w:pPr>
    </w:p>
    <w:p w:rsidR="00C67E83" w:rsidRDefault="00C67E83" w:rsidP="00C67E83">
      <w:pPr>
        <w:tabs>
          <w:tab w:val="left" w:pos="1134"/>
        </w:tabs>
        <w:autoSpaceDE w:val="0"/>
        <w:autoSpaceDN w:val="0"/>
        <w:adjustRightInd w:val="0"/>
        <w:ind w:left="709"/>
        <w:jc w:val="right"/>
        <w:rPr>
          <w:rFonts w:ascii="Times New Roman" w:hAnsi="Times New Roman"/>
          <w:sz w:val="28"/>
          <w:szCs w:val="28"/>
        </w:rPr>
      </w:pPr>
    </w:p>
    <w:p w:rsidR="00C67E83" w:rsidRDefault="00C67E83" w:rsidP="00C67E83">
      <w:r>
        <w:rPr>
          <w:rFonts w:ascii="Times New Roman" w:hAnsi="Times New Roman"/>
          <w:sz w:val="28"/>
          <w:szCs w:val="28"/>
        </w:rPr>
        <w:t>Глава Сюмсинского района                                                           П.П. Кудрявцев</w:t>
      </w: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67E83" w:rsidRPr="008717FD" w:rsidTr="008F599D">
        <w:trPr>
          <w:trHeight w:val="1273"/>
        </w:trPr>
        <w:tc>
          <w:tcPr>
            <w:tcW w:w="4951"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Сюмси ёрос</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67E83"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val="en-US" w:bidi="en-US"/>
              </w:rPr>
              <w:t>муниципалкылдытэтлэн</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Администрациез</w:t>
            </w:r>
          </w:p>
        </w:tc>
      </w:tr>
    </w:tbl>
    <w:p w:rsidR="00C67E83" w:rsidRPr="008717FD" w:rsidRDefault="00C67E83" w:rsidP="00C67E83">
      <w:pPr>
        <w:ind w:firstLine="709"/>
        <w:jc w:val="both"/>
        <w:rPr>
          <w:rFonts w:ascii="Times New Roman" w:eastAsia="Times New Roman" w:hAnsi="Times New Roman" w:cs="Times New Roman"/>
          <w:sz w:val="28"/>
          <w:szCs w:val="28"/>
        </w:rPr>
      </w:pPr>
    </w:p>
    <w:p w:rsidR="00C67E83" w:rsidRPr="008717FD" w:rsidRDefault="00C67E83" w:rsidP="00C67E83">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w:t>
      </w:r>
      <w:r w:rsidRPr="008717FD">
        <w:rPr>
          <w:rFonts w:ascii="Times New Roman" w:eastAsia="Times New Roman" w:hAnsi="Times New Roman" w:cs="Times New Roman"/>
          <w:bCs/>
          <w:sz w:val="28"/>
          <w:szCs w:val="28"/>
        </w:rPr>
        <w:t xml:space="preserve"> 2024 года         </w:t>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185</w:t>
      </w:r>
      <w:r w:rsidRPr="008717FD">
        <w:rPr>
          <w:rFonts w:ascii="Times New Roman" w:eastAsia="Times New Roman" w:hAnsi="Times New Roman" w:cs="Times New Roman"/>
          <w:bCs/>
          <w:sz w:val="28"/>
          <w:szCs w:val="28"/>
        </w:rPr>
        <w:t xml:space="preserve"> </w:t>
      </w:r>
    </w:p>
    <w:p w:rsidR="00C67E83" w:rsidRPr="008717FD" w:rsidRDefault="00C67E83" w:rsidP="00C67E83">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left="360"/>
        <w:jc w:val="center"/>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О внесении изменений в административный регламент по предоставлению муниципальной услуги «</w:t>
      </w:r>
      <w:r>
        <w:rPr>
          <w:rFonts w:ascii="Times New Roman" w:eastAsia="Times New Roman" w:hAnsi="Times New Roman" w:cs="Times New Roman"/>
          <w:bCs/>
          <w:sz w:val="28"/>
          <w:szCs w:val="20"/>
          <w:lang w:eastAsia="zh-CN"/>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w:t>
      </w:r>
      <w:r w:rsidRPr="008717FD">
        <w:rPr>
          <w:rFonts w:ascii="Times New Roman" w:eastAsia="Times New Roman" w:hAnsi="Times New Roman" w:cs="Times New Roman"/>
          <w:sz w:val="28"/>
          <w:szCs w:val="28"/>
        </w:rPr>
        <w:t xml:space="preserve">»  </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717FD">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67E83" w:rsidRDefault="00C67E83" w:rsidP="00C67E83">
      <w:pPr>
        <w:tabs>
          <w:tab w:val="left" w:pos="1134"/>
        </w:tabs>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 xml:space="preserve">Внести </w:t>
      </w:r>
      <w:r>
        <w:rPr>
          <w:rFonts w:ascii="Times New Roman" w:eastAsia="Times New Roman" w:hAnsi="Times New Roman" w:cs="Times New Roman"/>
          <w:sz w:val="28"/>
          <w:szCs w:val="28"/>
        </w:rPr>
        <w:t xml:space="preserve">в административный регламент по предоставлению муниципальной услуги </w:t>
      </w:r>
      <w:r w:rsidRPr="008717FD">
        <w:rPr>
          <w:rFonts w:ascii="Times New Roman" w:eastAsia="Times New Roman" w:hAnsi="Times New Roman" w:cs="Times New Roman"/>
          <w:sz w:val="28"/>
          <w:szCs w:val="28"/>
        </w:rPr>
        <w:t>«</w:t>
      </w:r>
      <w:r>
        <w:rPr>
          <w:rFonts w:ascii="Times New Roman" w:eastAsia="Times New Roman" w:hAnsi="Times New Roman" w:cs="Times New Roman"/>
          <w:bCs/>
          <w:sz w:val="28"/>
          <w:szCs w:val="20"/>
          <w:lang w:eastAsia="zh-CN"/>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утвержденное</w:t>
      </w:r>
      <w:r w:rsidRPr="008717FD">
        <w:rPr>
          <w:rFonts w:ascii="Times New Roman" w:eastAsia="Times New Roman" w:hAnsi="Times New Roman" w:cs="Times New Roman"/>
          <w:sz w:val="28"/>
          <w:szCs w:val="28"/>
        </w:rPr>
        <w:t xml:space="preserve"> постановление</w:t>
      </w:r>
      <w:r>
        <w:rPr>
          <w:rFonts w:ascii="Times New Roman" w:eastAsia="Times New Roman" w:hAnsi="Times New Roman" w:cs="Times New Roman"/>
          <w:sz w:val="28"/>
          <w:szCs w:val="28"/>
        </w:rPr>
        <w:t>м</w:t>
      </w:r>
      <w:r w:rsidRPr="008717FD">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2</w:t>
      </w:r>
      <w:r>
        <w:rPr>
          <w:rFonts w:ascii="Times New Roman" w:eastAsia="Times New Roman" w:hAnsi="Times New Roman" w:cs="Times New Roman"/>
          <w:sz w:val="28"/>
          <w:szCs w:val="28"/>
        </w:rPr>
        <w:t>8 апреля</w:t>
      </w:r>
      <w:r w:rsidRPr="008717FD">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 xml:space="preserve">года № </w:t>
      </w:r>
      <w:r>
        <w:rPr>
          <w:rFonts w:ascii="Times New Roman" w:eastAsia="Times New Roman" w:hAnsi="Times New Roman" w:cs="Times New Roman"/>
          <w:sz w:val="28"/>
          <w:szCs w:val="28"/>
        </w:rPr>
        <w:t>261</w:t>
      </w:r>
      <w:r w:rsidRPr="008717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0"/>
          <w:lang w:eastAsia="zh-CN"/>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следующие изме</w:t>
      </w:r>
      <w:r>
        <w:rPr>
          <w:rFonts w:ascii="Times New Roman" w:eastAsia="Times New Roman" w:hAnsi="Times New Roman" w:cs="Times New Roman"/>
          <w:sz w:val="28"/>
          <w:szCs w:val="28"/>
        </w:rPr>
        <w:t xml:space="preserve">нения: </w:t>
      </w:r>
    </w:p>
    <w:p w:rsidR="00C67E83"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пункта 5.1</w:t>
      </w:r>
      <w:r w:rsidRPr="008717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дополнить абзацем следующего содержания:</w:t>
      </w:r>
    </w:p>
    <w:p w:rsidR="00C67E83"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2930">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Функции учредителя автономного учреждения  Удмуртской Республики «Многофункциональный центр  предоставления государственных и муниципальных услуг Удмуртской Республики»   выполняет Министерство цифрового развития Удмуртской Республики. </w:t>
      </w:r>
    </w:p>
    <w:p w:rsidR="00C67E83" w:rsidRPr="001E2930" w:rsidRDefault="00C67E83" w:rsidP="00C67E83">
      <w:pPr>
        <w:tabs>
          <w:tab w:val="left" w:pos="56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2930">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67E83" w:rsidRPr="001E2930" w:rsidRDefault="00C67E83" w:rsidP="00C67E83">
      <w:pPr>
        <w:tabs>
          <w:tab w:val="left" w:pos="56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2930">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w:t>
      </w:r>
    </w:p>
    <w:p w:rsidR="00C67E83" w:rsidRDefault="00C67E83" w:rsidP="00C67E83">
      <w:pPr>
        <w:tabs>
          <w:tab w:val="left" w:pos="56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2930">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Pr>
          <w:rFonts w:ascii="Times New Roman" w:eastAsia="Times New Roman" w:hAnsi="Times New Roman" w:cs="Times New Roman"/>
          <w:sz w:val="28"/>
          <w:szCs w:val="28"/>
        </w:rPr>
        <w:t>.</w:t>
      </w:r>
    </w:p>
    <w:p w:rsidR="00C67E83" w:rsidRPr="008717FD" w:rsidRDefault="00C67E83" w:rsidP="00C67E83">
      <w:pPr>
        <w:tabs>
          <w:tab w:val="left" w:pos="1134"/>
        </w:tabs>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 xml:space="preserve">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67E83" w:rsidRPr="008717FD"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717FD">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 - начальника Управления по работе с территориями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w:t>
      </w:r>
    </w:p>
    <w:p w:rsidR="00C67E83"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keepNext/>
        <w:ind w:right="-1"/>
        <w:outlineLvl w:val="0"/>
        <w:rPr>
          <w:rFonts w:ascii="Times New Roman" w:eastAsia="Times New Roman" w:hAnsi="Times New Roman" w:cs="Times New Roman"/>
          <w:bCs/>
          <w:color w:val="000000"/>
          <w:sz w:val="28"/>
          <w:szCs w:val="28"/>
        </w:rPr>
      </w:pPr>
      <w:r w:rsidRPr="008717FD">
        <w:rPr>
          <w:rFonts w:ascii="Times New Roman" w:eastAsia="Times New Roman" w:hAnsi="Times New Roman" w:cs="Times New Roman"/>
          <w:sz w:val="28"/>
          <w:szCs w:val="28"/>
        </w:rPr>
        <w:t xml:space="preserve">Глава Сюмсинского района                                                    </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 xml:space="preserve">      П.П. Кудрявцев</w:t>
      </w:r>
    </w:p>
    <w:p w:rsidR="00C67E83" w:rsidRDefault="00C67E83" w:rsidP="00C67E83"/>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67E83" w:rsidRPr="008717FD" w:rsidTr="008F599D">
        <w:trPr>
          <w:trHeight w:val="1273"/>
        </w:trPr>
        <w:tc>
          <w:tcPr>
            <w:tcW w:w="4951"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lastRenderedPageBreak/>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Сюмси ёрос</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w:t>
            </w:r>
            <w:r>
              <w:rPr>
                <w:rFonts w:ascii="Times New Roman" w:eastAsia="Arial Unicode MS" w:hAnsi="Times New Roman" w:cs="Tahoma"/>
                <w:color w:val="000000"/>
                <w:spacing w:val="50"/>
                <w:sz w:val="24"/>
                <w:szCs w:val="24"/>
                <w:lang w:bidi="en-US"/>
              </w:rPr>
              <w:t xml:space="preserve"> </w:t>
            </w:r>
            <w:r w:rsidRPr="008717FD">
              <w:rPr>
                <w:rFonts w:ascii="Times New Roman" w:eastAsia="Arial Unicode MS" w:hAnsi="Times New Roman" w:cs="Tahoma"/>
                <w:color w:val="000000"/>
                <w:spacing w:val="50"/>
                <w:sz w:val="24"/>
                <w:szCs w:val="24"/>
                <w:lang w:val="en-US" w:bidi="en-US"/>
              </w:rPr>
              <w:t>кылдытэтлэн</w:t>
            </w:r>
            <w:r>
              <w:rPr>
                <w:rFonts w:ascii="Times New Roman" w:eastAsia="Arial Unicode MS" w:hAnsi="Times New Roman" w:cs="Tahoma"/>
                <w:color w:val="000000"/>
                <w:spacing w:val="50"/>
                <w:sz w:val="24"/>
                <w:szCs w:val="24"/>
                <w:lang w:bidi="en-US"/>
              </w:rPr>
              <w:t xml:space="preserve"> </w:t>
            </w:r>
            <w:r w:rsidRPr="008717FD">
              <w:rPr>
                <w:rFonts w:ascii="Times New Roman" w:eastAsia="Arial Unicode MS" w:hAnsi="Times New Roman" w:cs="Tahoma"/>
                <w:color w:val="000000"/>
                <w:spacing w:val="50"/>
                <w:sz w:val="24"/>
                <w:szCs w:val="24"/>
                <w:lang w:val="en-US" w:bidi="en-US"/>
              </w:rPr>
              <w:t>Администрациез</w:t>
            </w:r>
          </w:p>
        </w:tc>
      </w:tr>
    </w:tbl>
    <w:p w:rsidR="00C67E83" w:rsidRPr="008717FD" w:rsidRDefault="00C67E83" w:rsidP="00C67E83">
      <w:pPr>
        <w:ind w:firstLine="709"/>
        <w:jc w:val="both"/>
        <w:rPr>
          <w:rFonts w:ascii="Times New Roman" w:eastAsia="Times New Roman" w:hAnsi="Times New Roman" w:cs="Times New Roman"/>
          <w:sz w:val="28"/>
          <w:szCs w:val="28"/>
        </w:rPr>
      </w:pPr>
    </w:p>
    <w:p w:rsidR="00C67E83" w:rsidRPr="008717FD" w:rsidRDefault="00C67E83" w:rsidP="00C67E83">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w:t>
      </w:r>
      <w:r w:rsidRPr="008717FD">
        <w:rPr>
          <w:rFonts w:ascii="Times New Roman" w:eastAsia="Times New Roman" w:hAnsi="Times New Roman" w:cs="Times New Roman"/>
          <w:bCs/>
          <w:sz w:val="28"/>
          <w:szCs w:val="28"/>
        </w:rPr>
        <w:t xml:space="preserve"> 2024 года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186</w:t>
      </w:r>
      <w:r w:rsidRPr="008717FD">
        <w:rPr>
          <w:rFonts w:ascii="Times New Roman" w:eastAsia="Times New Roman" w:hAnsi="Times New Roman" w:cs="Times New Roman"/>
          <w:bCs/>
          <w:sz w:val="28"/>
          <w:szCs w:val="28"/>
        </w:rPr>
        <w:t xml:space="preserve"> </w:t>
      </w:r>
    </w:p>
    <w:p w:rsidR="00C67E83" w:rsidRPr="008717FD" w:rsidRDefault="00C67E83" w:rsidP="00C67E83">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left="360"/>
        <w:jc w:val="center"/>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О внесении изменений в административный регламент по предоставлению муниципальной услуги «</w:t>
      </w:r>
      <w:r>
        <w:rPr>
          <w:rFonts w:ascii="Times New Roman" w:eastAsia="Times New Roman" w:hAnsi="Times New Roman" w:cs="Times New Roman"/>
          <w:bCs/>
          <w:sz w:val="28"/>
          <w:szCs w:val="20"/>
          <w:lang w:eastAsia="zh-CN"/>
        </w:rPr>
        <w:t>Согласование места (площадки) накопления твердых коммунальных отходов</w:t>
      </w:r>
      <w:r w:rsidRPr="008717FD">
        <w:rPr>
          <w:rFonts w:ascii="Times New Roman" w:eastAsia="Times New Roman" w:hAnsi="Times New Roman" w:cs="Times New Roman"/>
          <w:sz w:val="28"/>
          <w:szCs w:val="28"/>
        </w:rPr>
        <w:t xml:space="preserve">»  </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717FD">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67E83"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Внести в административный регламент по предоставлению муниципальной услуги «</w:t>
      </w:r>
      <w:r>
        <w:rPr>
          <w:rFonts w:ascii="Times New Roman" w:eastAsia="Times New Roman" w:hAnsi="Times New Roman" w:cs="Times New Roman"/>
          <w:bCs/>
          <w:sz w:val="28"/>
          <w:szCs w:val="20"/>
          <w:lang w:eastAsia="zh-CN"/>
        </w:rPr>
        <w:t>Согласование места (площадки) накопления твердых коммунальных отходов</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утвержденное</w:t>
      </w:r>
      <w:r w:rsidRPr="008717FD">
        <w:rPr>
          <w:rFonts w:ascii="Times New Roman" w:eastAsia="Times New Roman" w:hAnsi="Times New Roman" w:cs="Times New Roman"/>
          <w:sz w:val="28"/>
          <w:szCs w:val="28"/>
        </w:rPr>
        <w:t xml:space="preserve"> постановление</w:t>
      </w:r>
      <w:r>
        <w:rPr>
          <w:rFonts w:ascii="Times New Roman" w:eastAsia="Times New Roman" w:hAnsi="Times New Roman" w:cs="Times New Roman"/>
          <w:sz w:val="28"/>
          <w:szCs w:val="28"/>
        </w:rPr>
        <w:t>м</w:t>
      </w:r>
      <w:r w:rsidRPr="008717FD">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w:t>
      </w:r>
      <w:r>
        <w:rPr>
          <w:rFonts w:ascii="Times New Roman" w:eastAsia="Times New Roman" w:hAnsi="Times New Roman" w:cs="Times New Roman"/>
          <w:sz w:val="28"/>
          <w:szCs w:val="28"/>
        </w:rPr>
        <w:t xml:space="preserve">24 мая </w:t>
      </w:r>
      <w:r w:rsidRPr="008717FD">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316 </w:t>
      </w:r>
      <w:r w:rsidRPr="008717FD">
        <w:rPr>
          <w:rFonts w:ascii="Times New Roman" w:eastAsia="Times New Roman" w:hAnsi="Times New Roman" w:cs="Times New Roman"/>
          <w:sz w:val="28"/>
          <w:szCs w:val="28"/>
        </w:rPr>
        <w:t>«</w:t>
      </w:r>
      <w:r w:rsidRPr="001258C1">
        <w:rPr>
          <w:rFonts w:ascii="Times New Roman" w:eastAsia="Times New Roman" w:hAnsi="Times New Roman" w:cs="Times New Roman"/>
          <w:bCs/>
          <w:sz w:val="28"/>
          <w:szCs w:val="28"/>
        </w:rPr>
        <w:t>Согласование места (площадки) накопления твердых коммунальных отходов</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следующие изменения:</w:t>
      </w:r>
    </w:p>
    <w:p w:rsidR="00C67E83"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пункт 5.4  раздела </w:t>
      </w:r>
      <w:r w:rsidRPr="008717F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дополнить абзацем следующего содержания:</w:t>
      </w:r>
    </w:p>
    <w:p w:rsidR="00C67E83" w:rsidRPr="00435937"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5937">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Функции учр</w:t>
      </w:r>
      <w:r>
        <w:rPr>
          <w:rFonts w:ascii="Times New Roman" w:eastAsia="Times New Roman" w:hAnsi="Times New Roman" w:cs="Times New Roman"/>
          <w:sz w:val="28"/>
          <w:szCs w:val="28"/>
        </w:rPr>
        <w:t xml:space="preserve">едителя автономного учреждения </w:t>
      </w:r>
      <w:r w:rsidRPr="00435937">
        <w:rPr>
          <w:rFonts w:ascii="Times New Roman" w:eastAsia="Times New Roman" w:hAnsi="Times New Roman" w:cs="Times New Roman"/>
          <w:sz w:val="28"/>
          <w:szCs w:val="28"/>
        </w:rPr>
        <w:t xml:space="preserve">Удмуртской Республики «Многофункциональный центр  предоставления государственных и </w:t>
      </w:r>
      <w:r w:rsidRPr="00435937">
        <w:rPr>
          <w:rFonts w:ascii="Times New Roman" w:eastAsia="Times New Roman" w:hAnsi="Times New Roman" w:cs="Times New Roman"/>
          <w:sz w:val="28"/>
          <w:szCs w:val="28"/>
        </w:rPr>
        <w:lastRenderedPageBreak/>
        <w:t xml:space="preserve">муниципальных услуг Удмуртской Республики»   выполняет Министерство цифрового развития Удмуртской Республики. </w:t>
      </w:r>
    </w:p>
    <w:p w:rsidR="00C67E83" w:rsidRPr="00435937" w:rsidRDefault="00C67E83" w:rsidP="00C67E83">
      <w:pPr>
        <w:autoSpaceDE w:val="0"/>
        <w:autoSpaceDN w:val="0"/>
        <w:adjustRightInd w:val="0"/>
        <w:ind w:left="-142" w:right="-1" w:firstLine="851"/>
        <w:jc w:val="both"/>
        <w:rPr>
          <w:rFonts w:ascii="Times New Roman" w:eastAsia="Times New Roman" w:hAnsi="Times New Roman" w:cs="Times New Roman"/>
          <w:sz w:val="28"/>
          <w:szCs w:val="28"/>
        </w:rPr>
      </w:pPr>
      <w:r w:rsidRPr="00435937">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67E83" w:rsidRPr="00435937"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sidRPr="00435937">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w:t>
      </w:r>
    </w:p>
    <w:p w:rsidR="00C67E83" w:rsidRPr="00435937"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sidRPr="00435937">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w:t>
      </w:r>
      <w:r>
        <w:rPr>
          <w:rFonts w:ascii="Times New Roman" w:eastAsia="Times New Roman" w:hAnsi="Times New Roman" w:cs="Times New Roman"/>
          <w:sz w:val="28"/>
          <w:szCs w:val="28"/>
        </w:rPr>
        <w:t>руководителям этих организаций.».</w:t>
      </w:r>
    </w:p>
    <w:p w:rsidR="00C67E83" w:rsidRPr="008717FD" w:rsidRDefault="00C67E83" w:rsidP="00C67E83">
      <w:pPr>
        <w:tabs>
          <w:tab w:val="left" w:pos="1134"/>
        </w:tabs>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2. </w:t>
      </w:r>
      <w:r w:rsidRPr="008717FD">
        <w:rPr>
          <w:rFonts w:ascii="Times New Roman" w:eastAsia="Times New Roman" w:hAnsi="Times New Roman" w:cs="Times New Roman"/>
          <w:sz w:val="28"/>
          <w:szCs w:val="28"/>
        </w:rPr>
        <w:t xml:space="preserve">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67E83" w:rsidRPr="008717FD" w:rsidRDefault="00C67E83" w:rsidP="00C67E83">
      <w:pPr>
        <w:tabs>
          <w:tab w:val="left" w:pos="113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8717FD">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 - начальника Управления по работе с территориями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w:t>
      </w:r>
    </w:p>
    <w:p w:rsidR="00C67E83"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keepNext/>
        <w:ind w:right="-1"/>
        <w:outlineLvl w:val="0"/>
        <w:rPr>
          <w:rFonts w:ascii="Times New Roman" w:eastAsia="Times New Roman" w:hAnsi="Times New Roman" w:cs="Times New Roman"/>
          <w:b/>
          <w:bCs/>
          <w:sz w:val="28"/>
          <w:szCs w:val="28"/>
          <w:lang w:eastAsia="zh-CN"/>
        </w:rPr>
      </w:pPr>
      <w:r w:rsidRPr="008717FD">
        <w:rPr>
          <w:rFonts w:ascii="Times New Roman" w:eastAsia="Times New Roman" w:hAnsi="Times New Roman" w:cs="Times New Roman"/>
          <w:sz w:val="28"/>
          <w:szCs w:val="28"/>
        </w:rPr>
        <w:t xml:space="preserve">Глава Сюмсинского района                                                           П.П. Кудрявцев                                                               </w:t>
      </w:r>
    </w:p>
    <w:p w:rsidR="00C67E83" w:rsidRPr="008717FD" w:rsidRDefault="00C67E83" w:rsidP="00C67E83">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67E83" w:rsidRDefault="00C67E83" w:rsidP="00C67E83"/>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67E83" w:rsidRPr="008717FD" w:rsidTr="008F599D">
        <w:trPr>
          <w:trHeight w:val="1273"/>
        </w:trPr>
        <w:tc>
          <w:tcPr>
            <w:tcW w:w="4951"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lastRenderedPageBreak/>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Сюмси ёрос</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w:t>
            </w:r>
            <w:r>
              <w:rPr>
                <w:rFonts w:ascii="Times New Roman" w:eastAsia="Arial Unicode MS" w:hAnsi="Times New Roman" w:cs="Tahoma"/>
                <w:color w:val="000000"/>
                <w:spacing w:val="50"/>
                <w:sz w:val="24"/>
                <w:szCs w:val="24"/>
                <w:lang w:bidi="en-US"/>
              </w:rPr>
              <w:t xml:space="preserve"> </w:t>
            </w:r>
            <w:r w:rsidRPr="008717FD">
              <w:rPr>
                <w:rFonts w:ascii="Times New Roman" w:eastAsia="Arial Unicode MS" w:hAnsi="Times New Roman" w:cs="Tahoma"/>
                <w:color w:val="000000"/>
                <w:spacing w:val="50"/>
                <w:sz w:val="24"/>
                <w:szCs w:val="24"/>
                <w:lang w:val="en-US" w:bidi="en-US"/>
              </w:rPr>
              <w:t>кылдытэтлэн</w:t>
            </w:r>
            <w:r>
              <w:rPr>
                <w:rFonts w:ascii="Times New Roman" w:eastAsia="Arial Unicode MS" w:hAnsi="Times New Roman" w:cs="Tahoma"/>
                <w:color w:val="000000"/>
                <w:spacing w:val="50"/>
                <w:sz w:val="24"/>
                <w:szCs w:val="24"/>
                <w:lang w:bidi="en-US"/>
              </w:rPr>
              <w:t xml:space="preserve"> </w:t>
            </w:r>
            <w:r w:rsidRPr="008717FD">
              <w:rPr>
                <w:rFonts w:ascii="Times New Roman" w:eastAsia="Arial Unicode MS" w:hAnsi="Times New Roman" w:cs="Tahoma"/>
                <w:color w:val="000000"/>
                <w:spacing w:val="50"/>
                <w:sz w:val="24"/>
                <w:szCs w:val="24"/>
                <w:lang w:val="en-US" w:bidi="en-US"/>
              </w:rPr>
              <w:t>Администрациез</w:t>
            </w:r>
          </w:p>
        </w:tc>
      </w:tr>
    </w:tbl>
    <w:p w:rsidR="00C67E83" w:rsidRPr="008717FD" w:rsidRDefault="00C67E83" w:rsidP="00C67E83">
      <w:pPr>
        <w:ind w:firstLine="709"/>
        <w:jc w:val="both"/>
        <w:rPr>
          <w:rFonts w:ascii="Times New Roman" w:eastAsia="Times New Roman" w:hAnsi="Times New Roman" w:cs="Times New Roman"/>
          <w:sz w:val="28"/>
          <w:szCs w:val="28"/>
        </w:rPr>
      </w:pPr>
    </w:p>
    <w:p w:rsidR="00C67E83" w:rsidRPr="008717FD" w:rsidRDefault="00C67E83" w:rsidP="00C67E83">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марта </w:t>
      </w:r>
      <w:r w:rsidRPr="008717FD">
        <w:rPr>
          <w:rFonts w:ascii="Times New Roman" w:eastAsia="Times New Roman" w:hAnsi="Times New Roman" w:cs="Times New Roman"/>
          <w:bCs/>
          <w:sz w:val="28"/>
          <w:szCs w:val="28"/>
        </w:rPr>
        <w:t xml:space="preserve">2024 года         </w:t>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187</w:t>
      </w:r>
      <w:r w:rsidRPr="008717FD">
        <w:rPr>
          <w:rFonts w:ascii="Times New Roman" w:eastAsia="Times New Roman" w:hAnsi="Times New Roman" w:cs="Times New Roman"/>
          <w:bCs/>
          <w:sz w:val="28"/>
          <w:szCs w:val="28"/>
        </w:rPr>
        <w:t xml:space="preserve"> </w:t>
      </w:r>
    </w:p>
    <w:p w:rsidR="00C67E83" w:rsidRPr="008717FD" w:rsidRDefault="00C67E83" w:rsidP="00C67E83">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left="360"/>
        <w:jc w:val="center"/>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я</w:t>
      </w:r>
      <w:r w:rsidRPr="008717FD">
        <w:rPr>
          <w:rFonts w:ascii="Times New Roman" w:eastAsia="Times New Roman" w:hAnsi="Times New Roman" w:cs="Times New Roman"/>
          <w:sz w:val="28"/>
          <w:szCs w:val="28"/>
        </w:rPr>
        <w:t xml:space="preserve"> в административный регламент по предоставлению муниципальной услуги «</w:t>
      </w:r>
      <w:r>
        <w:rPr>
          <w:rFonts w:ascii="Times New Roman" w:eastAsia="Times New Roman" w:hAnsi="Times New Roman" w:cs="Times New Roman"/>
          <w:bCs/>
          <w:sz w:val="28"/>
          <w:szCs w:val="20"/>
          <w:lang w:eastAsia="zh-CN"/>
        </w:rPr>
        <w:t>Выдача порубочного билета и (или) разрешения на пересадку деревьев и кустарников на территории муниципального образования</w:t>
      </w:r>
      <w:r w:rsidRPr="008717FD">
        <w:rPr>
          <w:rFonts w:ascii="Times New Roman" w:eastAsia="Times New Roman" w:hAnsi="Times New Roman" w:cs="Times New Roman"/>
          <w:sz w:val="28"/>
          <w:szCs w:val="28"/>
        </w:rPr>
        <w:t xml:space="preserve">»  </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717FD">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67E83"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Внести в административный регламент по предоставлению муниципальной услуги «</w:t>
      </w:r>
      <w:r>
        <w:rPr>
          <w:rFonts w:ascii="Times New Roman" w:eastAsia="Times New Roman" w:hAnsi="Times New Roman" w:cs="Times New Roman"/>
          <w:bCs/>
          <w:sz w:val="28"/>
          <w:szCs w:val="20"/>
          <w:lang w:eastAsia="zh-CN"/>
        </w:rPr>
        <w:t>Выдача порубочного билета и (или) разрешения на пересадку деревьев и кустарников на территории муниципального образования</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утвержденный </w:t>
      </w:r>
      <w:r w:rsidRPr="008717FD">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8717FD">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w:t>
      </w:r>
      <w:r>
        <w:rPr>
          <w:rFonts w:ascii="Times New Roman" w:eastAsia="Times New Roman" w:hAnsi="Times New Roman" w:cs="Times New Roman"/>
          <w:sz w:val="28"/>
          <w:szCs w:val="28"/>
        </w:rPr>
        <w:t xml:space="preserve">30 мая </w:t>
      </w:r>
      <w:r w:rsidRPr="008717FD">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355 </w:t>
      </w:r>
      <w:r w:rsidRPr="008717FD">
        <w:rPr>
          <w:rFonts w:ascii="Times New Roman" w:eastAsia="Times New Roman" w:hAnsi="Times New Roman" w:cs="Times New Roman"/>
          <w:sz w:val="28"/>
          <w:szCs w:val="28"/>
        </w:rPr>
        <w:t>«</w:t>
      </w:r>
      <w:r w:rsidRPr="00404F5D">
        <w:rPr>
          <w:rFonts w:ascii="Times New Roman" w:eastAsia="Times New Roman" w:hAnsi="Times New Roman" w:cs="Times New Roman"/>
          <w:bCs/>
          <w:sz w:val="28"/>
          <w:szCs w:val="28"/>
        </w:rPr>
        <w:t>Выдача порубочного билета и (или) разрешения на пересадку деревьев и кустарников на территории муниципального образования</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следующе</w:t>
      </w:r>
      <w:r w:rsidRPr="008717FD">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 xml:space="preserve">: </w:t>
      </w:r>
    </w:p>
    <w:p w:rsidR="00C67E83" w:rsidRPr="00435937"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абзац 2 раздела</w:t>
      </w:r>
      <w:r w:rsidRPr="008717FD">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 дополнить словами: «</w:t>
      </w:r>
      <w:r w:rsidRPr="00435937">
        <w:rPr>
          <w:rFonts w:ascii="Times New Roman" w:eastAsia="Times New Roman" w:hAnsi="Times New Roman" w:cs="Times New Roman"/>
          <w:sz w:val="28"/>
          <w:szCs w:val="28"/>
        </w:rPr>
        <w:t xml:space="preserve">Жалоба </w:t>
      </w:r>
      <w:r>
        <w:rPr>
          <w:rFonts w:ascii="Times New Roman" w:eastAsia="Times New Roman" w:hAnsi="Times New Roman" w:cs="Times New Roman"/>
          <w:sz w:val="28"/>
          <w:szCs w:val="28"/>
        </w:rPr>
        <w:t xml:space="preserve">на сотрудника многофункционального центра </w:t>
      </w:r>
      <w:r w:rsidRPr="00435937">
        <w:rPr>
          <w:rFonts w:ascii="Times New Roman" w:eastAsia="Times New Roman" w:hAnsi="Times New Roman" w:cs="Times New Roman"/>
          <w:sz w:val="28"/>
          <w:szCs w:val="28"/>
        </w:rPr>
        <w:t>подается в письменной форме на бумажном носителе, в электронной форме в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Функции учр</w:t>
      </w:r>
      <w:r>
        <w:rPr>
          <w:rFonts w:ascii="Times New Roman" w:eastAsia="Times New Roman" w:hAnsi="Times New Roman" w:cs="Times New Roman"/>
          <w:sz w:val="28"/>
          <w:szCs w:val="28"/>
        </w:rPr>
        <w:t xml:space="preserve">едителя автономного учреждения </w:t>
      </w:r>
      <w:r w:rsidRPr="00435937">
        <w:rPr>
          <w:rFonts w:ascii="Times New Roman" w:eastAsia="Times New Roman" w:hAnsi="Times New Roman" w:cs="Times New Roman"/>
          <w:sz w:val="28"/>
          <w:szCs w:val="28"/>
        </w:rPr>
        <w:t xml:space="preserve">Удмуртской </w:t>
      </w:r>
      <w:r w:rsidRPr="00435937">
        <w:rPr>
          <w:rFonts w:ascii="Times New Roman" w:eastAsia="Times New Roman" w:hAnsi="Times New Roman" w:cs="Times New Roman"/>
          <w:sz w:val="28"/>
          <w:szCs w:val="28"/>
        </w:rPr>
        <w:lastRenderedPageBreak/>
        <w:t>Республ</w:t>
      </w:r>
      <w:r>
        <w:rPr>
          <w:rFonts w:ascii="Times New Roman" w:eastAsia="Times New Roman" w:hAnsi="Times New Roman" w:cs="Times New Roman"/>
          <w:sz w:val="28"/>
          <w:szCs w:val="28"/>
        </w:rPr>
        <w:t xml:space="preserve">ики «Многофункциональный центр </w:t>
      </w:r>
      <w:r w:rsidRPr="00435937">
        <w:rPr>
          <w:rFonts w:ascii="Times New Roman" w:eastAsia="Times New Roman" w:hAnsi="Times New Roman" w:cs="Times New Roman"/>
          <w:sz w:val="28"/>
          <w:szCs w:val="28"/>
        </w:rPr>
        <w:t>предоставления государственных и муниципальных</w:t>
      </w:r>
      <w:r>
        <w:rPr>
          <w:rFonts w:ascii="Times New Roman" w:eastAsia="Times New Roman" w:hAnsi="Times New Roman" w:cs="Times New Roman"/>
          <w:sz w:val="28"/>
          <w:szCs w:val="28"/>
        </w:rPr>
        <w:t xml:space="preserve"> услуг Удмуртской Республики» </w:t>
      </w:r>
      <w:r w:rsidRPr="00435937">
        <w:rPr>
          <w:rFonts w:ascii="Times New Roman" w:eastAsia="Times New Roman" w:hAnsi="Times New Roman" w:cs="Times New Roman"/>
          <w:sz w:val="28"/>
          <w:szCs w:val="28"/>
        </w:rPr>
        <w:t xml:space="preserve">выполняет Министерство цифрового развития Удмуртской Республики. </w:t>
      </w:r>
    </w:p>
    <w:p w:rsidR="00C67E83" w:rsidRPr="00435937" w:rsidRDefault="00C67E83" w:rsidP="00C67E83">
      <w:pPr>
        <w:autoSpaceDE w:val="0"/>
        <w:autoSpaceDN w:val="0"/>
        <w:adjustRightInd w:val="0"/>
        <w:ind w:left="-142" w:right="-1" w:firstLine="851"/>
        <w:jc w:val="both"/>
        <w:rPr>
          <w:rFonts w:ascii="Times New Roman" w:eastAsia="Times New Roman" w:hAnsi="Times New Roman" w:cs="Times New Roman"/>
          <w:sz w:val="28"/>
          <w:szCs w:val="28"/>
        </w:rPr>
      </w:pPr>
      <w:r w:rsidRPr="00435937">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67E83" w:rsidRPr="00435937"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sidRPr="00435937">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w:t>
      </w:r>
    </w:p>
    <w:p w:rsidR="00C67E83" w:rsidRPr="00435937" w:rsidRDefault="00C67E83" w:rsidP="00C67E83">
      <w:pPr>
        <w:autoSpaceDE w:val="0"/>
        <w:autoSpaceDN w:val="0"/>
        <w:adjustRightInd w:val="0"/>
        <w:ind w:right="-1" w:firstLine="709"/>
        <w:jc w:val="both"/>
        <w:rPr>
          <w:rFonts w:ascii="Times New Roman" w:eastAsia="Times New Roman" w:hAnsi="Times New Roman" w:cs="Times New Roman"/>
          <w:sz w:val="28"/>
          <w:szCs w:val="28"/>
        </w:rPr>
      </w:pPr>
      <w:r w:rsidRPr="00435937">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w:t>
      </w:r>
      <w:r>
        <w:rPr>
          <w:rFonts w:ascii="Times New Roman" w:eastAsia="Times New Roman" w:hAnsi="Times New Roman" w:cs="Times New Roman"/>
          <w:sz w:val="28"/>
          <w:szCs w:val="28"/>
        </w:rPr>
        <w:t>руководителям этих организаций.».</w:t>
      </w:r>
    </w:p>
    <w:p w:rsidR="00C67E83" w:rsidRPr="008717FD" w:rsidRDefault="00C67E83" w:rsidP="00C67E83">
      <w:pPr>
        <w:tabs>
          <w:tab w:val="left" w:pos="1134"/>
        </w:tabs>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Настоящее постановление опубликовать на официальном сайте муниципального образования  «Муниципальный округ Сюмсинский район Удмуртской Республики</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w:t>
      </w:r>
    </w:p>
    <w:p w:rsidR="00C67E83" w:rsidRPr="008717FD"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717FD">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 - начальника Управления по работе с территориями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w:t>
      </w:r>
    </w:p>
    <w:p w:rsidR="00C67E83"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keepNext/>
        <w:ind w:right="-1"/>
        <w:outlineLvl w:val="0"/>
        <w:rPr>
          <w:rFonts w:ascii="Times New Roman" w:eastAsia="Times New Roman" w:hAnsi="Times New Roman" w:cs="Times New Roman"/>
          <w:b/>
          <w:bCs/>
          <w:sz w:val="28"/>
          <w:szCs w:val="28"/>
          <w:lang w:eastAsia="zh-CN"/>
        </w:rPr>
      </w:pPr>
      <w:r w:rsidRPr="008717FD">
        <w:rPr>
          <w:rFonts w:ascii="Times New Roman" w:eastAsia="Times New Roman" w:hAnsi="Times New Roman" w:cs="Times New Roman"/>
          <w:sz w:val="28"/>
          <w:szCs w:val="28"/>
        </w:rPr>
        <w:t xml:space="preserve">Глава Сюмсинского района                                                           П.П. Кудрявцев                                                               </w:t>
      </w:r>
    </w:p>
    <w:p w:rsidR="00C67E83" w:rsidRPr="008717FD" w:rsidRDefault="00C67E83" w:rsidP="00C67E83">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67E83" w:rsidRDefault="00C67E83" w:rsidP="00C67E83"/>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C67E83" w:rsidRDefault="00C67E83"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BA363D" w:rsidRDefault="00BA363D" w:rsidP="00E161CD">
      <w:pPr>
        <w:shd w:val="clear" w:color="auto" w:fill="FFFFFF"/>
        <w:tabs>
          <w:tab w:val="left" w:pos="9639"/>
        </w:tabs>
        <w:spacing w:line="270" w:lineRule="atLeast"/>
        <w:ind w:right="-1" w:firstLine="567"/>
        <w:jc w:val="both"/>
        <w:rPr>
          <w:rFonts w:ascii="Times New Roman" w:hAnsi="Times New Roman"/>
          <w:color w:val="000000"/>
          <w:sz w:val="28"/>
          <w:szCs w:val="28"/>
        </w:rPr>
      </w:pPr>
    </w:p>
    <w:p w:rsidR="00E161CD" w:rsidRDefault="00E161CD" w:rsidP="00E161CD"/>
    <w:p w:rsidR="00E161CD" w:rsidRPr="006E4ED9" w:rsidRDefault="00E161CD" w:rsidP="00E161CD">
      <w:pPr>
        <w:rPr>
          <w:rFonts w:ascii="Times New Roman" w:hAnsi="Times New Roman"/>
          <w:sz w:val="24"/>
          <w:szCs w:val="24"/>
        </w:rPr>
      </w:pPr>
    </w:p>
    <w:p w:rsidR="00E161CD" w:rsidRDefault="00E161CD"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67E83" w:rsidRPr="008717FD" w:rsidTr="008F599D">
        <w:trPr>
          <w:trHeight w:val="1273"/>
        </w:trPr>
        <w:tc>
          <w:tcPr>
            <w:tcW w:w="4951"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Сюмси ёрос</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67E83"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val="en-US" w:bidi="en-US"/>
              </w:rPr>
              <w:t>муниципал</w:t>
            </w:r>
            <w:r>
              <w:rPr>
                <w:rFonts w:ascii="Times New Roman" w:eastAsia="Arial Unicode MS" w:hAnsi="Times New Roman" w:cs="Tahoma"/>
                <w:color w:val="000000"/>
                <w:spacing w:val="50"/>
                <w:sz w:val="24"/>
                <w:szCs w:val="24"/>
                <w:lang w:bidi="en-US"/>
              </w:rPr>
              <w:t xml:space="preserve"> </w:t>
            </w:r>
            <w:r w:rsidRPr="008717FD">
              <w:rPr>
                <w:rFonts w:ascii="Times New Roman" w:eastAsia="Arial Unicode MS" w:hAnsi="Times New Roman" w:cs="Tahoma"/>
                <w:color w:val="000000"/>
                <w:spacing w:val="50"/>
                <w:sz w:val="24"/>
                <w:szCs w:val="24"/>
                <w:lang w:val="en-US" w:bidi="en-US"/>
              </w:rPr>
              <w:t>кылдытэтлэн</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Администрациез</w:t>
            </w:r>
          </w:p>
        </w:tc>
      </w:tr>
    </w:tbl>
    <w:p w:rsidR="00C67E83" w:rsidRPr="008717FD" w:rsidRDefault="00C67E83" w:rsidP="00C67E83">
      <w:pPr>
        <w:ind w:firstLine="709"/>
        <w:jc w:val="both"/>
        <w:rPr>
          <w:rFonts w:ascii="Times New Roman" w:eastAsia="Times New Roman" w:hAnsi="Times New Roman" w:cs="Times New Roman"/>
          <w:sz w:val="28"/>
          <w:szCs w:val="28"/>
        </w:rPr>
      </w:pPr>
    </w:p>
    <w:p w:rsidR="00C67E83" w:rsidRPr="008717FD" w:rsidRDefault="00C67E83" w:rsidP="00C67E83">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w:t>
      </w:r>
      <w:r w:rsidRPr="008717FD">
        <w:rPr>
          <w:rFonts w:ascii="Times New Roman" w:eastAsia="Times New Roman" w:hAnsi="Times New Roman" w:cs="Times New Roman"/>
          <w:bCs/>
          <w:sz w:val="28"/>
          <w:szCs w:val="28"/>
        </w:rPr>
        <w:t xml:space="preserve"> 2024 года         </w:t>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188</w:t>
      </w:r>
      <w:r w:rsidRPr="008717FD">
        <w:rPr>
          <w:rFonts w:ascii="Times New Roman" w:eastAsia="Times New Roman" w:hAnsi="Times New Roman" w:cs="Times New Roman"/>
          <w:bCs/>
          <w:sz w:val="28"/>
          <w:szCs w:val="28"/>
        </w:rPr>
        <w:t xml:space="preserve"> </w:t>
      </w:r>
    </w:p>
    <w:p w:rsidR="00C67E83" w:rsidRPr="008717FD" w:rsidRDefault="00C67E83" w:rsidP="00C67E83">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left="360"/>
        <w:jc w:val="center"/>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я</w:t>
      </w:r>
      <w:r w:rsidRPr="008717FD">
        <w:rPr>
          <w:rFonts w:ascii="Times New Roman" w:eastAsia="Times New Roman" w:hAnsi="Times New Roman" w:cs="Times New Roman"/>
          <w:sz w:val="28"/>
          <w:szCs w:val="28"/>
        </w:rPr>
        <w:t xml:space="preserve"> в административный регламент по предоставлению муниципальной услуги «</w:t>
      </w:r>
      <w:r w:rsidRPr="008717FD">
        <w:rPr>
          <w:rFonts w:ascii="Times New Roman" w:eastAsia="Times New Roman" w:hAnsi="Times New Roman" w:cs="Times New Roman"/>
          <w:bCs/>
          <w:sz w:val="28"/>
          <w:szCs w:val="20"/>
          <w:lang w:eastAsia="zh-CN"/>
        </w:rPr>
        <w:t>П</w:t>
      </w:r>
      <w:r w:rsidRPr="008717FD">
        <w:rPr>
          <w:rFonts w:ascii="Times New Roman" w:eastAsia="Times New Roman" w:hAnsi="Times New Roman" w:cs="Times New Roman"/>
          <w:sz w:val="28"/>
          <w:szCs w:val="28"/>
        </w:rPr>
        <w:t xml:space="preserve">редоставление разрешения на условно разрешенный вид использования земельного участка»  </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717FD">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67E83" w:rsidRDefault="00C67E83" w:rsidP="00C67E83">
      <w:pPr>
        <w:tabs>
          <w:tab w:val="left" w:pos="1134"/>
        </w:tabs>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Внести в административный регламент по предоставлению муниципальной услуги «</w:t>
      </w:r>
      <w:r w:rsidRPr="008717FD">
        <w:rPr>
          <w:rFonts w:ascii="Times New Roman" w:eastAsia="Times New Roman" w:hAnsi="Times New Roman" w:cs="Times New Roman"/>
          <w:bCs/>
          <w:sz w:val="28"/>
          <w:szCs w:val="20"/>
          <w:lang w:eastAsia="zh-CN"/>
        </w:rPr>
        <w:t>П</w:t>
      </w:r>
      <w:r w:rsidRPr="008717FD">
        <w:rPr>
          <w:rFonts w:ascii="Times New Roman" w:eastAsia="Times New Roman" w:hAnsi="Times New Roman" w:cs="Times New Roman"/>
          <w:sz w:val="28"/>
          <w:szCs w:val="28"/>
        </w:rPr>
        <w:t>редоставление разрешения на условно разрешенный вид использования земельного участка»</w:t>
      </w:r>
      <w:r>
        <w:rPr>
          <w:rFonts w:ascii="Times New Roman" w:eastAsia="Times New Roman" w:hAnsi="Times New Roman" w:cs="Times New Roman"/>
          <w:sz w:val="28"/>
          <w:szCs w:val="28"/>
        </w:rPr>
        <w:t>, утвержденное</w:t>
      </w:r>
      <w:r w:rsidRPr="008717FD">
        <w:rPr>
          <w:rFonts w:ascii="Times New Roman" w:eastAsia="Times New Roman" w:hAnsi="Times New Roman" w:cs="Times New Roman"/>
          <w:sz w:val="28"/>
          <w:szCs w:val="28"/>
        </w:rPr>
        <w:t xml:space="preserve"> постановление</w:t>
      </w:r>
      <w:r>
        <w:rPr>
          <w:rFonts w:ascii="Times New Roman" w:eastAsia="Times New Roman" w:hAnsi="Times New Roman" w:cs="Times New Roman"/>
          <w:sz w:val="28"/>
          <w:szCs w:val="28"/>
        </w:rPr>
        <w:t>м</w:t>
      </w:r>
      <w:r w:rsidRPr="008717FD">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29 декабря 2023</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года № 869 «</w:t>
      </w:r>
      <w:r>
        <w:rPr>
          <w:rFonts w:ascii="Times New Roman" w:eastAsia="Times New Roman" w:hAnsi="Times New Roman" w:cs="Times New Roman"/>
          <w:sz w:val="28"/>
          <w:szCs w:val="28"/>
        </w:rPr>
        <w:t xml:space="preserve">Об утверждении </w:t>
      </w:r>
      <w:r w:rsidRPr="008717FD">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ого</w:t>
      </w:r>
      <w:r w:rsidRPr="008717FD">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а</w:t>
      </w:r>
      <w:r w:rsidRPr="008717FD">
        <w:rPr>
          <w:rFonts w:ascii="Times New Roman" w:eastAsia="Times New Roman" w:hAnsi="Times New Roman" w:cs="Times New Roman"/>
          <w:sz w:val="28"/>
          <w:szCs w:val="28"/>
        </w:rPr>
        <w:t xml:space="preserve"> по предоставлению муниципальной услуги </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Предоставление разрешения на условно разрешенный вид использования земельного участка»</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следующ</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w:t>
      </w:r>
    </w:p>
    <w:p w:rsidR="00C67E83" w:rsidRPr="008717FD" w:rsidRDefault="00C67E83" w:rsidP="00C67E83">
      <w:pPr>
        <w:tabs>
          <w:tab w:val="left" w:pos="1134"/>
        </w:tabs>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 </w:t>
      </w:r>
      <w:r w:rsidRPr="008717FD">
        <w:rPr>
          <w:rFonts w:ascii="Times New Roman" w:eastAsia="Times New Roman" w:hAnsi="Times New Roman" w:cs="Times New Roman"/>
          <w:sz w:val="28"/>
          <w:szCs w:val="28"/>
        </w:rPr>
        <w:t>пункт 5.</w:t>
      </w:r>
      <w:r>
        <w:rPr>
          <w:rFonts w:ascii="Times New Roman" w:eastAsia="Times New Roman" w:hAnsi="Times New Roman" w:cs="Times New Roman"/>
          <w:sz w:val="28"/>
          <w:szCs w:val="28"/>
        </w:rPr>
        <w:t>2</w:t>
      </w:r>
      <w:r w:rsidRPr="008717FD">
        <w:rPr>
          <w:rFonts w:ascii="Times New Roman" w:eastAsia="Times New Roman" w:hAnsi="Times New Roman" w:cs="Times New Roman"/>
          <w:sz w:val="28"/>
          <w:szCs w:val="28"/>
        </w:rPr>
        <w:t xml:space="preserve"> дополнить </w:t>
      </w:r>
      <w:r>
        <w:rPr>
          <w:rFonts w:ascii="Times New Roman" w:eastAsia="Times New Roman" w:hAnsi="Times New Roman" w:cs="Times New Roman"/>
          <w:sz w:val="28"/>
          <w:szCs w:val="28"/>
        </w:rPr>
        <w:t>абзацам следующего содержания:</w:t>
      </w:r>
      <w:r w:rsidRPr="008717FD">
        <w:rPr>
          <w:rFonts w:ascii="Times New Roman" w:eastAsia="Times New Roman" w:hAnsi="Times New Roman" w:cs="Times New Roman"/>
          <w:sz w:val="28"/>
          <w:szCs w:val="28"/>
        </w:rPr>
        <w:t xml:space="preserve"> «Функции учр</w:t>
      </w:r>
      <w:r>
        <w:rPr>
          <w:rFonts w:ascii="Times New Roman" w:eastAsia="Times New Roman" w:hAnsi="Times New Roman" w:cs="Times New Roman"/>
          <w:sz w:val="28"/>
          <w:szCs w:val="28"/>
        </w:rPr>
        <w:t xml:space="preserve">едителя автономного учреждения </w:t>
      </w:r>
      <w:r w:rsidRPr="008717FD">
        <w:rPr>
          <w:rFonts w:ascii="Times New Roman" w:eastAsia="Times New Roman" w:hAnsi="Times New Roman" w:cs="Times New Roman"/>
          <w:sz w:val="28"/>
          <w:szCs w:val="28"/>
        </w:rPr>
        <w:t>Удмуртской Республики «Многофункциональный центр  предоставления государственных и муниципальных услуг Удм</w:t>
      </w:r>
      <w:r>
        <w:rPr>
          <w:rFonts w:ascii="Times New Roman" w:eastAsia="Times New Roman" w:hAnsi="Times New Roman" w:cs="Times New Roman"/>
          <w:sz w:val="28"/>
          <w:szCs w:val="28"/>
        </w:rPr>
        <w:t xml:space="preserve">уртской Республики» </w:t>
      </w:r>
      <w:r w:rsidRPr="008717FD">
        <w:rPr>
          <w:rFonts w:ascii="Times New Roman" w:eastAsia="Times New Roman" w:hAnsi="Times New Roman" w:cs="Times New Roman"/>
          <w:sz w:val="28"/>
          <w:szCs w:val="28"/>
        </w:rPr>
        <w:t>выполняет Министерство цифрового развития Удмуртской Республики</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w:t>
      </w:r>
    </w:p>
    <w:p w:rsidR="00C67E83" w:rsidRPr="008717FD" w:rsidRDefault="00C67E83" w:rsidP="00C67E83">
      <w:pPr>
        <w:tabs>
          <w:tab w:val="left" w:pos="1134"/>
        </w:tabs>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2. </w:t>
      </w:r>
      <w:r w:rsidRPr="008717FD">
        <w:rPr>
          <w:rFonts w:ascii="Times New Roman" w:eastAsia="Times New Roman" w:hAnsi="Times New Roman" w:cs="Times New Roman"/>
          <w:sz w:val="28"/>
          <w:szCs w:val="28"/>
        </w:rPr>
        <w:t>Настоящее постановление опубликовать на официальном са</w:t>
      </w:r>
      <w:r>
        <w:rPr>
          <w:rFonts w:ascii="Times New Roman" w:eastAsia="Times New Roman" w:hAnsi="Times New Roman" w:cs="Times New Roman"/>
          <w:sz w:val="28"/>
          <w:szCs w:val="28"/>
        </w:rPr>
        <w:t xml:space="preserve">йте муниципального образования </w:t>
      </w:r>
      <w:r w:rsidRPr="008717FD">
        <w:rPr>
          <w:rFonts w:ascii="Times New Roman" w:eastAsia="Times New Roman" w:hAnsi="Times New Roman" w:cs="Times New Roman"/>
          <w:sz w:val="28"/>
          <w:szCs w:val="28"/>
        </w:rPr>
        <w:t xml:space="preserve">«Муниципальный округ Сюмсинский район Удмуртской Республики». </w:t>
      </w:r>
    </w:p>
    <w:p w:rsidR="00C67E83" w:rsidRPr="008717FD"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717FD">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 - начальника Управления по работе с территориями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w:t>
      </w:r>
    </w:p>
    <w:p w:rsidR="00C67E83"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keepNext/>
        <w:ind w:right="-1"/>
        <w:outlineLvl w:val="0"/>
        <w:rPr>
          <w:rFonts w:ascii="Times New Roman" w:eastAsia="Times New Roman" w:hAnsi="Times New Roman" w:cs="Times New Roman"/>
          <w:b/>
          <w:bCs/>
          <w:sz w:val="28"/>
          <w:szCs w:val="28"/>
          <w:lang w:eastAsia="zh-CN"/>
        </w:rPr>
      </w:pPr>
      <w:r w:rsidRPr="008717FD">
        <w:rPr>
          <w:rFonts w:ascii="Times New Roman" w:eastAsia="Times New Roman" w:hAnsi="Times New Roman" w:cs="Times New Roman"/>
          <w:sz w:val="28"/>
          <w:szCs w:val="28"/>
        </w:rPr>
        <w:t xml:space="preserve">Глава Сюмсинского района                                                           П.П. Кудрявцев                                                               </w:t>
      </w:r>
    </w:p>
    <w:p w:rsidR="00C67E83" w:rsidRPr="008717FD" w:rsidRDefault="00C67E83" w:rsidP="00C67E83">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67E83" w:rsidRDefault="00C67E83" w:rsidP="00C67E83"/>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67E83" w:rsidRPr="008717FD" w:rsidTr="008F599D">
        <w:trPr>
          <w:trHeight w:val="1273"/>
        </w:trPr>
        <w:tc>
          <w:tcPr>
            <w:tcW w:w="4951"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 xml:space="preserve">Сюмси ёрос </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 кылдытэтлэн Администрациез</w:t>
            </w:r>
          </w:p>
        </w:tc>
      </w:tr>
    </w:tbl>
    <w:p w:rsidR="00C67E83" w:rsidRPr="008717FD" w:rsidRDefault="00C67E83" w:rsidP="00C67E83">
      <w:pPr>
        <w:ind w:firstLine="709"/>
        <w:jc w:val="both"/>
        <w:rPr>
          <w:rFonts w:ascii="Times New Roman" w:eastAsia="Times New Roman" w:hAnsi="Times New Roman" w:cs="Times New Roman"/>
          <w:sz w:val="28"/>
          <w:szCs w:val="28"/>
        </w:rPr>
      </w:pPr>
    </w:p>
    <w:p w:rsidR="00C67E83" w:rsidRPr="008717FD" w:rsidRDefault="00C67E83" w:rsidP="00C67E83">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w:t>
      </w:r>
      <w:r w:rsidRPr="008717FD">
        <w:rPr>
          <w:rFonts w:ascii="Times New Roman" w:eastAsia="Times New Roman" w:hAnsi="Times New Roman" w:cs="Times New Roman"/>
          <w:bCs/>
          <w:sz w:val="28"/>
          <w:szCs w:val="28"/>
        </w:rPr>
        <w:t xml:space="preserve"> 2024 года         </w:t>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189</w:t>
      </w:r>
      <w:r w:rsidRPr="008717FD">
        <w:rPr>
          <w:rFonts w:ascii="Times New Roman" w:eastAsia="Times New Roman" w:hAnsi="Times New Roman" w:cs="Times New Roman"/>
          <w:bCs/>
          <w:sz w:val="28"/>
          <w:szCs w:val="28"/>
        </w:rPr>
        <w:t xml:space="preserve"> </w:t>
      </w:r>
    </w:p>
    <w:p w:rsidR="00C67E83" w:rsidRPr="008717FD" w:rsidRDefault="00C67E83" w:rsidP="00C67E83">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left="360"/>
        <w:jc w:val="center"/>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я</w:t>
      </w:r>
      <w:r w:rsidRPr="008717FD">
        <w:rPr>
          <w:rFonts w:ascii="Times New Roman" w:eastAsia="Times New Roman" w:hAnsi="Times New Roman" w:cs="Times New Roman"/>
          <w:sz w:val="28"/>
          <w:szCs w:val="28"/>
        </w:rPr>
        <w:t xml:space="preserve"> в административный регламент по предоставлению муниципальной услуги «</w:t>
      </w:r>
      <w:r w:rsidRPr="008717FD">
        <w:rPr>
          <w:rFonts w:ascii="Times New Roman" w:eastAsia="Times New Roman" w:hAnsi="Times New Roman" w:cs="Times New Roman"/>
          <w:bCs/>
          <w:sz w:val="28"/>
          <w:szCs w:val="20"/>
          <w:lang w:eastAsia="zh-CN"/>
        </w:rPr>
        <w:t>П</w:t>
      </w:r>
      <w:r w:rsidRPr="008717FD">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отклонение от предельных параметров разрешенного строительства</w:t>
      </w:r>
      <w:r w:rsidRPr="008717FD">
        <w:rPr>
          <w:rFonts w:ascii="Times New Roman" w:eastAsia="Times New Roman" w:hAnsi="Times New Roman" w:cs="Times New Roman"/>
          <w:sz w:val="28"/>
          <w:szCs w:val="28"/>
        </w:rPr>
        <w:t xml:space="preserve">»  </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jc w:val="center"/>
        <w:rPr>
          <w:rFonts w:ascii="Times New Roman" w:eastAsia="Times New Roman" w:hAnsi="Times New Roman" w:cs="Times New Roman"/>
          <w:sz w:val="28"/>
          <w:szCs w:val="28"/>
        </w:rPr>
      </w:pPr>
    </w:p>
    <w:p w:rsidR="00C67E83" w:rsidRDefault="00C67E83" w:rsidP="00C67E83">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717FD">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67E83" w:rsidRDefault="00C67E83" w:rsidP="00C67E83">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Внести в административный регламент по предоставлению муниципальной услуги «</w:t>
      </w:r>
      <w:r w:rsidRPr="008717FD">
        <w:rPr>
          <w:rFonts w:ascii="Times New Roman" w:eastAsia="Times New Roman" w:hAnsi="Times New Roman" w:cs="Times New Roman"/>
          <w:bCs/>
          <w:sz w:val="28"/>
          <w:szCs w:val="20"/>
          <w:lang w:eastAsia="zh-CN"/>
        </w:rPr>
        <w:t>П</w:t>
      </w:r>
      <w:r w:rsidRPr="008717FD">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отклонение от предельных параметров разрешенного строительства</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утвержденное </w:t>
      </w:r>
      <w:r w:rsidRPr="008717FD">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8717FD">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29 декабря 2023</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870 </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Об утверждении административного регламента </w:t>
      </w:r>
      <w:r w:rsidRPr="008717FD">
        <w:rPr>
          <w:rFonts w:ascii="Times New Roman" w:eastAsia="Times New Roman" w:hAnsi="Times New Roman" w:cs="Times New Roman"/>
          <w:sz w:val="28"/>
          <w:szCs w:val="28"/>
        </w:rPr>
        <w:t>по предоставлению муниципальной услуги</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bCs/>
          <w:sz w:val="28"/>
          <w:szCs w:val="20"/>
          <w:lang w:eastAsia="zh-CN"/>
        </w:rPr>
        <w:t>П</w:t>
      </w:r>
      <w:r w:rsidRPr="008717FD">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отклонение от предельных параметров разрешенного строительства</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следующ</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 xml:space="preserve">: </w:t>
      </w:r>
    </w:p>
    <w:p w:rsidR="00C67E83" w:rsidRPr="00C57A7F"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Pr="008717FD">
        <w:rPr>
          <w:rFonts w:ascii="Times New Roman" w:eastAsia="Times New Roman" w:hAnsi="Times New Roman" w:cs="Times New Roman"/>
          <w:sz w:val="28"/>
          <w:szCs w:val="28"/>
        </w:rPr>
        <w:t>ункт 5.</w:t>
      </w:r>
      <w:r>
        <w:rPr>
          <w:rFonts w:ascii="Times New Roman" w:eastAsia="Times New Roman" w:hAnsi="Times New Roman" w:cs="Times New Roman"/>
          <w:sz w:val="28"/>
          <w:szCs w:val="28"/>
        </w:rPr>
        <w:t xml:space="preserve">5 </w:t>
      </w:r>
      <w:r w:rsidRPr="008717FD">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словами</w:t>
      </w:r>
      <w:r w:rsidRPr="008717FD">
        <w:rPr>
          <w:rFonts w:ascii="Times New Roman" w:eastAsia="Times New Roman" w:hAnsi="Times New Roman" w:cs="Times New Roman"/>
          <w:sz w:val="28"/>
          <w:szCs w:val="28"/>
        </w:rPr>
        <w:t xml:space="preserve"> «Функции учр</w:t>
      </w:r>
      <w:r>
        <w:rPr>
          <w:rFonts w:ascii="Times New Roman" w:eastAsia="Times New Roman" w:hAnsi="Times New Roman" w:cs="Times New Roman"/>
          <w:sz w:val="28"/>
          <w:szCs w:val="28"/>
        </w:rPr>
        <w:t xml:space="preserve">едителя автономного учреждения </w:t>
      </w:r>
      <w:r w:rsidRPr="008717FD">
        <w:rPr>
          <w:rFonts w:ascii="Times New Roman" w:eastAsia="Times New Roman" w:hAnsi="Times New Roman" w:cs="Times New Roman"/>
          <w:sz w:val="28"/>
          <w:szCs w:val="28"/>
        </w:rPr>
        <w:t>Удмуртской Республики «Многофункциональный центр  предоставления государственных и муниципальных</w:t>
      </w:r>
      <w:r>
        <w:rPr>
          <w:rFonts w:ascii="Times New Roman" w:eastAsia="Times New Roman" w:hAnsi="Times New Roman" w:cs="Times New Roman"/>
          <w:sz w:val="28"/>
          <w:szCs w:val="28"/>
        </w:rPr>
        <w:t xml:space="preserve"> услуг Удмуртской Республики» </w:t>
      </w:r>
      <w:r w:rsidRPr="008717FD">
        <w:rPr>
          <w:rFonts w:ascii="Times New Roman" w:eastAsia="Times New Roman" w:hAnsi="Times New Roman" w:cs="Times New Roman"/>
          <w:sz w:val="28"/>
          <w:szCs w:val="28"/>
        </w:rPr>
        <w:t>выполняет Министерство цифрового развития Удмуртской Республики</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w:t>
      </w:r>
    </w:p>
    <w:p w:rsidR="00C67E83" w:rsidRPr="008717FD" w:rsidRDefault="00C67E83" w:rsidP="00C67E83">
      <w:pPr>
        <w:tabs>
          <w:tab w:val="left" w:pos="1134"/>
        </w:tabs>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2. </w:t>
      </w:r>
      <w:r w:rsidRPr="008717FD">
        <w:rPr>
          <w:rFonts w:ascii="Times New Roman" w:eastAsia="Times New Roman" w:hAnsi="Times New Roman" w:cs="Times New Roman"/>
          <w:sz w:val="28"/>
          <w:szCs w:val="28"/>
        </w:rPr>
        <w:t xml:space="preserve">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67E83" w:rsidRPr="008717FD"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717FD">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 - начальника Управления по работе с территориями Администрации муниципального </w:t>
      </w:r>
      <w:r w:rsidRPr="008717FD">
        <w:rPr>
          <w:rFonts w:ascii="Times New Roman" w:eastAsia="Times New Roman" w:hAnsi="Times New Roman" w:cs="Times New Roman"/>
          <w:bCs/>
          <w:sz w:val="28"/>
          <w:szCs w:val="28"/>
        </w:rPr>
        <w:t>образования</w:t>
      </w:r>
      <w:r w:rsidRPr="008717FD">
        <w:rPr>
          <w:rFonts w:ascii="Times New Roman" w:eastAsia="Times New Roman" w:hAnsi="Times New Roman" w:cs="Times New Roman"/>
          <w:sz w:val="28"/>
          <w:szCs w:val="28"/>
        </w:rPr>
        <w:t xml:space="preserve"> «Муниципальный округ Сюмсинский район Удмуртской Республики».</w:t>
      </w:r>
    </w:p>
    <w:p w:rsidR="00C67E83"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tabs>
          <w:tab w:val="left" w:pos="1134"/>
        </w:tabs>
        <w:ind w:left="709"/>
        <w:jc w:val="both"/>
        <w:rPr>
          <w:rFonts w:ascii="Times New Roman" w:eastAsia="Times New Roman" w:hAnsi="Times New Roman" w:cs="Times New Roman"/>
          <w:sz w:val="28"/>
          <w:szCs w:val="28"/>
        </w:rPr>
      </w:pPr>
    </w:p>
    <w:p w:rsidR="00C67E83" w:rsidRPr="008717FD" w:rsidRDefault="00C67E83" w:rsidP="00C67E83">
      <w:pPr>
        <w:keepNext/>
        <w:ind w:right="-1"/>
        <w:outlineLvl w:val="0"/>
        <w:rPr>
          <w:rFonts w:ascii="Times New Roman" w:eastAsia="Times New Roman" w:hAnsi="Times New Roman" w:cs="Times New Roman"/>
          <w:b/>
          <w:bCs/>
          <w:sz w:val="28"/>
          <w:szCs w:val="28"/>
          <w:lang w:eastAsia="zh-CN"/>
        </w:rPr>
      </w:pPr>
      <w:r w:rsidRPr="008717FD">
        <w:rPr>
          <w:rFonts w:ascii="Times New Roman" w:eastAsia="Times New Roman" w:hAnsi="Times New Roman" w:cs="Times New Roman"/>
          <w:sz w:val="28"/>
          <w:szCs w:val="28"/>
        </w:rPr>
        <w:t xml:space="preserve">Глава Сюмсинского района                                                           П.П. Кудрявцев                                                               </w:t>
      </w:r>
    </w:p>
    <w:p w:rsidR="00C67E83" w:rsidRPr="008717FD" w:rsidRDefault="00C67E83" w:rsidP="00C67E83">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67E83" w:rsidRDefault="00C67E83" w:rsidP="00C67E83"/>
    <w:p w:rsidR="00C40DBE" w:rsidRDefault="00C40DBE" w:rsidP="00C67E83"/>
    <w:p w:rsidR="00C67E83" w:rsidRDefault="00C67E83" w:rsidP="00C67E83"/>
    <w:p w:rsidR="00C67E83" w:rsidRDefault="00C67E83" w:rsidP="00C67E83"/>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67E83" w:rsidRPr="00C67E83" w:rsidTr="008F599D">
        <w:trPr>
          <w:trHeight w:val="1273"/>
        </w:trPr>
        <w:tc>
          <w:tcPr>
            <w:tcW w:w="4951" w:type="dxa"/>
            <w:tcBorders>
              <w:top w:val="nil"/>
              <w:left w:val="nil"/>
              <w:bottom w:val="nil"/>
              <w:right w:val="nil"/>
            </w:tcBorders>
          </w:tcPr>
          <w:p w:rsidR="00C67E83" w:rsidRPr="00C67E83" w:rsidRDefault="00C67E83" w:rsidP="008F599D">
            <w:pPr>
              <w:jc w:val="center"/>
              <w:rPr>
                <w:rFonts w:ascii="Times New Roman" w:hAnsi="Times New Roman" w:cs="Times New Roman"/>
                <w:spacing w:val="50"/>
              </w:rPr>
            </w:pPr>
            <w:r w:rsidRPr="00C67E83">
              <w:rPr>
                <w:rFonts w:ascii="Times New Roman" w:hAnsi="Times New Roman" w:cs="Times New Roman"/>
                <w:spacing w:val="50"/>
              </w:rPr>
              <w:lastRenderedPageBreak/>
              <w:t xml:space="preserve">Администрация </w:t>
            </w:r>
            <w:r w:rsidRPr="00C67E83">
              <w:rPr>
                <w:rFonts w:ascii="Times New Roman" w:hAnsi="Times New Roman" w:cs="Times New Roman"/>
                <w:spacing w:val="50"/>
              </w:rPr>
              <w:br/>
              <w:t>муниципального образования «Муниципальный округ</w:t>
            </w:r>
          </w:p>
          <w:p w:rsidR="00C67E83" w:rsidRPr="00C67E83" w:rsidRDefault="00C67E83" w:rsidP="008F599D">
            <w:pPr>
              <w:jc w:val="center"/>
              <w:rPr>
                <w:rFonts w:ascii="Times New Roman" w:hAnsi="Times New Roman" w:cs="Times New Roman"/>
                <w:spacing w:val="50"/>
              </w:rPr>
            </w:pPr>
            <w:r w:rsidRPr="00C67E83">
              <w:rPr>
                <w:rFonts w:ascii="Times New Roman" w:hAnsi="Times New Roman" w:cs="Times New Roman"/>
                <w:spacing w:val="50"/>
              </w:rPr>
              <w:t>Сюмсинский район</w:t>
            </w:r>
          </w:p>
          <w:p w:rsidR="00C67E83" w:rsidRPr="00C67E83" w:rsidRDefault="00C67E83" w:rsidP="008F599D">
            <w:pPr>
              <w:jc w:val="center"/>
              <w:rPr>
                <w:rFonts w:ascii="Times New Roman" w:hAnsi="Times New Roman" w:cs="Times New Roman"/>
                <w:spacing w:val="50"/>
              </w:rPr>
            </w:pPr>
            <w:r w:rsidRPr="00C67E83">
              <w:rPr>
                <w:rFonts w:ascii="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67E83" w:rsidRPr="00C67E83" w:rsidRDefault="00C67E83" w:rsidP="008F599D">
            <w:pPr>
              <w:jc w:val="center"/>
              <w:rPr>
                <w:rFonts w:ascii="Times New Roman" w:hAnsi="Times New Roman" w:cs="Times New Roman"/>
              </w:rPr>
            </w:pPr>
            <w:r w:rsidRPr="00C67E83">
              <w:rPr>
                <w:rFonts w:ascii="Times New Roman" w:hAnsi="Times New Roman" w:cs="Times New Roman"/>
                <w:noProof/>
              </w:rPr>
              <w:drawing>
                <wp:inline distT="0" distB="0" distL="0" distR="0">
                  <wp:extent cx="713740" cy="683260"/>
                  <wp:effectExtent l="19050" t="0" r="0" b="0"/>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3740" cy="683260"/>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67E83" w:rsidRPr="00C67E83" w:rsidRDefault="00C67E83" w:rsidP="00C67E83">
            <w:pPr>
              <w:pStyle w:val="a4"/>
              <w:contextualSpacing/>
              <w:jc w:val="center"/>
              <w:rPr>
                <w:rFonts w:ascii="Times New Roman" w:hAnsi="Times New Roman" w:cs="Times New Roman"/>
                <w:szCs w:val="24"/>
              </w:rPr>
            </w:pPr>
            <w:r w:rsidRPr="00C67E83">
              <w:rPr>
                <w:rFonts w:ascii="Times New Roman" w:hAnsi="Times New Roman" w:cs="Times New Roman"/>
                <w:szCs w:val="24"/>
              </w:rPr>
              <w:t>«Удмурт Элькунысь</w:t>
            </w:r>
          </w:p>
          <w:p w:rsidR="00C67E83" w:rsidRPr="00C67E83" w:rsidRDefault="00C67E83" w:rsidP="00C67E83">
            <w:pPr>
              <w:pStyle w:val="a4"/>
              <w:contextualSpacing/>
              <w:jc w:val="center"/>
              <w:rPr>
                <w:rFonts w:ascii="Times New Roman" w:hAnsi="Times New Roman" w:cs="Times New Roman"/>
                <w:szCs w:val="24"/>
              </w:rPr>
            </w:pPr>
            <w:r w:rsidRPr="00C67E83">
              <w:rPr>
                <w:rFonts w:ascii="Times New Roman" w:hAnsi="Times New Roman" w:cs="Times New Roman"/>
                <w:szCs w:val="24"/>
              </w:rPr>
              <w:t>Сюмси ёрос</w:t>
            </w:r>
          </w:p>
          <w:p w:rsidR="00C67E83" w:rsidRPr="00C67E83" w:rsidRDefault="00C67E83" w:rsidP="00C67E83">
            <w:pPr>
              <w:pStyle w:val="a4"/>
              <w:contextualSpacing/>
              <w:jc w:val="center"/>
              <w:rPr>
                <w:rFonts w:ascii="Times New Roman" w:hAnsi="Times New Roman" w:cs="Times New Roman"/>
                <w:szCs w:val="24"/>
              </w:rPr>
            </w:pPr>
            <w:r w:rsidRPr="00C67E83">
              <w:rPr>
                <w:rFonts w:ascii="Times New Roman" w:hAnsi="Times New Roman" w:cs="Times New Roman"/>
                <w:szCs w:val="24"/>
              </w:rPr>
              <w:t>муниципал округ»</w:t>
            </w:r>
          </w:p>
          <w:p w:rsidR="00C67E83" w:rsidRPr="00C67E83" w:rsidRDefault="00C67E83" w:rsidP="00C67E83">
            <w:pPr>
              <w:pStyle w:val="a4"/>
              <w:contextualSpacing/>
              <w:jc w:val="center"/>
              <w:rPr>
                <w:rFonts w:ascii="Times New Roman" w:hAnsi="Times New Roman" w:cs="Times New Roman"/>
                <w:szCs w:val="24"/>
              </w:rPr>
            </w:pPr>
            <w:r w:rsidRPr="00C67E83">
              <w:rPr>
                <w:rFonts w:ascii="Times New Roman" w:hAnsi="Times New Roman" w:cs="Times New Roman"/>
                <w:szCs w:val="24"/>
              </w:rPr>
              <w:t>муниципал кылдытэтлэн</w:t>
            </w:r>
          </w:p>
          <w:p w:rsidR="00C67E83" w:rsidRPr="00C67E83" w:rsidRDefault="00C67E83" w:rsidP="00C67E83">
            <w:pPr>
              <w:pStyle w:val="a4"/>
              <w:contextualSpacing/>
              <w:jc w:val="center"/>
              <w:rPr>
                <w:rFonts w:ascii="Times New Roman" w:hAnsi="Times New Roman" w:cs="Times New Roman"/>
              </w:rPr>
            </w:pPr>
            <w:r w:rsidRPr="00C67E83">
              <w:rPr>
                <w:rFonts w:ascii="Times New Roman" w:hAnsi="Times New Roman" w:cs="Times New Roman"/>
                <w:szCs w:val="24"/>
              </w:rPr>
              <w:t>Администрациез</w:t>
            </w:r>
          </w:p>
        </w:tc>
      </w:tr>
    </w:tbl>
    <w:p w:rsidR="00C67E83" w:rsidRPr="00C67E83" w:rsidRDefault="00C67E83" w:rsidP="00C67E83">
      <w:pPr>
        <w:rPr>
          <w:rFonts w:ascii="Times New Roman" w:hAnsi="Times New Roman" w:cs="Times New Roman"/>
        </w:rPr>
      </w:pPr>
    </w:p>
    <w:p w:rsidR="00C67E83" w:rsidRPr="00C67E83" w:rsidRDefault="00C67E83" w:rsidP="00C67E83">
      <w:pPr>
        <w:rPr>
          <w:rFonts w:ascii="Times New Roman" w:hAnsi="Times New Roman" w:cs="Times New Roman"/>
        </w:rPr>
      </w:pPr>
    </w:p>
    <w:p w:rsidR="00C67E83" w:rsidRPr="00C67E83" w:rsidRDefault="00C67E83" w:rsidP="00C67E83">
      <w:pPr>
        <w:tabs>
          <w:tab w:val="left" w:pos="3761"/>
        </w:tabs>
        <w:jc w:val="center"/>
        <w:rPr>
          <w:rFonts w:ascii="Times New Roman" w:hAnsi="Times New Roman" w:cs="Times New Roman"/>
          <w:b/>
          <w:sz w:val="40"/>
          <w:szCs w:val="40"/>
        </w:rPr>
      </w:pPr>
      <w:r w:rsidRPr="00C67E83">
        <w:rPr>
          <w:rFonts w:ascii="Times New Roman" w:hAnsi="Times New Roman" w:cs="Times New Roman"/>
          <w:b/>
          <w:sz w:val="40"/>
          <w:szCs w:val="40"/>
        </w:rPr>
        <w:t>П О С Т А Н О В Л Е Н И Е</w:t>
      </w:r>
    </w:p>
    <w:p w:rsidR="00C67E83" w:rsidRPr="00C67E83" w:rsidRDefault="00C67E83" w:rsidP="00C67E83">
      <w:pPr>
        <w:tabs>
          <w:tab w:val="left" w:pos="3761"/>
          <w:tab w:val="left" w:pos="7386"/>
        </w:tabs>
        <w:rPr>
          <w:rFonts w:ascii="Times New Roman" w:hAnsi="Times New Roman" w:cs="Times New Roman"/>
          <w:sz w:val="28"/>
          <w:szCs w:val="28"/>
        </w:rPr>
      </w:pPr>
      <w:r w:rsidRPr="00C67E83">
        <w:rPr>
          <w:rFonts w:ascii="Times New Roman" w:hAnsi="Times New Roman" w:cs="Times New Roman"/>
          <w:sz w:val="28"/>
          <w:szCs w:val="28"/>
        </w:rPr>
        <w:tab/>
      </w:r>
      <w:r w:rsidRPr="00C67E83">
        <w:rPr>
          <w:rFonts w:ascii="Times New Roman" w:hAnsi="Times New Roman" w:cs="Times New Roman"/>
          <w:sz w:val="28"/>
          <w:szCs w:val="28"/>
        </w:rPr>
        <w:tab/>
      </w:r>
    </w:p>
    <w:p w:rsidR="00C67E83" w:rsidRPr="00C67E83" w:rsidRDefault="00C67E83" w:rsidP="00C67E83">
      <w:pPr>
        <w:tabs>
          <w:tab w:val="left" w:pos="3761"/>
          <w:tab w:val="left" w:pos="7386"/>
        </w:tabs>
        <w:rPr>
          <w:rFonts w:ascii="Times New Roman" w:hAnsi="Times New Roman" w:cs="Times New Roman"/>
          <w:sz w:val="28"/>
          <w:szCs w:val="28"/>
        </w:rPr>
      </w:pPr>
      <w:r w:rsidRPr="00C67E83">
        <w:rPr>
          <w:rFonts w:ascii="Times New Roman" w:hAnsi="Times New Roman" w:cs="Times New Roman"/>
          <w:sz w:val="28"/>
          <w:szCs w:val="28"/>
        </w:rPr>
        <w:t>от 22 марта 2024 года                                                                                     № 190</w:t>
      </w:r>
    </w:p>
    <w:p w:rsidR="00C67E83" w:rsidRPr="00C67E83" w:rsidRDefault="00C67E83" w:rsidP="00C67E83">
      <w:pPr>
        <w:tabs>
          <w:tab w:val="left" w:pos="3761"/>
          <w:tab w:val="left" w:pos="7386"/>
        </w:tabs>
        <w:jc w:val="center"/>
        <w:rPr>
          <w:rFonts w:ascii="Times New Roman" w:hAnsi="Times New Roman" w:cs="Times New Roman"/>
          <w:sz w:val="28"/>
          <w:szCs w:val="28"/>
        </w:rPr>
      </w:pPr>
      <w:r w:rsidRPr="00C67E83">
        <w:rPr>
          <w:rFonts w:ascii="Times New Roman" w:hAnsi="Times New Roman" w:cs="Times New Roman"/>
          <w:sz w:val="28"/>
          <w:szCs w:val="28"/>
        </w:rPr>
        <w:t>с. Сюмси</w:t>
      </w:r>
    </w:p>
    <w:p w:rsidR="00C67E83" w:rsidRPr="00C67E83" w:rsidRDefault="00C67E83" w:rsidP="00C67E83">
      <w:pPr>
        <w:tabs>
          <w:tab w:val="left" w:pos="3761"/>
          <w:tab w:val="left" w:pos="7386"/>
        </w:tabs>
        <w:rPr>
          <w:rFonts w:ascii="Times New Roman" w:hAnsi="Times New Roman" w:cs="Times New Roman"/>
          <w:sz w:val="28"/>
          <w:szCs w:val="28"/>
        </w:rPr>
      </w:pPr>
    </w:p>
    <w:p w:rsidR="00C67E83" w:rsidRPr="00C67E83" w:rsidRDefault="00C67E83" w:rsidP="00C67E83">
      <w:pPr>
        <w:tabs>
          <w:tab w:val="left" w:pos="3761"/>
          <w:tab w:val="left" w:pos="7386"/>
        </w:tabs>
        <w:jc w:val="center"/>
        <w:rPr>
          <w:rFonts w:ascii="Times New Roman" w:hAnsi="Times New Roman" w:cs="Times New Roman"/>
          <w:sz w:val="28"/>
          <w:szCs w:val="28"/>
        </w:rPr>
      </w:pPr>
      <w:r w:rsidRPr="00C67E83">
        <w:rPr>
          <w:rFonts w:ascii="Times New Roman" w:hAnsi="Times New Roman" w:cs="Times New Roman"/>
          <w:sz w:val="28"/>
          <w:szCs w:val="28"/>
        </w:rPr>
        <w:t>О внесении изменения в административный регламент по предоставлению муниципальной услуги «Присвоение спортивных разрядов»</w:t>
      </w:r>
    </w:p>
    <w:p w:rsidR="00C67E83" w:rsidRPr="00C67E83" w:rsidRDefault="00C67E83" w:rsidP="00C67E83">
      <w:pPr>
        <w:tabs>
          <w:tab w:val="left" w:pos="3761"/>
          <w:tab w:val="left" w:pos="7386"/>
        </w:tabs>
        <w:jc w:val="center"/>
        <w:rPr>
          <w:rFonts w:ascii="Times New Roman" w:hAnsi="Times New Roman" w:cs="Times New Roman"/>
          <w:sz w:val="28"/>
          <w:szCs w:val="28"/>
        </w:rPr>
      </w:pPr>
    </w:p>
    <w:p w:rsidR="00C67E83" w:rsidRPr="00C67E83" w:rsidRDefault="00C67E83" w:rsidP="00C67E83">
      <w:pPr>
        <w:tabs>
          <w:tab w:val="left" w:pos="3761"/>
          <w:tab w:val="left" w:pos="7386"/>
        </w:tabs>
        <w:ind w:firstLine="709"/>
        <w:jc w:val="both"/>
        <w:rPr>
          <w:rFonts w:ascii="Times New Roman" w:hAnsi="Times New Roman" w:cs="Times New Roman"/>
          <w:b/>
          <w:sz w:val="28"/>
          <w:szCs w:val="28"/>
        </w:rPr>
      </w:pPr>
      <w:r w:rsidRPr="00C67E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«Муниципальный округ Сюмсинский район Удмуртской Республики», </w:t>
      </w:r>
      <w:r w:rsidRPr="00C67E83">
        <w:rPr>
          <w:rFonts w:ascii="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67E83" w:rsidRPr="00C67E83" w:rsidRDefault="00C67E83" w:rsidP="00C67E83">
      <w:pPr>
        <w:tabs>
          <w:tab w:val="left" w:pos="3761"/>
          <w:tab w:val="left" w:pos="7386"/>
        </w:tabs>
        <w:ind w:firstLine="709"/>
        <w:jc w:val="both"/>
        <w:rPr>
          <w:rFonts w:ascii="Times New Roman" w:hAnsi="Times New Roman" w:cs="Times New Roman"/>
          <w:sz w:val="28"/>
          <w:szCs w:val="28"/>
        </w:rPr>
      </w:pPr>
      <w:r w:rsidRPr="00C67E83">
        <w:rPr>
          <w:rFonts w:ascii="Times New Roman" w:hAnsi="Times New Roman" w:cs="Times New Roman"/>
          <w:sz w:val="28"/>
          <w:szCs w:val="28"/>
        </w:rPr>
        <w:t>Внести в административный регламент по предоставлению муниципальной услуги «Присвоение спортивных разрядов», утвержденный постановлением Администрации муниципального образования «Муниципальный округ Сюмсинский район Удмуртской Республики» от 11 июля 2022 года № 428 «Об утверждении Административного регламента по предоставлению муниципальной услуги «Присвоение спортивных разрядов», следующее изменение:</w:t>
      </w:r>
    </w:p>
    <w:p w:rsidR="00C67E83" w:rsidRPr="00C67E83" w:rsidRDefault="00C67E83" w:rsidP="00C67E83">
      <w:pPr>
        <w:tabs>
          <w:tab w:val="left" w:pos="3761"/>
          <w:tab w:val="left" w:pos="7386"/>
        </w:tabs>
        <w:ind w:firstLine="709"/>
        <w:jc w:val="both"/>
        <w:rPr>
          <w:rFonts w:ascii="Times New Roman" w:hAnsi="Times New Roman" w:cs="Times New Roman"/>
          <w:sz w:val="28"/>
          <w:szCs w:val="28"/>
        </w:rPr>
      </w:pPr>
      <w:r w:rsidRPr="00C67E83">
        <w:rPr>
          <w:rFonts w:ascii="Times New Roman" w:hAnsi="Times New Roman" w:cs="Times New Roman"/>
          <w:sz w:val="28"/>
          <w:szCs w:val="28"/>
        </w:rPr>
        <w:t xml:space="preserve"> Дополнить пункт 29.1 раздела </w:t>
      </w:r>
      <w:r w:rsidRPr="00C67E83">
        <w:rPr>
          <w:rFonts w:ascii="Times New Roman" w:hAnsi="Times New Roman" w:cs="Times New Roman"/>
          <w:sz w:val="28"/>
          <w:szCs w:val="28"/>
          <w:lang w:val="en-US"/>
        </w:rPr>
        <w:t>V</w:t>
      </w:r>
      <w:r w:rsidRPr="00C67E83">
        <w:rPr>
          <w:rFonts w:ascii="Times New Roman" w:hAnsi="Times New Roman" w:cs="Times New Roman"/>
          <w:sz w:val="28"/>
          <w:szCs w:val="28"/>
        </w:rPr>
        <w:t xml:space="preserve"> абзацем следующего содержания:</w:t>
      </w:r>
    </w:p>
    <w:p w:rsidR="00C67E83" w:rsidRPr="00C67E83" w:rsidRDefault="00C67E83" w:rsidP="00C67E83">
      <w:pPr>
        <w:pStyle w:val="af7"/>
        <w:tabs>
          <w:tab w:val="left" w:pos="3761"/>
          <w:tab w:val="left" w:pos="7386"/>
        </w:tabs>
        <w:ind w:left="0" w:firstLine="709"/>
        <w:jc w:val="both"/>
        <w:rPr>
          <w:rFonts w:ascii="Times New Roman" w:hAnsi="Times New Roman" w:cs="Times New Roman"/>
          <w:sz w:val="28"/>
          <w:szCs w:val="28"/>
        </w:rPr>
      </w:pPr>
      <w:r w:rsidRPr="00C67E83">
        <w:rPr>
          <w:rFonts w:ascii="Times New Roman" w:hAnsi="Times New Roman" w:cs="Times New Roman"/>
          <w:sz w:val="28"/>
          <w:szCs w:val="28"/>
        </w:rPr>
        <w:t xml:space="preserve">«Жалоба на работников </w:t>
      </w:r>
      <w:hyperlink r:id="rId34" w:history="1">
        <w:r w:rsidRPr="00C67E83">
          <w:rPr>
            <w:rStyle w:val="aa"/>
            <w:rFonts w:ascii="Times New Roman" w:hAnsi="Times New Roman"/>
            <w:color w:val="000000" w:themeColor="text1"/>
            <w:sz w:val="28"/>
            <w:szCs w:val="28"/>
          </w:rPr>
          <w:t>Многофункционального центр предоставления государственных и муниципальных услуг Сюмсинского района автономного учреждения «Многофункциональный центр предоставления государственных и муниципальных услуг Удмуртской Республики»</w:t>
        </w:r>
      </w:hyperlink>
      <w:r w:rsidRPr="00C67E83">
        <w:rPr>
          <w:rFonts w:ascii="Times New Roman" w:hAnsi="Times New Roman" w:cs="Times New Roman"/>
          <w:color w:val="000000" w:themeColor="text1"/>
          <w:sz w:val="28"/>
          <w:szCs w:val="28"/>
        </w:rPr>
        <w:t xml:space="preserve"> может быть подана в </w:t>
      </w:r>
      <w:r w:rsidRPr="00C67E83">
        <w:rPr>
          <w:rFonts w:ascii="Times New Roman" w:hAnsi="Times New Roman" w:cs="Times New Roman"/>
          <w:sz w:val="28"/>
          <w:szCs w:val="28"/>
        </w:rPr>
        <w:t xml:space="preserve">Министерство цифрового развития Удмуртской Республики, </w:t>
      </w:r>
    </w:p>
    <w:p w:rsidR="00C67E83" w:rsidRPr="00C67E83" w:rsidRDefault="00C67E83" w:rsidP="00C67E83">
      <w:pPr>
        <w:pStyle w:val="af7"/>
        <w:tabs>
          <w:tab w:val="left" w:pos="3761"/>
          <w:tab w:val="left" w:pos="7386"/>
        </w:tabs>
        <w:ind w:left="0"/>
        <w:jc w:val="both"/>
        <w:rPr>
          <w:rFonts w:ascii="Times New Roman" w:hAnsi="Times New Roman" w:cs="Times New Roman"/>
          <w:sz w:val="28"/>
          <w:szCs w:val="28"/>
        </w:rPr>
      </w:pPr>
      <w:r w:rsidRPr="00C67E83">
        <w:rPr>
          <w:rFonts w:ascii="Times New Roman" w:hAnsi="Times New Roman" w:cs="Times New Roman"/>
          <w:sz w:val="28"/>
          <w:szCs w:val="28"/>
        </w:rPr>
        <w:t>уполномоченному органу по принятию и разрешению обращений.».</w:t>
      </w:r>
    </w:p>
    <w:p w:rsidR="00C67E83" w:rsidRPr="00C67E83" w:rsidRDefault="00C67E83" w:rsidP="00C67E83">
      <w:pPr>
        <w:tabs>
          <w:tab w:val="left" w:pos="3761"/>
          <w:tab w:val="left" w:pos="7386"/>
        </w:tabs>
        <w:ind w:firstLine="709"/>
        <w:jc w:val="both"/>
        <w:rPr>
          <w:rFonts w:ascii="Times New Roman" w:hAnsi="Times New Roman" w:cs="Times New Roman"/>
          <w:sz w:val="28"/>
          <w:szCs w:val="28"/>
        </w:rPr>
      </w:pPr>
      <w:r w:rsidRPr="00C67E83">
        <w:rPr>
          <w:rFonts w:ascii="Times New Roman" w:eastAsiaTheme="minorHAnsi" w:hAnsi="Times New Roman" w:cs="Times New Roman"/>
          <w:sz w:val="28"/>
          <w:szCs w:val="28"/>
          <w:lang w:eastAsia="en-US" w:bidi="en-US"/>
        </w:rPr>
        <w:t xml:space="preserve">2. </w:t>
      </w:r>
      <w:r w:rsidRPr="00C67E83">
        <w:rPr>
          <w:rFonts w:ascii="Times New Roman" w:hAnsi="Times New Roman" w:cs="Times New Roman"/>
          <w:sz w:val="28"/>
          <w:szCs w:val="28"/>
        </w:rPr>
        <w:t>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C67E83" w:rsidRPr="00C67E83" w:rsidRDefault="00C67E83" w:rsidP="00C67E83">
      <w:pPr>
        <w:tabs>
          <w:tab w:val="left" w:pos="3761"/>
          <w:tab w:val="left" w:pos="7386"/>
        </w:tabs>
        <w:jc w:val="center"/>
        <w:rPr>
          <w:rFonts w:ascii="Times New Roman" w:hAnsi="Times New Roman" w:cs="Times New Roman"/>
          <w:sz w:val="28"/>
          <w:szCs w:val="28"/>
        </w:rPr>
      </w:pPr>
    </w:p>
    <w:p w:rsidR="00C67E83" w:rsidRPr="00C67E83" w:rsidRDefault="00C67E83" w:rsidP="00C67E83">
      <w:pPr>
        <w:tabs>
          <w:tab w:val="left" w:pos="3761"/>
          <w:tab w:val="left" w:pos="7386"/>
        </w:tabs>
        <w:jc w:val="center"/>
        <w:rPr>
          <w:rFonts w:ascii="Times New Roman" w:hAnsi="Times New Roman" w:cs="Times New Roman"/>
          <w:sz w:val="28"/>
          <w:szCs w:val="28"/>
        </w:rPr>
      </w:pPr>
    </w:p>
    <w:p w:rsidR="00C67E83" w:rsidRPr="00C67E83" w:rsidRDefault="00C67E83" w:rsidP="00C67E83">
      <w:pPr>
        <w:tabs>
          <w:tab w:val="left" w:pos="3761"/>
          <w:tab w:val="left" w:pos="7386"/>
        </w:tabs>
        <w:jc w:val="both"/>
        <w:rPr>
          <w:rFonts w:ascii="Times New Roman" w:hAnsi="Times New Roman" w:cs="Times New Roman"/>
          <w:sz w:val="28"/>
          <w:szCs w:val="28"/>
        </w:rPr>
      </w:pPr>
      <w:r w:rsidRPr="00C67E83">
        <w:rPr>
          <w:rFonts w:ascii="Times New Roman" w:hAnsi="Times New Roman" w:cs="Times New Roman"/>
          <w:sz w:val="28"/>
          <w:szCs w:val="28"/>
        </w:rPr>
        <w:t>Глава Сюмсинского района                                                       П.П. Кудрявцев</w:t>
      </w:r>
    </w:p>
    <w:p w:rsidR="00C67E83" w:rsidRDefault="00C67E83" w:rsidP="00C67E83"/>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p w:rsidR="00C67E83" w:rsidRDefault="00C67E83" w:rsidP="00E161CD">
      <w:pPr>
        <w:rPr>
          <w:rFonts w:ascii="Times New Roman" w:hAnsi="Times New Roman"/>
          <w:b/>
          <w:color w:val="000000"/>
          <w:sz w:val="24"/>
          <w:szCs w:val="24"/>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67E83" w:rsidRPr="008717FD" w:rsidTr="008F599D">
        <w:trPr>
          <w:trHeight w:val="1273"/>
        </w:trPr>
        <w:tc>
          <w:tcPr>
            <w:tcW w:w="4951"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67E83" w:rsidRPr="008717FD" w:rsidRDefault="00C67E83"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67E83" w:rsidRPr="008717FD" w:rsidRDefault="00C67E83"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 xml:space="preserve">Сюмси ёрос </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67E83" w:rsidRPr="008717FD" w:rsidRDefault="00C67E83"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 кылдытэтлэн Администрациез</w:t>
            </w:r>
          </w:p>
        </w:tc>
      </w:tr>
    </w:tbl>
    <w:p w:rsidR="00C67E83" w:rsidRPr="008717FD" w:rsidRDefault="00C67E83" w:rsidP="00C67E83">
      <w:pPr>
        <w:ind w:firstLine="709"/>
        <w:jc w:val="both"/>
        <w:rPr>
          <w:rFonts w:ascii="Times New Roman" w:eastAsia="Times New Roman" w:hAnsi="Times New Roman" w:cs="Times New Roman"/>
          <w:sz w:val="28"/>
          <w:szCs w:val="28"/>
        </w:rPr>
      </w:pPr>
    </w:p>
    <w:p w:rsidR="00C67E83" w:rsidRPr="008717FD" w:rsidRDefault="00C67E83" w:rsidP="00C67E83">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p>
    <w:p w:rsidR="00C67E83" w:rsidRPr="008717FD" w:rsidRDefault="00C67E83" w:rsidP="00C67E83">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w:t>
      </w:r>
      <w:r w:rsidRPr="008717FD">
        <w:rPr>
          <w:rFonts w:ascii="Times New Roman" w:eastAsia="Times New Roman" w:hAnsi="Times New Roman" w:cs="Times New Roman"/>
          <w:bCs/>
          <w:sz w:val="28"/>
          <w:szCs w:val="28"/>
        </w:rPr>
        <w:t xml:space="preserve"> 2024 года         </w:t>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193</w:t>
      </w:r>
      <w:r w:rsidRPr="008717FD">
        <w:rPr>
          <w:rFonts w:ascii="Times New Roman" w:eastAsia="Times New Roman" w:hAnsi="Times New Roman" w:cs="Times New Roman"/>
          <w:bCs/>
          <w:sz w:val="28"/>
          <w:szCs w:val="28"/>
        </w:rPr>
        <w:t xml:space="preserve"> </w:t>
      </w:r>
    </w:p>
    <w:p w:rsidR="00C67E83" w:rsidRPr="008717FD" w:rsidRDefault="00C67E83" w:rsidP="00C67E83">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C67E83" w:rsidRDefault="00C67E83" w:rsidP="00C67E83">
      <w:pPr>
        <w:ind w:left="360"/>
        <w:jc w:val="center"/>
        <w:rPr>
          <w:rFonts w:ascii="Times New Roman" w:eastAsia="Times New Roman" w:hAnsi="Times New Roman" w:cs="Times New Roman"/>
          <w:sz w:val="28"/>
          <w:szCs w:val="28"/>
        </w:rPr>
      </w:pPr>
    </w:p>
    <w:p w:rsidR="00C67E83" w:rsidRPr="008717FD" w:rsidRDefault="00C67E83" w:rsidP="00C67E83">
      <w:pPr>
        <w:ind w:left="360"/>
        <w:jc w:val="center"/>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я</w:t>
      </w:r>
      <w:r w:rsidRPr="008717FD">
        <w:rPr>
          <w:rFonts w:ascii="Times New Roman" w:eastAsia="Times New Roman" w:hAnsi="Times New Roman" w:cs="Times New Roman"/>
          <w:sz w:val="28"/>
          <w:szCs w:val="28"/>
        </w:rPr>
        <w:t xml:space="preserve"> в административный регламент по предоставлению муниципальной услуги «</w:t>
      </w:r>
      <w:r>
        <w:rPr>
          <w:rFonts w:ascii="Times New Roman" w:eastAsia="Times New Roman" w:hAnsi="Times New Roman" w:cs="Times New Roman"/>
          <w:bCs/>
          <w:sz w:val="28"/>
          <w:szCs w:val="20"/>
          <w:lang w:eastAsia="zh-CN"/>
        </w:rPr>
        <w:t>Предоставление жилого помещения по договору социального найма</w:t>
      </w:r>
      <w:r w:rsidRPr="008717FD">
        <w:rPr>
          <w:rFonts w:ascii="Times New Roman" w:eastAsia="Times New Roman" w:hAnsi="Times New Roman" w:cs="Times New Roman"/>
          <w:sz w:val="28"/>
          <w:szCs w:val="28"/>
        </w:rPr>
        <w:t xml:space="preserve">»  </w:t>
      </w:r>
    </w:p>
    <w:p w:rsidR="00C67E83" w:rsidRPr="008717FD" w:rsidRDefault="00C67E83" w:rsidP="00C67E83">
      <w:pPr>
        <w:jc w:val="center"/>
        <w:rPr>
          <w:rFonts w:ascii="Times New Roman" w:eastAsia="Times New Roman" w:hAnsi="Times New Roman" w:cs="Times New Roman"/>
          <w:sz w:val="28"/>
          <w:szCs w:val="28"/>
        </w:rPr>
      </w:pPr>
    </w:p>
    <w:p w:rsidR="00C67E83" w:rsidRPr="008717FD" w:rsidRDefault="00C67E83" w:rsidP="00C67E83">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717FD">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67E83" w:rsidRDefault="00C67E83" w:rsidP="00C67E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Внести в административный регламент по предоставлению муниципальной услуги «</w:t>
      </w:r>
      <w:r>
        <w:rPr>
          <w:rFonts w:ascii="Times New Roman" w:eastAsia="Times New Roman" w:hAnsi="Times New Roman" w:cs="Times New Roman"/>
          <w:bCs/>
          <w:sz w:val="28"/>
          <w:szCs w:val="20"/>
          <w:lang w:eastAsia="zh-CN"/>
        </w:rPr>
        <w:t>Предоставление жилого помещения по договору социального найма</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утвержденное</w:t>
      </w:r>
      <w:r w:rsidRPr="008717FD">
        <w:rPr>
          <w:rFonts w:ascii="Times New Roman" w:eastAsia="Times New Roman" w:hAnsi="Times New Roman" w:cs="Times New Roman"/>
          <w:sz w:val="28"/>
          <w:szCs w:val="28"/>
        </w:rPr>
        <w:t xml:space="preserve"> постановление</w:t>
      </w:r>
      <w:r>
        <w:rPr>
          <w:rFonts w:ascii="Times New Roman" w:eastAsia="Times New Roman" w:hAnsi="Times New Roman" w:cs="Times New Roman"/>
          <w:sz w:val="28"/>
          <w:szCs w:val="28"/>
        </w:rPr>
        <w:t>м</w:t>
      </w:r>
      <w:r w:rsidRPr="008717FD">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w:t>
      </w:r>
      <w:r>
        <w:rPr>
          <w:rFonts w:ascii="Times New Roman" w:eastAsia="Times New Roman" w:hAnsi="Times New Roman" w:cs="Times New Roman"/>
          <w:sz w:val="28"/>
          <w:szCs w:val="28"/>
        </w:rPr>
        <w:t xml:space="preserve">район Удмуртской Республики» от 10 ноября 2022 </w:t>
      </w:r>
      <w:r w:rsidRPr="008717FD">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815 </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8"/>
          <w:szCs w:val="20"/>
          <w:lang w:eastAsia="zh-CN"/>
        </w:rPr>
        <w:t>Предоставление жилого помещения по договору социального найма</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следующ</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 xml:space="preserve">: </w:t>
      </w:r>
    </w:p>
    <w:p w:rsidR="00C67E83" w:rsidRPr="00C57A7F"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717FD">
        <w:rPr>
          <w:rFonts w:ascii="Times New Roman" w:eastAsia="Times New Roman" w:hAnsi="Times New Roman" w:cs="Times New Roman"/>
          <w:sz w:val="28"/>
          <w:szCs w:val="28"/>
        </w:rPr>
        <w:t>ункт 5.</w:t>
      </w: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словами</w:t>
      </w:r>
      <w:r w:rsidRPr="008717FD">
        <w:rPr>
          <w:rFonts w:ascii="Times New Roman" w:eastAsia="Times New Roman" w:hAnsi="Times New Roman" w:cs="Times New Roman"/>
          <w:sz w:val="28"/>
          <w:szCs w:val="28"/>
        </w:rPr>
        <w:t xml:space="preserve"> «Функции учр</w:t>
      </w:r>
      <w:r>
        <w:rPr>
          <w:rFonts w:ascii="Times New Roman" w:eastAsia="Times New Roman" w:hAnsi="Times New Roman" w:cs="Times New Roman"/>
          <w:sz w:val="28"/>
          <w:szCs w:val="28"/>
        </w:rPr>
        <w:t xml:space="preserve">едителя автономного учреждения </w:t>
      </w:r>
      <w:r w:rsidRPr="008717FD">
        <w:rPr>
          <w:rFonts w:ascii="Times New Roman" w:eastAsia="Times New Roman" w:hAnsi="Times New Roman" w:cs="Times New Roman"/>
          <w:sz w:val="28"/>
          <w:szCs w:val="28"/>
        </w:rPr>
        <w:t>Удмуртской Республики «Многофункциональный центр  предоставления государственных и муниципальных</w:t>
      </w:r>
      <w:r>
        <w:rPr>
          <w:rFonts w:ascii="Times New Roman" w:eastAsia="Times New Roman" w:hAnsi="Times New Roman" w:cs="Times New Roman"/>
          <w:sz w:val="28"/>
          <w:szCs w:val="28"/>
        </w:rPr>
        <w:t xml:space="preserve"> услуг Удмуртской Республики»  </w:t>
      </w:r>
      <w:r w:rsidRPr="008717FD">
        <w:rPr>
          <w:rFonts w:ascii="Times New Roman" w:eastAsia="Times New Roman" w:hAnsi="Times New Roman" w:cs="Times New Roman"/>
          <w:sz w:val="28"/>
          <w:szCs w:val="28"/>
        </w:rPr>
        <w:t>выполняет Министерство цифрового развития Удмуртской Республики</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w:t>
      </w:r>
    </w:p>
    <w:p w:rsidR="00C67E83" w:rsidRDefault="00C67E83" w:rsidP="00C67E83">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8717FD">
        <w:rPr>
          <w:rFonts w:ascii="Times New Roman" w:eastAsia="Times New Roman" w:hAnsi="Times New Roman" w:cs="Times New Roman"/>
          <w:sz w:val="28"/>
          <w:szCs w:val="28"/>
        </w:rPr>
        <w:t xml:space="preserve">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67E83" w:rsidRPr="008717FD" w:rsidRDefault="00C67E83" w:rsidP="00C67E83">
      <w:pPr>
        <w:tabs>
          <w:tab w:val="left" w:pos="1134"/>
        </w:tabs>
        <w:ind w:firstLine="709"/>
        <w:jc w:val="both"/>
        <w:rPr>
          <w:rFonts w:ascii="Times New Roman" w:eastAsia="Calibri"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Глава Сюмсинского района                                                           П.П. Кудрявцев</w:t>
      </w: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rPr>
          <w:rFonts w:ascii="Times New Roman" w:eastAsia="Times New Roman" w:hAnsi="Times New Roman" w:cs="Times New Roman"/>
          <w:sz w:val="28"/>
          <w:szCs w:val="28"/>
        </w:rPr>
      </w:pPr>
    </w:p>
    <w:p w:rsidR="00C67E83" w:rsidRDefault="00C67E83" w:rsidP="00C67E83">
      <w:pPr>
        <w:tabs>
          <w:tab w:val="left" w:pos="1134"/>
        </w:tabs>
        <w:jc w:val="both"/>
      </w:pPr>
    </w:p>
    <w:p w:rsidR="00C67E83" w:rsidRDefault="00C67E83" w:rsidP="00E161CD">
      <w:pPr>
        <w:rPr>
          <w:rFonts w:ascii="Times New Roman" w:hAnsi="Times New Roman"/>
          <w:b/>
          <w:color w:val="000000"/>
          <w:sz w:val="24"/>
          <w:szCs w:val="24"/>
        </w:rPr>
      </w:pPr>
    </w:p>
    <w:tbl>
      <w:tblPr>
        <w:tblpPr w:leftFromText="180" w:rightFromText="180" w:vertAnchor="text" w:horzAnchor="margin" w:tblpXSpec="center" w:tblpY="143"/>
        <w:tblW w:w="10805" w:type="dxa"/>
        <w:jc w:val="center"/>
        <w:tblLook w:val="0000"/>
      </w:tblPr>
      <w:tblGrid>
        <w:gridCol w:w="4949"/>
        <w:gridCol w:w="1366"/>
        <w:gridCol w:w="4490"/>
      </w:tblGrid>
      <w:tr w:rsidR="00C67E83" w:rsidTr="008F599D">
        <w:trPr>
          <w:trHeight w:val="1273"/>
          <w:jc w:val="center"/>
        </w:trPr>
        <w:tc>
          <w:tcPr>
            <w:tcW w:w="4949" w:type="dxa"/>
          </w:tcPr>
          <w:p w:rsidR="00C67E83" w:rsidRDefault="00C67E83" w:rsidP="008F599D">
            <w:pPr>
              <w:jc w:val="center"/>
              <w:rPr>
                <w:rFonts w:ascii="Times New Roman" w:eastAsia="Times New Roman" w:hAnsi="Times New Roman" w:cs="Times New Roman"/>
                <w:spacing w:val="50"/>
              </w:rPr>
            </w:pPr>
            <w:r>
              <w:rPr>
                <w:rFonts w:ascii="Times New Roman" w:eastAsia="Times New Roman" w:hAnsi="Times New Roman" w:cs="Times New Roman"/>
                <w:spacing w:val="50"/>
              </w:rPr>
              <w:lastRenderedPageBreak/>
              <w:t xml:space="preserve">Администрация </w:t>
            </w:r>
            <w:r>
              <w:rPr>
                <w:rFonts w:ascii="Times New Roman" w:eastAsia="Times New Roman" w:hAnsi="Times New Roman" w:cs="Times New Roman"/>
                <w:spacing w:val="50"/>
              </w:rPr>
              <w:br/>
              <w:t>муниципального образования «Муниципальный округ</w:t>
            </w:r>
          </w:p>
          <w:p w:rsidR="00C67E83" w:rsidRDefault="00C67E83" w:rsidP="008F599D">
            <w:pPr>
              <w:jc w:val="center"/>
              <w:rPr>
                <w:rFonts w:ascii="Times New Roman" w:eastAsia="Times New Roman" w:hAnsi="Times New Roman" w:cs="Times New Roman"/>
                <w:spacing w:val="50"/>
              </w:rPr>
            </w:pPr>
            <w:r>
              <w:rPr>
                <w:rFonts w:ascii="Times New Roman" w:eastAsia="Times New Roman" w:hAnsi="Times New Roman" w:cs="Times New Roman"/>
                <w:spacing w:val="50"/>
              </w:rPr>
              <w:t>Сюмсинский район</w:t>
            </w:r>
          </w:p>
          <w:p w:rsidR="00C67E83" w:rsidRDefault="00C67E83" w:rsidP="008F599D">
            <w:pPr>
              <w:jc w:val="center"/>
              <w:rPr>
                <w:rFonts w:ascii="Times New Roman" w:eastAsia="Times New Roman" w:hAnsi="Times New Roman" w:cs="Times New Roman"/>
                <w:spacing w:val="50"/>
              </w:rPr>
            </w:pPr>
            <w:r>
              <w:rPr>
                <w:rFonts w:ascii="Times New Roman" w:eastAsia="Times New Roman" w:hAnsi="Times New Roman" w:cs="Times New Roman"/>
                <w:spacing w:val="50"/>
              </w:rPr>
              <w:t xml:space="preserve">Удмуртской Республики» </w:t>
            </w:r>
          </w:p>
        </w:tc>
        <w:tc>
          <w:tcPr>
            <w:tcW w:w="1366" w:type="dxa"/>
          </w:tcPr>
          <w:p w:rsidR="00C67E83" w:rsidRDefault="00C67E83" w:rsidP="008F599D">
            <w:pPr>
              <w:jc w:val="center"/>
              <w:rPr>
                <w:rFonts w:ascii="Times New Roman" w:eastAsia="Times New Roman" w:hAnsi="Times New Roman" w:cs="Times New Roman"/>
              </w:rPr>
            </w:pPr>
            <w:r>
              <w:rPr>
                <w:noProof/>
              </w:rPr>
              <w:drawing>
                <wp:inline distT="0" distB="0" distL="0" distR="0">
                  <wp:extent cx="716915" cy="683895"/>
                  <wp:effectExtent l="0" t="0" r="0" b="0"/>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716915" cy="683895"/>
                          </a:xfrm>
                          <a:prstGeom prst="rect">
                            <a:avLst/>
                          </a:prstGeom>
                        </pic:spPr>
                      </pic:pic>
                    </a:graphicData>
                  </a:graphic>
                </wp:inline>
              </w:drawing>
            </w:r>
          </w:p>
        </w:tc>
        <w:tc>
          <w:tcPr>
            <w:tcW w:w="4490" w:type="dxa"/>
          </w:tcPr>
          <w:p w:rsidR="00C67E83"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Pr>
                <w:rFonts w:ascii="Times New Roman" w:eastAsia="Arial Unicode MS" w:hAnsi="Times New Roman" w:cs="Tahoma"/>
                <w:color w:val="000000"/>
                <w:spacing w:val="50"/>
                <w:sz w:val="24"/>
                <w:szCs w:val="24"/>
                <w:lang w:bidi="en-US"/>
              </w:rPr>
              <w:t>«Удмурт Элькунысь</w:t>
            </w:r>
          </w:p>
          <w:p w:rsidR="00C67E83"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Pr>
                <w:rFonts w:ascii="Times New Roman" w:eastAsia="Arial Unicode MS" w:hAnsi="Times New Roman" w:cs="Tahoma"/>
                <w:color w:val="000000"/>
                <w:spacing w:val="50"/>
                <w:sz w:val="24"/>
                <w:szCs w:val="24"/>
                <w:lang w:bidi="en-US"/>
              </w:rPr>
              <w:t xml:space="preserve">Сюмси ёрос </w:t>
            </w:r>
          </w:p>
          <w:p w:rsidR="00C67E83" w:rsidRDefault="00C67E83" w:rsidP="008F599D">
            <w:pPr>
              <w:widowControl w:val="0"/>
              <w:suppressAutoHyphens/>
              <w:jc w:val="center"/>
              <w:rPr>
                <w:rFonts w:ascii="Times New Roman" w:eastAsia="Arial Unicode MS" w:hAnsi="Times New Roman" w:cs="Tahoma"/>
                <w:color w:val="000000"/>
                <w:spacing w:val="50"/>
                <w:sz w:val="24"/>
                <w:szCs w:val="24"/>
                <w:lang w:bidi="en-US"/>
              </w:rPr>
            </w:pPr>
            <w:r>
              <w:rPr>
                <w:rFonts w:ascii="Times New Roman" w:eastAsia="Arial Unicode MS" w:hAnsi="Times New Roman" w:cs="Tahoma"/>
                <w:color w:val="000000"/>
                <w:spacing w:val="50"/>
                <w:sz w:val="24"/>
                <w:szCs w:val="24"/>
                <w:lang w:bidi="en-US"/>
              </w:rPr>
              <w:t>муниципал округ»</w:t>
            </w:r>
          </w:p>
          <w:p w:rsidR="00C67E83" w:rsidRDefault="00C67E83" w:rsidP="008F599D">
            <w:pPr>
              <w:widowControl w:val="0"/>
              <w:suppressAutoHyphens/>
              <w:jc w:val="center"/>
              <w:rPr>
                <w:rFonts w:ascii="Times New Roman" w:eastAsia="Arial Unicode MS" w:hAnsi="Times New Roman" w:cs="Tahoma"/>
                <w:color w:val="000000"/>
                <w:spacing w:val="50"/>
                <w:sz w:val="24"/>
                <w:szCs w:val="24"/>
                <w:lang w:val="en-US" w:bidi="en-US"/>
              </w:rPr>
            </w:pPr>
            <w:r>
              <w:rPr>
                <w:rFonts w:ascii="Times New Roman" w:eastAsia="Arial Unicode MS" w:hAnsi="Times New Roman" w:cs="Tahoma"/>
                <w:color w:val="000000"/>
                <w:spacing w:val="50"/>
                <w:sz w:val="24"/>
                <w:szCs w:val="24"/>
                <w:lang w:val="en-US" w:bidi="en-US"/>
              </w:rPr>
              <w:t>муниципал кылдытэтлэн Администрациез</w:t>
            </w:r>
          </w:p>
        </w:tc>
      </w:tr>
    </w:tbl>
    <w:p w:rsidR="00C67E83" w:rsidRDefault="00C67E83" w:rsidP="00C67E83">
      <w:pPr>
        <w:ind w:firstLine="709"/>
        <w:jc w:val="both"/>
        <w:rPr>
          <w:rFonts w:ascii="Times New Roman" w:eastAsia="Times New Roman" w:hAnsi="Times New Roman" w:cs="Times New Roman"/>
          <w:sz w:val="28"/>
          <w:szCs w:val="28"/>
        </w:rPr>
      </w:pPr>
    </w:p>
    <w:p w:rsidR="00C67E83" w:rsidRDefault="00C67E83" w:rsidP="00C67E83">
      <w:pPr>
        <w:widowControl w:val="0"/>
        <w:tabs>
          <w:tab w:val="left" w:pos="4536"/>
          <w:tab w:val="left" w:pos="6237"/>
        </w:tabs>
        <w:ind w:right="-104"/>
        <w:jc w:val="center"/>
        <w:rPr>
          <w:rFonts w:ascii="Times New Roman" w:eastAsia="Times New Roman" w:hAnsi="Times New Roman" w:cs="Times New Roman"/>
          <w:b/>
          <w:spacing w:val="20"/>
          <w:sz w:val="40"/>
          <w:szCs w:val="40"/>
        </w:rPr>
      </w:pPr>
      <w:r>
        <w:rPr>
          <w:rFonts w:ascii="Times New Roman" w:eastAsia="Times New Roman" w:hAnsi="Times New Roman" w:cs="Times New Roman"/>
          <w:b/>
          <w:spacing w:val="20"/>
          <w:sz w:val="40"/>
          <w:szCs w:val="40"/>
        </w:rPr>
        <w:t>ПОСТАНОВЛЕНИЕ</w:t>
      </w:r>
    </w:p>
    <w:p w:rsidR="00C67E83" w:rsidRDefault="00C67E83" w:rsidP="00C67E83">
      <w:pPr>
        <w:widowControl w:val="0"/>
        <w:ind w:right="21"/>
        <w:rPr>
          <w:rFonts w:ascii="Times New Roman" w:eastAsia="Times New Roman" w:hAnsi="Times New Roman" w:cs="Times New Roman"/>
          <w:bCs/>
          <w:sz w:val="28"/>
          <w:szCs w:val="28"/>
        </w:rPr>
      </w:pPr>
    </w:p>
    <w:p w:rsidR="00C67E83" w:rsidRDefault="00C67E83" w:rsidP="00C67E83">
      <w:pPr>
        <w:widowControl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22 марта 2024 года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 197 </w:t>
      </w:r>
    </w:p>
    <w:p w:rsidR="00C67E83" w:rsidRDefault="00C67E83" w:rsidP="00C67E8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Сюмси</w:t>
      </w:r>
    </w:p>
    <w:p w:rsidR="00C67E83" w:rsidRDefault="00C67E83" w:rsidP="00C67E83">
      <w:pPr>
        <w:jc w:val="center"/>
        <w:rPr>
          <w:rFonts w:ascii="Times New Roman" w:eastAsia="Times New Roman" w:hAnsi="Times New Roman" w:cs="Times New Roman"/>
          <w:color w:val="000000"/>
          <w:sz w:val="28"/>
          <w:szCs w:val="28"/>
        </w:rPr>
      </w:pPr>
    </w:p>
    <w:p w:rsidR="00C67E83" w:rsidRDefault="00C67E83" w:rsidP="00C67E83">
      <w:pPr>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изменения в административный регламент по предоставлению муниципальной услуги «С</w:t>
      </w:r>
      <w:r>
        <w:rPr>
          <w:rFonts w:ascii="Times New Roman" w:eastAsia="Times New Roman" w:hAnsi="Times New Roman" w:cs="Times New Roman"/>
          <w:bCs/>
          <w:sz w:val="28"/>
          <w:szCs w:val="20"/>
          <w:lang w:eastAsia="zh-CN"/>
        </w:rPr>
        <w:t>огласование вывода источников тепловой энергии, тепловых сетей в ремонт»</w:t>
      </w:r>
      <w:r>
        <w:rPr>
          <w:rFonts w:ascii="Times New Roman" w:eastAsia="Times New Roman" w:hAnsi="Times New Roman" w:cs="Times New Roman"/>
          <w:sz w:val="28"/>
          <w:szCs w:val="28"/>
        </w:rPr>
        <w:t xml:space="preserve">  </w:t>
      </w:r>
    </w:p>
    <w:p w:rsidR="00C67E83" w:rsidRDefault="00C67E83" w:rsidP="00C67E83">
      <w:pPr>
        <w:jc w:val="center"/>
        <w:rPr>
          <w:rFonts w:ascii="Times New Roman" w:eastAsia="Times New Roman" w:hAnsi="Times New Roman" w:cs="Times New Roman"/>
          <w:sz w:val="28"/>
          <w:szCs w:val="28"/>
        </w:rPr>
      </w:pPr>
    </w:p>
    <w:p w:rsidR="00C67E83" w:rsidRDefault="00C67E83" w:rsidP="00C67E83">
      <w:pPr>
        <w:jc w:val="center"/>
        <w:rPr>
          <w:rFonts w:ascii="Times New Roman" w:eastAsia="Times New Roman" w:hAnsi="Times New Roman" w:cs="Times New Roman"/>
          <w:sz w:val="28"/>
          <w:szCs w:val="28"/>
        </w:rPr>
      </w:pPr>
    </w:p>
    <w:p w:rsidR="00C67E83" w:rsidRPr="00FD3E01" w:rsidRDefault="00C67E83" w:rsidP="00C67E83">
      <w:pPr>
        <w:ind w:firstLine="709"/>
        <w:jc w:val="both"/>
        <w:rPr>
          <w:rFonts w:ascii="Times New Roman" w:eastAsia="Times New Roman" w:hAnsi="Times New Roman" w:cs="Times New Roman"/>
          <w:sz w:val="26"/>
          <w:szCs w:val="26"/>
        </w:rPr>
      </w:pPr>
      <w:r w:rsidRPr="00FD3E01">
        <w:rPr>
          <w:rFonts w:ascii="Times New Roman" w:eastAsia="Times New Roman" w:hAnsi="Times New Roman" w:cs="Times New Roman"/>
          <w:sz w:val="26"/>
          <w:szCs w:val="26"/>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w:t>
      </w:r>
      <w:r>
        <w:rPr>
          <w:rFonts w:ascii="Times New Roman" w:eastAsia="Times New Roman" w:hAnsi="Times New Roman" w:cs="Times New Roman"/>
          <w:sz w:val="26"/>
          <w:szCs w:val="26"/>
        </w:rPr>
        <w:t xml:space="preserve"> </w:t>
      </w:r>
      <w:r w:rsidRPr="00FD3E01">
        <w:rPr>
          <w:rFonts w:ascii="Times New Roman" w:eastAsia="Times New Roman" w:hAnsi="Times New Roman" w:cs="Times New Roman"/>
          <w:sz w:val="26"/>
          <w:szCs w:val="26"/>
        </w:rPr>
        <w:t>210-ФЗ «Об организации предоставления государственных и муниципальных услуг», распоряжением Правительства Российской Федерации от 17 декабря 2009 года</w:t>
      </w:r>
      <w:r>
        <w:rPr>
          <w:rFonts w:ascii="Times New Roman" w:eastAsia="Times New Roman" w:hAnsi="Times New Roman" w:cs="Times New Roman"/>
          <w:sz w:val="26"/>
          <w:szCs w:val="26"/>
        </w:rPr>
        <w:t xml:space="preserve">    </w:t>
      </w:r>
      <w:r w:rsidRPr="00FD3E01">
        <w:rPr>
          <w:rFonts w:ascii="Times New Roman" w:eastAsia="Times New Roman" w:hAnsi="Times New Roman" w:cs="Times New Roman"/>
          <w:sz w:val="26"/>
          <w:szCs w:val="26"/>
        </w:rPr>
        <w:t xml:space="preserve">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FD3E01">
        <w:rPr>
          <w:rFonts w:ascii="Times New Roman" w:eastAsia="Times New Roman" w:hAnsi="Times New Roman" w:cs="Times New Roman"/>
          <w:b/>
          <w:sz w:val="26"/>
          <w:szCs w:val="26"/>
        </w:rPr>
        <w:t>Администрация муниципального образования «Муниципальный округ Сюмсинский район Удмуртской Республики» постановляет:</w:t>
      </w:r>
    </w:p>
    <w:p w:rsidR="00C67E83" w:rsidRPr="00FD3E01" w:rsidRDefault="00C67E83" w:rsidP="00C67E83">
      <w:pPr>
        <w:tabs>
          <w:tab w:val="left" w:pos="1134"/>
        </w:tabs>
        <w:ind w:firstLine="709"/>
        <w:jc w:val="both"/>
        <w:rPr>
          <w:rFonts w:ascii="Times New Roman" w:eastAsia="Times New Roman" w:hAnsi="Times New Roman" w:cs="Times New Roman"/>
          <w:sz w:val="26"/>
          <w:szCs w:val="26"/>
        </w:rPr>
      </w:pPr>
      <w:r w:rsidRPr="00FD3E01">
        <w:rPr>
          <w:rFonts w:ascii="Times New Roman" w:eastAsia="Times New Roman" w:hAnsi="Times New Roman" w:cs="Times New Roman"/>
          <w:sz w:val="26"/>
          <w:szCs w:val="26"/>
        </w:rPr>
        <w:t>1. Внести в административный регламент по предо</w:t>
      </w:r>
      <w:r>
        <w:rPr>
          <w:rFonts w:ascii="Times New Roman" w:eastAsia="Times New Roman" w:hAnsi="Times New Roman" w:cs="Times New Roman"/>
          <w:sz w:val="26"/>
          <w:szCs w:val="26"/>
        </w:rPr>
        <w:t xml:space="preserve">ставлению муниципальной услуги </w:t>
      </w:r>
      <w:r w:rsidRPr="00FD3E01">
        <w:rPr>
          <w:rFonts w:ascii="Times New Roman" w:eastAsia="Times New Roman" w:hAnsi="Times New Roman" w:cs="Times New Roman"/>
          <w:bCs/>
          <w:sz w:val="26"/>
          <w:szCs w:val="26"/>
          <w:lang w:eastAsia="zh-CN"/>
        </w:rPr>
        <w:t>«Согласование вывода источников тепловой энергии, тепловых сетей в ремонт»</w:t>
      </w:r>
      <w:r w:rsidRPr="00FD3E01">
        <w:rPr>
          <w:rFonts w:ascii="Times New Roman" w:eastAsia="Times New Roman" w:hAnsi="Times New Roman" w:cs="Times New Roman"/>
          <w:sz w:val="26"/>
          <w:szCs w:val="26"/>
        </w:rPr>
        <w:t xml:space="preserve">», утвержденное постановлением Администрации муниципального образования «Муниципальный округ Сюмсинский район Удмуртской Республики» от 20 июля 2023 года № 452 «Об утверждении Административного регламента по предоставлению муниципальной услуги  </w:t>
      </w:r>
      <w:r w:rsidRPr="00FD3E01">
        <w:rPr>
          <w:rFonts w:ascii="Times New Roman" w:eastAsia="Times New Roman" w:hAnsi="Times New Roman" w:cs="Times New Roman"/>
          <w:bCs/>
          <w:sz w:val="26"/>
          <w:szCs w:val="26"/>
          <w:lang w:eastAsia="zh-CN"/>
        </w:rPr>
        <w:t>«Согласование вывода источников тепловой энергии, тепловых сетей в ремонт»</w:t>
      </w:r>
      <w:r>
        <w:rPr>
          <w:rFonts w:ascii="Times New Roman" w:eastAsia="Times New Roman" w:hAnsi="Times New Roman" w:cs="Times New Roman"/>
          <w:bCs/>
          <w:sz w:val="26"/>
          <w:szCs w:val="26"/>
          <w:lang w:eastAsia="zh-CN"/>
        </w:rPr>
        <w:t>,</w:t>
      </w:r>
      <w:r w:rsidRPr="00FD3E01">
        <w:rPr>
          <w:rFonts w:ascii="Times New Roman" w:eastAsia="Times New Roman" w:hAnsi="Times New Roman" w:cs="Times New Roman"/>
          <w:sz w:val="26"/>
          <w:szCs w:val="26"/>
        </w:rPr>
        <w:t xml:space="preserve"> следующие изменения: </w:t>
      </w:r>
    </w:p>
    <w:p w:rsidR="00C67E83" w:rsidRPr="00FD3E01" w:rsidRDefault="00C67E83" w:rsidP="00C67E83">
      <w:pPr>
        <w:tabs>
          <w:tab w:val="left" w:pos="1134"/>
        </w:tabs>
        <w:ind w:firstLine="709"/>
        <w:jc w:val="both"/>
        <w:rPr>
          <w:rFonts w:ascii="Times New Roman" w:eastAsia="Times New Roman" w:hAnsi="Times New Roman" w:cs="Times New Roman"/>
          <w:sz w:val="26"/>
          <w:szCs w:val="26"/>
        </w:rPr>
      </w:pPr>
      <w:r w:rsidRPr="00FD3E01">
        <w:rPr>
          <w:rFonts w:ascii="Times New Roman" w:eastAsia="Times New Roman" w:hAnsi="Times New Roman" w:cs="Times New Roman"/>
          <w:sz w:val="26"/>
          <w:szCs w:val="26"/>
        </w:rPr>
        <w:t>пункт 5.2 дополнить словами</w:t>
      </w:r>
      <w:r>
        <w:rPr>
          <w:rFonts w:ascii="Times New Roman" w:eastAsia="Times New Roman" w:hAnsi="Times New Roman" w:cs="Times New Roman"/>
          <w:sz w:val="26"/>
          <w:szCs w:val="26"/>
        </w:rPr>
        <w:t>:</w:t>
      </w:r>
      <w:r w:rsidRPr="00FD3E01">
        <w:rPr>
          <w:rFonts w:ascii="Times New Roman" w:eastAsia="Times New Roman" w:hAnsi="Times New Roman" w:cs="Times New Roman"/>
          <w:sz w:val="26"/>
          <w:szCs w:val="26"/>
        </w:rPr>
        <w:t xml:space="preserve"> «Функции учр</w:t>
      </w:r>
      <w:r>
        <w:rPr>
          <w:rFonts w:ascii="Times New Roman" w:eastAsia="Times New Roman" w:hAnsi="Times New Roman" w:cs="Times New Roman"/>
          <w:sz w:val="26"/>
          <w:szCs w:val="26"/>
        </w:rPr>
        <w:t xml:space="preserve">едителя автономного учреждения </w:t>
      </w:r>
      <w:r w:rsidRPr="00FD3E01">
        <w:rPr>
          <w:rFonts w:ascii="Times New Roman" w:eastAsia="Times New Roman" w:hAnsi="Times New Roman" w:cs="Times New Roman"/>
          <w:sz w:val="26"/>
          <w:szCs w:val="26"/>
        </w:rPr>
        <w:t>Удмуртской Республики «Многофункциональный центр  предоставления государственных и муниципальных</w:t>
      </w:r>
      <w:r>
        <w:rPr>
          <w:rFonts w:ascii="Times New Roman" w:eastAsia="Times New Roman" w:hAnsi="Times New Roman" w:cs="Times New Roman"/>
          <w:sz w:val="26"/>
          <w:szCs w:val="26"/>
        </w:rPr>
        <w:t xml:space="preserve"> услуг Удмуртской Республики» </w:t>
      </w:r>
      <w:r w:rsidRPr="00FD3E01">
        <w:rPr>
          <w:rFonts w:ascii="Times New Roman" w:eastAsia="Times New Roman" w:hAnsi="Times New Roman" w:cs="Times New Roman"/>
          <w:sz w:val="26"/>
          <w:szCs w:val="26"/>
        </w:rPr>
        <w:t xml:space="preserve">выполняет Министерство цифрового развития Удмуртской Республики». </w:t>
      </w:r>
    </w:p>
    <w:p w:rsidR="00C67E83" w:rsidRPr="00FD3E01" w:rsidRDefault="00C67E83" w:rsidP="00C67E83">
      <w:pPr>
        <w:tabs>
          <w:tab w:val="left" w:pos="1134"/>
        </w:tabs>
        <w:ind w:firstLine="709"/>
        <w:jc w:val="both"/>
        <w:rPr>
          <w:rFonts w:ascii="Times New Roman" w:eastAsia="Calibri" w:hAnsi="Times New Roman" w:cs="Times New Roman"/>
          <w:sz w:val="26"/>
          <w:szCs w:val="26"/>
        </w:rPr>
      </w:pPr>
      <w:r w:rsidRPr="00FD3E01">
        <w:rPr>
          <w:rFonts w:ascii="Times New Roman" w:eastAsia="Times New Roman" w:hAnsi="Times New Roman" w:cs="Times New Roman"/>
          <w:sz w:val="26"/>
          <w:szCs w:val="26"/>
        </w:rPr>
        <w:t xml:space="preserve">2. 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67E83" w:rsidRDefault="00C67E83" w:rsidP="00C67E83">
      <w:pPr>
        <w:ind w:right="-1"/>
        <w:outlineLvl w:val="0"/>
      </w:pPr>
      <w:r w:rsidRPr="00FD3E01">
        <w:rPr>
          <w:rFonts w:ascii="Times New Roman" w:eastAsia="Times New Roman" w:hAnsi="Times New Roman" w:cs="Times New Roman"/>
          <w:sz w:val="26"/>
          <w:szCs w:val="26"/>
        </w:rPr>
        <w:t xml:space="preserve">Глава Сюмсинского района                                           </w:t>
      </w:r>
      <w:r>
        <w:rPr>
          <w:rFonts w:ascii="Times New Roman" w:eastAsia="Times New Roman" w:hAnsi="Times New Roman" w:cs="Times New Roman"/>
          <w:sz w:val="26"/>
          <w:szCs w:val="26"/>
        </w:rPr>
        <w:t xml:space="preserve">          </w:t>
      </w:r>
      <w:r w:rsidRPr="00FD3E01">
        <w:rPr>
          <w:rFonts w:ascii="Times New Roman" w:eastAsia="Times New Roman" w:hAnsi="Times New Roman" w:cs="Times New Roman"/>
          <w:sz w:val="26"/>
          <w:szCs w:val="26"/>
        </w:rPr>
        <w:t xml:space="preserve">                П.П. Кудрявцев</w:t>
      </w:r>
    </w:p>
    <w:p w:rsidR="00C67E83" w:rsidRDefault="00C67E83" w:rsidP="00E161CD">
      <w:pPr>
        <w:rPr>
          <w:rFonts w:ascii="Times New Roman" w:hAnsi="Times New Roman"/>
          <w:b/>
          <w:color w:val="000000"/>
          <w:sz w:val="24"/>
          <w:szCs w:val="24"/>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8F599D" w:rsidRPr="008717FD" w:rsidTr="008F599D">
        <w:trPr>
          <w:trHeight w:val="1273"/>
        </w:trPr>
        <w:tc>
          <w:tcPr>
            <w:tcW w:w="4951" w:type="dxa"/>
            <w:tcBorders>
              <w:top w:val="nil"/>
              <w:left w:val="nil"/>
              <w:bottom w:val="nil"/>
              <w:right w:val="nil"/>
            </w:tcBorders>
          </w:tcPr>
          <w:p w:rsidR="008F599D" w:rsidRPr="008717FD" w:rsidRDefault="008F599D"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lastRenderedPageBreak/>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8F599D" w:rsidRPr="008717FD" w:rsidRDefault="008F599D"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8F599D" w:rsidRPr="008717FD" w:rsidRDefault="008F599D"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8F599D" w:rsidRPr="008717FD" w:rsidRDefault="008F599D"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 xml:space="preserve">Сюмси ёрос </w:t>
            </w:r>
          </w:p>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 кылдытэтлэн Администрациез</w:t>
            </w:r>
          </w:p>
        </w:tc>
      </w:tr>
    </w:tbl>
    <w:p w:rsidR="008F599D" w:rsidRPr="008717FD" w:rsidRDefault="008F599D" w:rsidP="008F599D">
      <w:pPr>
        <w:ind w:firstLine="709"/>
        <w:jc w:val="both"/>
        <w:rPr>
          <w:rFonts w:ascii="Times New Roman" w:eastAsia="Times New Roman" w:hAnsi="Times New Roman" w:cs="Times New Roman"/>
          <w:sz w:val="28"/>
          <w:szCs w:val="28"/>
        </w:rPr>
      </w:pPr>
    </w:p>
    <w:p w:rsidR="008F599D" w:rsidRPr="008717FD" w:rsidRDefault="008F599D" w:rsidP="008F599D">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8F599D" w:rsidRPr="008717FD" w:rsidRDefault="008F599D" w:rsidP="008F599D">
      <w:pPr>
        <w:widowControl w:val="0"/>
        <w:autoSpaceDE w:val="0"/>
        <w:autoSpaceDN w:val="0"/>
        <w:adjustRightInd w:val="0"/>
        <w:ind w:right="21"/>
        <w:rPr>
          <w:rFonts w:ascii="Times New Roman" w:eastAsia="Times New Roman" w:hAnsi="Times New Roman" w:cs="Times New Roman"/>
          <w:bCs/>
          <w:sz w:val="28"/>
          <w:szCs w:val="28"/>
        </w:rPr>
      </w:pPr>
    </w:p>
    <w:p w:rsidR="008F599D" w:rsidRPr="008717FD" w:rsidRDefault="008F599D" w:rsidP="008F599D">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w:t>
      </w:r>
      <w:r w:rsidRPr="008717FD">
        <w:rPr>
          <w:rFonts w:ascii="Times New Roman" w:eastAsia="Times New Roman" w:hAnsi="Times New Roman" w:cs="Times New Roman"/>
          <w:bCs/>
          <w:sz w:val="28"/>
          <w:szCs w:val="28"/>
        </w:rPr>
        <w:t xml:space="preserve"> 2024 года         </w:t>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198 </w:t>
      </w:r>
      <w:r w:rsidRPr="008717FD">
        <w:rPr>
          <w:rFonts w:ascii="Times New Roman" w:eastAsia="Times New Roman" w:hAnsi="Times New Roman" w:cs="Times New Roman"/>
          <w:bCs/>
          <w:sz w:val="28"/>
          <w:szCs w:val="28"/>
        </w:rPr>
        <w:t xml:space="preserve"> </w:t>
      </w:r>
    </w:p>
    <w:p w:rsidR="008F599D" w:rsidRPr="008717FD" w:rsidRDefault="008F599D" w:rsidP="008F599D">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8F599D" w:rsidRPr="008717FD" w:rsidRDefault="008F599D" w:rsidP="008F599D">
      <w:pPr>
        <w:jc w:val="center"/>
        <w:rPr>
          <w:rFonts w:ascii="Times New Roman" w:eastAsia="Times New Roman" w:hAnsi="Times New Roman" w:cs="Times New Roman"/>
          <w:sz w:val="28"/>
          <w:szCs w:val="28"/>
        </w:rPr>
      </w:pPr>
    </w:p>
    <w:p w:rsidR="008F599D" w:rsidRPr="003922E0" w:rsidRDefault="008F599D" w:rsidP="008F599D">
      <w:pPr>
        <w:jc w:val="center"/>
        <w:rPr>
          <w:rFonts w:ascii="Times New Roman" w:hAnsi="Times New Roman"/>
          <w:b/>
          <w:szCs w:val="28"/>
        </w:rPr>
      </w:pPr>
      <w:r w:rsidRPr="008717FD">
        <w:rPr>
          <w:rFonts w:ascii="Times New Roman" w:eastAsia="Times New Roman" w:hAnsi="Times New Roman" w:cs="Times New Roman"/>
          <w:sz w:val="28"/>
          <w:szCs w:val="28"/>
        </w:rPr>
        <w:t>О внесении изменений в административный регламент по предоставлению муниципальной услуги «</w:t>
      </w:r>
      <w:r>
        <w:rPr>
          <w:rFonts w:ascii="Times New Roman" w:hAnsi="Times New Roman"/>
          <w:sz w:val="28"/>
        </w:rPr>
        <w:t>Предоставление информации о порядке предоставления жилищно-коммунальных услуг населению</w:t>
      </w:r>
      <w:r w:rsidRPr="003922E0">
        <w:rPr>
          <w:rFonts w:ascii="Times New Roman" w:hAnsi="Times New Roman"/>
          <w:sz w:val="28"/>
        </w:rPr>
        <w:t>»</w:t>
      </w:r>
    </w:p>
    <w:p w:rsidR="008F599D" w:rsidRPr="008717FD" w:rsidRDefault="008F599D" w:rsidP="008F599D">
      <w:pPr>
        <w:ind w:left="360"/>
        <w:jc w:val="center"/>
        <w:rPr>
          <w:rFonts w:ascii="Times New Roman" w:eastAsia="Times New Roman" w:hAnsi="Times New Roman" w:cs="Times New Roman"/>
          <w:sz w:val="28"/>
          <w:szCs w:val="28"/>
        </w:rPr>
      </w:pPr>
    </w:p>
    <w:p w:rsidR="008F599D" w:rsidRPr="008717FD" w:rsidRDefault="008F599D" w:rsidP="008F599D">
      <w:pPr>
        <w:jc w:val="center"/>
        <w:rPr>
          <w:rFonts w:ascii="Times New Roman" w:eastAsia="Times New Roman" w:hAnsi="Times New Roman" w:cs="Times New Roman"/>
          <w:sz w:val="28"/>
          <w:szCs w:val="28"/>
        </w:rPr>
      </w:pPr>
    </w:p>
    <w:p w:rsidR="008F599D" w:rsidRPr="007A1546" w:rsidRDefault="008F599D" w:rsidP="008F599D">
      <w:pPr>
        <w:ind w:firstLine="708"/>
        <w:jc w:val="both"/>
        <w:rPr>
          <w:rFonts w:ascii="Times New Roman" w:eastAsia="Times New Roman" w:hAnsi="Times New Roman" w:cs="Times New Roman"/>
          <w:sz w:val="28"/>
          <w:szCs w:val="28"/>
        </w:rPr>
      </w:pPr>
      <w:r w:rsidRPr="007A1546">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7A1546">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8F599D" w:rsidRPr="007A1546" w:rsidRDefault="008F599D" w:rsidP="008F599D">
      <w:pPr>
        <w:tabs>
          <w:tab w:val="left" w:pos="1134"/>
        </w:tabs>
        <w:ind w:firstLine="709"/>
        <w:jc w:val="both"/>
        <w:rPr>
          <w:rFonts w:ascii="Times New Roman" w:eastAsia="Times New Roman" w:hAnsi="Times New Roman" w:cs="Times New Roman"/>
          <w:sz w:val="28"/>
          <w:szCs w:val="28"/>
        </w:rPr>
      </w:pPr>
      <w:r w:rsidRPr="007A1546">
        <w:rPr>
          <w:rFonts w:ascii="Times New Roman" w:eastAsia="Times New Roman" w:hAnsi="Times New Roman" w:cs="Times New Roman"/>
          <w:sz w:val="28"/>
          <w:szCs w:val="28"/>
        </w:rPr>
        <w:t xml:space="preserve">1. Внести </w:t>
      </w:r>
      <w:r w:rsidRPr="008717FD">
        <w:rPr>
          <w:rFonts w:ascii="Times New Roman" w:eastAsia="Times New Roman" w:hAnsi="Times New Roman" w:cs="Times New Roman"/>
          <w:sz w:val="28"/>
          <w:szCs w:val="28"/>
        </w:rPr>
        <w:t>в административный регламент по предоставлению муниципальной услуги «</w:t>
      </w:r>
      <w:r>
        <w:rPr>
          <w:rFonts w:ascii="Times New Roman" w:hAnsi="Times New Roman"/>
          <w:sz w:val="28"/>
        </w:rPr>
        <w:t>Предоставление информации о порядке предоставления жилищно-коммунальных услуг населению</w:t>
      </w:r>
      <w:r w:rsidRPr="003922E0">
        <w:rPr>
          <w:rFonts w:ascii="Times New Roman" w:hAnsi="Times New Roman"/>
          <w:sz w:val="28"/>
        </w:rPr>
        <w:t>»</w:t>
      </w:r>
      <w:r>
        <w:rPr>
          <w:rFonts w:ascii="Times New Roman" w:hAnsi="Times New Roman"/>
          <w:sz w:val="28"/>
        </w:rPr>
        <w:t xml:space="preserve">, утвержденный </w:t>
      </w:r>
      <w:r w:rsidRPr="007A1546">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7A1546">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29 декабря 2023</w:t>
      </w:r>
      <w:r>
        <w:rPr>
          <w:rFonts w:ascii="Times New Roman" w:eastAsia="Times New Roman" w:hAnsi="Times New Roman" w:cs="Times New Roman"/>
          <w:sz w:val="28"/>
          <w:szCs w:val="28"/>
        </w:rPr>
        <w:t xml:space="preserve"> </w:t>
      </w:r>
      <w:r w:rsidRPr="007A1546">
        <w:rPr>
          <w:rFonts w:ascii="Times New Roman" w:eastAsia="Times New Roman" w:hAnsi="Times New Roman" w:cs="Times New Roman"/>
          <w:sz w:val="28"/>
          <w:szCs w:val="28"/>
        </w:rPr>
        <w:t xml:space="preserve">года № 868 «Об утверждении административного регламента </w:t>
      </w:r>
      <w:r>
        <w:rPr>
          <w:rFonts w:ascii="Times New Roman" w:eastAsia="Times New Roman" w:hAnsi="Times New Roman" w:cs="Times New Roman"/>
          <w:sz w:val="28"/>
          <w:szCs w:val="28"/>
        </w:rPr>
        <w:t xml:space="preserve">по </w:t>
      </w:r>
      <w:r w:rsidRPr="007A1546">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7A1546">
        <w:rPr>
          <w:rFonts w:ascii="Times New Roman" w:eastAsia="Times New Roman" w:hAnsi="Times New Roman" w:cs="Times New Roman"/>
          <w:sz w:val="28"/>
          <w:szCs w:val="28"/>
        </w:rPr>
        <w:t xml:space="preserve"> муниципальной услуги «</w:t>
      </w:r>
      <w:r w:rsidRPr="007A1546">
        <w:rPr>
          <w:rFonts w:ascii="Times New Roman" w:hAnsi="Times New Roman"/>
          <w:sz w:val="28"/>
          <w:szCs w:val="28"/>
        </w:rPr>
        <w:t>Предоставление информации о порядке предоставления жилищно-коммунальных услуг населению</w:t>
      </w:r>
      <w:r w:rsidRPr="007A154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7A1546">
        <w:rPr>
          <w:rFonts w:ascii="Times New Roman" w:eastAsia="Times New Roman" w:hAnsi="Times New Roman" w:cs="Times New Roman"/>
          <w:sz w:val="28"/>
          <w:szCs w:val="28"/>
        </w:rPr>
        <w:t xml:space="preserve"> следующие изменения: </w:t>
      </w:r>
    </w:p>
    <w:p w:rsidR="008F599D" w:rsidRPr="007A1546" w:rsidRDefault="008F599D" w:rsidP="008F599D">
      <w:pPr>
        <w:tabs>
          <w:tab w:val="left" w:pos="1134"/>
        </w:tabs>
        <w:ind w:firstLine="709"/>
        <w:jc w:val="both"/>
        <w:rPr>
          <w:rFonts w:ascii="Times New Roman" w:eastAsia="Times New Roman" w:hAnsi="Times New Roman" w:cs="Times New Roman"/>
          <w:sz w:val="28"/>
          <w:szCs w:val="28"/>
        </w:rPr>
      </w:pPr>
      <w:r w:rsidRPr="007A1546">
        <w:rPr>
          <w:rFonts w:ascii="Times New Roman" w:eastAsia="Times New Roman" w:hAnsi="Times New Roman" w:cs="Times New Roman"/>
          <w:sz w:val="28"/>
          <w:szCs w:val="28"/>
        </w:rPr>
        <w:t>пункт 5.3 дополнить словами</w:t>
      </w:r>
      <w:r>
        <w:rPr>
          <w:rFonts w:ascii="Times New Roman" w:eastAsia="Times New Roman" w:hAnsi="Times New Roman" w:cs="Times New Roman"/>
          <w:sz w:val="28"/>
          <w:szCs w:val="28"/>
        </w:rPr>
        <w:t>:</w:t>
      </w:r>
      <w:r w:rsidRPr="007A1546">
        <w:rPr>
          <w:rFonts w:ascii="Times New Roman" w:eastAsia="Times New Roman" w:hAnsi="Times New Roman" w:cs="Times New Roman"/>
          <w:sz w:val="28"/>
          <w:szCs w:val="28"/>
        </w:rPr>
        <w:t xml:space="preserve"> «Функции учр</w:t>
      </w:r>
      <w:r>
        <w:rPr>
          <w:rFonts w:ascii="Times New Roman" w:eastAsia="Times New Roman" w:hAnsi="Times New Roman" w:cs="Times New Roman"/>
          <w:sz w:val="28"/>
          <w:szCs w:val="28"/>
        </w:rPr>
        <w:t xml:space="preserve">едителя автономного учреждения </w:t>
      </w:r>
      <w:r w:rsidRPr="007A1546">
        <w:rPr>
          <w:rFonts w:ascii="Times New Roman" w:eastAsia="Times New Roman" w:hAnsi="Times New Roman" w:cs="Times New Roman"/>
          <w:sz w:val="28"/>
          <w:szCs w:val="28"/>
        </w:rPr>
        <w:t>Удмуртской Республики «Многофункциональный центр  предоставления государственных и муниципальных</w:t>
      </w:r>
      <w:r>
        <w:rPr>
          <w:rFonts w:ascii="Times New Roman" w:eastAsia="Times New Roman" w:hAnsi="Times New Roman" w:cs="Times New Roman"/>
          <w:sz w:val="28"/>
          <w:szCs w:val="28"/>
        </w:rPr>
        <w:t xml:space="preserve"> услуг Удмуртской Республики» </w:t>
      </w:r>
      <w:r w:rsidRPr="007A1546">
        <w:rPr>
          <w:rFonts w:ascii="Times New Roman" w:eastAsia="Times New Roman" w:hAnsi="Times New Roman" w:cs="Times New Roman"/>
          <w:sz w:val="28"/>
          <w:szCs w:val="28"/>
        </w:rPr>
        <w:t>выполняет Министерство цифрового развития Удмуртской Республики</w:t>
      </w:r>
      <w:r>
        <w:rPr>
          <w:rFonts w:ascii="Times New Roman" w:eastAsia="Times New Roman" w:hAnsi="Times New Roman" w:cs="Times New Roman"/>
          <w:sz w:val="28"/>
          <w:szCs w:val="28"/>
        </w:rPr>
        <w:t>.</w:t>
      </w:r>
      <w:r w:rsidRPr="007A1546">
        <w:rPr>
          <w:rFonts w:ascii="Times New Roman" w:eastAsia="Times New Roman" w:hAnsi="Times New Roman" w:cs="Times New Roman"/>
          <w:sz w:val="28"/>
          <w:szCs w:val="28"/>
        </w:rPr>
        <w:t xml:space="preserve">». </w:t>
      </w:r>
    </w:p>
    <w:p w:rsidR="008F599D" w:rsidRPr="007A1546" w:rsidRDefault="008F599D" w:rsidP="008F599D">
      <w:pPr>
        <w:tabs>
          <w:tab w:val="left" w:pos="1134"/>
        </w:tabs>
        <w:ind w:firstLine="709"/>
        <w:jc w:val="both"/>
        <w:rPr>
          <w:rFonts w:ascii="Times New Roman" w:eastAsia="Calibri" w:hAnsi="Times New Roman" w:cs="Times New Roman"/>
          <w:sz w:val="28"/>
          <w:szCs w:val="28"/>
        </w:rPr>
      </w:pPr>
      <w:r w:rsidRPr="007A1546">
        <w:rPr>
          <w:rFonts w:ascii="Times New Roman" w:eastAsia="Times New Roman" w:hAnsi="Times New Roman" w:cs="Times New Roman"/>
          <w:sz w:val="28"/>
          <w:szCs w:val="28"/>
        </w:rPr>
        <w:lastRenderedPageBreak/>
        <w:t xml:space="preserve">2. 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8F599D" w:rsidRDefault="008F599D" w:rsidP="008F599D">
      <w:pPr>
        <w:tabs>
          <w:tab w:val="left" w:pos="1134"/>
        </w:tabs>
        <w:ind w:firstLine="709"/>
        <w:jc w:val="both"/>
        <w:rPr>
          <w:rFonts w:ascii="Times New Roman" w:eastAsia="Times New Roman" w:hAnsi="Times New Roman" w:cs="Times New Roman"/>
          <w:sz w:val="28"/>
          <w:szCs w:val="28"/>
        </w:rPr>
      </w:pPr>
    </w:p>
    <w:p w:rsidR="008F599D" w:rsidRPr="007A1546" w:rsidRDefault="008F599D" w:rsidP="008F599D">
      <w:pPr>
        <w:tabs>
          <w:tab w:val="left" w:pos="1134"/>
        </w:tabs>
        <w:ind w:firstLine="709"/>
        <w:jc w:val="both"/>
        <w:rPr>
          <w:rFonts w:ascii="Times New Roman" w:eastAsia="Times New Roman" w:hAnsi="Times New Roman" w:cs="Times New Roman"/>
          <w:sz w:val="28"/>
          <w:szCs w:val="28"/>
        </w:rPr>
      </w:pPr>
    </w:p>
    <w:p w:rsidR="008F599D" w:rsidRPr="007A1546" w:rsidRDefault="008F599D" w:rsidP="008F599D">
      <w:pPr>
        <w:tabs>
          <w:tab w:val="left" w:pos="1134"/>
        </w:tabs>
        <w:jc w:val="both"/>
        <w:rPr>
          <w:rFonts w:ascii="Times New Roman" w:eastAsia="Times New Roman" w:hAnsi="Times New Roman" w:cs="Times New Roman"/>
          <w:sz w:val="28"/>
          <w:szCs w:val="28"/>
        </w:rPr>
      </w:pPr>
      <w:r w:rsidRPr="007A1546">
        <w:rPr>
          <w:rFonts w:ascii="Times New Roman" w:eastAsia="Times New Roman" w:hAnsi="Times New Roman" w:cs="Times New Roman"/>
          <w:sz w:val="28"/>
          <w:szCs w:val="28"/>
        </w:rPr>
        <w:t xml:space="preserve">Глава Сюмсинского района                         </w:t>
      </w:r>
      <w:r>
        <w:rPr>
          <w:rFonts w:ascii="Times New Roman" w:eastAsia="Times New Roman" w:hAnsi="Times New Roman" w:cs="Times New Roman"/>
          <w:sz w:val="28"/>
          <w:szCs w:val="28"/>
        </w:rPr>
        <w:t xml:space="preserve">                                </w:t>
      </w:r>
      <w:r w:rsidRPr="007A1546">
        <w:rPr>
          <w:rFonts w:ascii="Times New Roman" w:eastAsia="Times New Roman" w:hAnsi="Times New Roman" w:cs="Times New Roman"/>
          <w:sz w:val="28"/>
          <w:szCs w:val="28"/>
        </w:rPr>
        <w:t xml:space="preserve">П.П. Кудрявцев                                                               </w:t>
      </w: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Pr="008717FD" w:rsidRDefault="008F599D" w:rsidP="008F599D">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8F599D" w:rsidRDefault="008F599D" w:rsidP="008F599D"/>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8F599D" w:rsidRPr="00D43138" w:rsidTr="008F599D">
        <w:trPr>
          <w:trHeight w:val="1273"/>
        </w:trPr>
        <w:tc>
          <w:tcPr>
            <w:tcW w:w="4951" w:type="dxa"/>
            <w:tcBorders>
              <w:top w:val="nil"/>
              <w:left w:val="nil"/>
              <w:bottom w:val="nil"/>
              <w:right w:val="nil"/>
            </w:tcBorders>
          </w:tcPr>
          <w:p w:rsidR="008F599D" w:rsidRPr="00D43138" w:rsidRDefault="008F599D" w:rsidP="008F599D">
            <w:pPr>
              <w:jc w:val="center"/>
              <w:rPr>
                <w:rFonts w:ascii="Times New Roman" w:hAnsi="Times New Roman" w:cs="Times New Roman"/>
                <w:spacing w:val="50"/>
                <w:sz w:val="24"/>
                <w:szCs w:val="24"/>
              </w:rPr>
            </w:pPr>
            <w:r w:rsidRPr="00D43138">
              <w:rPr>
                <w:rFonts w:ascii="Times New Roman" w:hAnsi="Times New Roman" w:cs="Times New Roman"/>
                <w:spacing w:val="50"/>
                <w:sz w:val="24"/>
                <w:szCs w:val="24"/>
              </w:rPr>
              <w:lastRenderedPageBreak/>
              <w:t xml:space="preserve">Администрация </w:t>
            </w:r>
            <w:r w:rsidRPr="00D43138">
              <w:rPr>
                <w:rFonts w:ascii="Times New Roman" w:hAnsi="Times New Roman" w:cs="Times New Roman"/>
                <w:spacing w:val="50"/>
                <w:sz w:val="24"/>
                <w:szCs w:val="24"/>
              </w:rPr>
              <w:br/>
              <w:t>муниципального образования «Муниципальный округ</w:t>
            </w:r>
          </w:p>
          <w:p w:rsidR="008F599D" w:rsidRPr="00D43138" w:rsidRDefault="008F599D" w:rsidP="008F599D">
            <w:pPr>
              <w:jc w:val="center"/>
              <w:rPr>
                <w:rFonts w:ascii="Times New Roman" w:hAnsi="Times New Roman" w:cs="Times New Roman"/>
                <w:spacing w:val="50"/>
                <w:sz w:val="24"/>
                <w:szCs w:val="24"/>
              </w:rPr>
            </w:pPr>
            <w:r w:rsidRPr="00D43138">
              <w:rPr>
                <w:rFonts w:ascii="Times New Roman" w:hAnsi="Times New Roman" w:cs="Times New Roman"/>
                <w:spacing w:val="50"/>
                <w:sz w:val="24"/>
                <w:szCs w:val="24"/>
              </w:rPr>
              <w:t>Сюмсинский район</w:t>
            </w:r>
          </w:p>
          <w:p w:rsidR="008F599D" w:rsidRPr="00D43138" w:rsidRDefault="008F599D" w:rsidP="008F599D">
            <w:pPr>
              <w:jc w:val="center"/>
              <w:rPr>
                <w:rFonts w:ascii="Times New Roman" w:hAnsi="Times New Roman" w:cs="Times New Roman"/>
                <w:spacing w:val="50"/>
                <w:sz w:val="24"/>
                <w:szCs w:val="24"/>
              </w:rPr>
            </w:pPr>
            <w:r w:rsidRPr="00D43138">
              <w:rPr>
                <w:rFonts w:ascii="Times New Roman" w:hAnsi="Times New Roman" w:cs="Times New Roman"/>
                <w:spacing w:val="50"/>
                <w:sz w:val="24"/>
                <w:szCs w:val="24"/>
              </w:rPr>
              <w:t xml:space="preserve">Удмуртской Республики» </w:t>
            </w:r>
          </w:p>
        </w:tc>
        <w:tc>
          <w:tcPr>
            <w:tcW w:w="1366" w:type="dxa"/>
            <w:tcBorders>
              <w:top w:val="nil"/>
              <w:left w:val="nil"/>
              <w:bottom w:val="nil"/>
              <w:right w:val="nil"/>
            </w:tcBorders>
          </w:tcPr>
          <w:p w:rsidR="008F599D" w:rsidRPr="00D43138" w:rsidRDefault="008F599D" w:rsidP="008F599D">
            <w:pPr>
              <w:jc w:val="center"/>
              <w:rPr>
                <w:rFonts w:ascii="Times New Roman" w:hAnsi="Times New Roman" w:cs="Times New Roman"/>
              </w:rPr>
            </w:pPr>
            <w:r w:rsidRPr="00D43138">
              <w:rPr>
                <w:rFonts w:ascii="Times New Roman" w:hAnsi="Times New Roman" w:cs="Times New Roman"/>
                <w:noProof/>
              </w:rPr>
              <w:drawing>
                <wp:inline distT="0" distB="0" distL="0" distR="0">
                  <wp:extent cx="714375" cy="685800"/>
                  <wp:effectExtent l="19050" t="0" r="9525" b="0"/>
                  <wp:docPr id="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8F599D" w:rsidRPr="00D43138" w:rsidRDefault="008F599D" w:rsidP="008F599D">
            <w:pPr>
              <w:pStyle w:val="a4"/>
              <w:spacing w:after="0"/>
              <w:jc w:val="center"/>
              <w:rPr>
                <w:rFonts w:ascii="Times New Roman" w:hAnsi="Times New Roman"/>
                <w:spacing w:val="50"/>
                <w:sz w:val="24"/>
                <w:szCs w:val="24"/>
              </w:rPr>
            </w:pPr>
            <w:r w:rsidRPr="00D43138">
              <w:rPr>
                <w:rFonts w:ascii="Times New Roman" w:hAnsi="Times New Roman"/>
                <w:spacing w:val="50"/>
                <w:sz w:val="24"/>
                <w:szCs w:val="24"/>
              </w:rPr>
              <w:t>«Удмурт Элькунысь</w:t>
            </w:r>
          </w:p>
          <w:p w:rsidR="008F599D" w:rsidRPr="00D43138" w:rsidRDefault="008F599D" w:rsidP="008F599D">
            <w:pPr>
              <w:pStyle w:val="a4"/>
              <w:spacing w:after="0"/>
              <w:jc w:val="center"/>
              <w:rPr>
                <w:rFonts w:ascii="Times New Roman" w:hAnsi="Times New Roman"/>
                <w:spacing w:val="50"/>
                <w:sz w:val="24"/>
                <w:szCs w:val="24"/>
              </w:rPr>
            </w:pPr>
            <w:r w:rsidRPr="00D43138">
              <w:rPr>
                <w:rFonts w:ascii="Times New Roman" w:hAnsi="Times New Roman"/>
                <w:spacing w:val="50"/>
                <w:sz w:val="24"/>
                <w:szCs w:val="24"/>
              </w:rPr>
              <w:t xml:space="preserve">Сюмси ёрос </w:t>
            </w:r>
          </w:p>
          <w:p w:rsidR="008F599D" w:rsidRPr="00D43138" w:rsidRDefault="008F599D" w:rsidP="008F599D">
            <w:pPr>
              <w:pStyle w:val="a4"/>
              <w:spacing w:after="0"/>
              <w:jc w:val="center"/>
              <w:rPr>
                <w:rFonts w:ascii="Times New Roman" w:hAnsi="Times New Roman"/>
                <w:spacing w:val="50"/>
                <w:sz w:val="24"/>
                <w:szCs w:val="24"/>
              </w:rPr>
            </w:pPr>
            <w:r w:rsidRPr="00D43138">
              <w:rPr>
                <w:rFonts w:ascii="Times New Roman" w:hAnsi="Times New Roman"/>
                <w:spacing w:val="50"/>
                <w:sz w:val="24"/>
                <w:szCs w:val="24"/>
              </w:rPr>
              <w:t>муниципал округ»</w:t>
            </w:r>
          </w:p>
          <w:p w:rsidR="008F599D" w:rsidRPr="00D43138" w:rsidRDefault="008F599D" w:rsidP="008F599D">
            <w:pPr>
              <w:pStyle w:val="a4"/>
              <w:spacing w:after="0"/>
              <w:jc w:val="center"/>
              <w:rPr>
                <w:rFonts w:ascii="Times New Roman" w:hAnsi="Times New Roman"/>
                <w:spacing w:val="50"/>
              </w:rPr>
            </w:pPr>
            <w:r w:rsidRPr="00D43138">
              <w:rPr>
                <w:rFonts w:ascii="Times New Roman" w:hAnsi="Times New Roman"/>
                <w:spacing w:val="50"/>
                <w:sz w:val="24"/>
                <w:szCs w:val="24"/>
              </w:rPr>
              <w:t>муниципал кылдытэтлэн Администрациез</w:t>
            </w:r>
          </w:p>
        </w:tc>
      </w:tr>
    </w:tbl>
    <w:p w:rsidR="008F599D" w:rsidRPr="00D43138" w:rsidRDefault="008F599D" w:rsidP="008F599D">
      <w:pPr>
        <w:ind w:firstLine="709"/>
        <w:jc w:val="both"/>
        <w:rPr>
          <w:rFonts w:ascii="Times New Roman" w:eastAsia="Times New Roman" w:hAnsi="Times New Roman" w:cs="Times New Roman"/>
          <w:sz w:val="28"/>
          <w:szCs w:val="28"/>
        </w:rPr>
      </w:pPr>
    </w:p>
    <w:p w:rsidR="008F599D" w:rsidRPr="00D43138" w:rsidRDefault="008F599D" w:rsidP="008F599D">
      <w:pPr>
        <w:pStyle w:val="FR1"/>
        <w:tabs>
          <w:tab w:val="left" w:pos="4536"/>
          <w:tab w:val="left" w:pos="6237"/>
        </w:tabs>
        <w:ind w:right="-104"/>
        <w:rPr>
          <w:b/>
          <w:spacing w:val="20"/>
          <w:sz w:val="40"/>
          <w:szCs w:val="40"/>
        </w:rPr>
      </w:pPr>
      <w:r w:rsidRPr="00D43138">
        <w:rPr>
          <w:b/>
          <w:spacing w:val="20"/>
          <w:sz w:val="40"/>
          <w:szCs w:val="40"/>
        </w:rPr>
        <w:t>ПОСТАНОВЛЕНИЕ</w:t>
      </w:r>
    </w:p>
    <w:p w:rsidR="008F599D" w:rsidRPr="00D43138" w:rsidRDefault="008F599D" w:rsidP="008F599D">
      <w:pPr>
        <w:pStyle w:val="FR1"/>
        <w:ind w:right="21"/>
        <w:jc w:val="left"/>
        <w:rPr>
          <w:bCs/>
          <w:sz w:val="28"/>
          <w:szCs w:val="28"/>
        </w:rPr>
      </w:pPr>
    </w:p>
    <w:p w:rsidR="008F599D" w:rsidRPr="00D43138" w:rsidRDefault="008F599D" w:rsidP="008F599D">
      <w:pPr>
        <w:pStyle w:val="FR1"/>
        <w:ind w:right="21"/>
        <w:jc w:val="left"/>
        <w:rPr>
          <w:bCs/>
          <w:sz w:val="28"/>
          <w:szCs w:val="28"/>
        </w:rPr>
      </w:pPr>
      <w:r>
        <w:rPr>
          <w:bCs/>
          <w:sz w:val="28"/>
          <w:szCs w:val="28"/>
        </w:rPr>
        <w:t>о</w:t>
      </w:r>
      <w:r w:rsidRPr="00D43138">
        <w:rPr>
          <w:bCs/>
          <w:sz w:val="28"/>
          <w:szCs w:val="28"/>
        </w:rPr>
        <w:t>т</w:t>
      </w:r>
      <w:r>
        <w:rPr>
          <w:bCs/>
          <w:sz w:val="28"/>
          <w:szCs w:val="28"/>
        </w:rPr>
        <w:t xml:space="preserve"> 22 марта 2024</w:t>
      </w:r>
      <w:r w:rsidRPr="00D43138">
        <w:rPr>
          <w:bCs/>
          <w:sz w:val="28"/>
          <w:szCs w:val="28"/>
        </w:rPr>
        <w:t xml:space="preserve"> года         </w:t>
      </w:r>
      <w:r w:rsidRPr="00D43138">
        <w:rPr>
          <w:bCs/>
          <w:sz w:val="28"/>
          <w:szCs w:val="28"/>
        </w:rPr>
        <w:tab/>
        <w:t xml:space="preserve">   </w:t>
      </w:r>
      <w:r w:rsidRPr="00D43138">
        <w:rPr>
          <w:bCs/>
          <w:sz w:val="28"/>
          <w:szCs w:val="28"/>
        </w:rPr>
        <w:tab/>
      </w:r>
      <w:r w:rsidRPr="00D43138">
        <w:rPr>
          <w:bCs/>
          <w:sz w:val="28"/>
          <w:szCs w:val="28"/>
        </w:rPr>
        <w:tab/>
      </w:r>
      <w:r w:rsidRPr="00D43138">
        <w:rPr>
          <w:bCs/>
          <w:sz w:val="28"/>
          <w:szCs w:val="28"/>
        </w:rPr>
        <w:tab/>
        <w:t xml:space="preserve">                                     </w:t>
      </w:r>
      <w:r>
        <w:rPr>
          <w:bCs/>
          <w:sz w:val="28"/>
          <w:szCs w:val="28"/>
        </w:rPr>
        <w:t xml:space="preserve">   </w:t>
      </w:r>
      <w:r w:rsidRPr="00D43138">
        <w:rPr>
          <w:bCs/>
          <w:sz w:val="28"/>
          <w:szCs w:val="28"/>
        </w:rPr>
        <w:t xml:space="preserve"> №</w:t>
      </w:r>
      <w:r>
        <w:rPr>
          <w:bCs/>
          <w:sz w:val="28"/>
          <w:szCs w:val="28"/>
        </w:rPr>
        <w:t xml:space="preserve"> 199</w:t>
      </w:r>
      <w:r w:rsidRPr="00D43138">
        <w:rPr>
          <w:bCs/>
          <w:sz w:val="28"/>
          <w:szCs w:val="28"/>
        </w:rPr>
        <w:t xml:space="preserve"> </w:t>
      </w:r>
    </w:p>
    <w:p w:rsidR="008F599D" w:rsidRPr="00D43138" w:rsidRDefault="008F599D" w:rsidP="008F599D">
      <w:pPr>
        <w:pStyle w:val="FR1"/>
        <w:ind w:right="21"/>
        <w:rPr>
          <w:bCs/>
          <w:sz w:val="28"/>
          <w:szCs w:val="28"/>
        </w:rPr>
      </w:pPr>
      <w:r w:rsidRPr="00D43138">
        <w:rPr>
          <w:bCs/>
          <w:sz w:val="28"/>
          <w:szCs w:val="28"/>
        </w:rPr>
        <w:t>с. Сюмси</w:t>
      </w:r>
    </w:p>
    <w:p w:rsidR="008F599D" w:rsidRPr="00D43138" w:rsidRDefault="00F4100B" w:rsidP="008F599D">
      <w:pPr>
        <w:tabs>
          <w:tab w:val="center" w:pos="4525"/>
        </w:tabs>
        <w:ind w:left="-180"/>
        <w:rPr>
          <w:rFonts w:ascii="Times New Roman" w:hAnsi="Times New Roman" w:cs="Times New Roman"/>
          <w:sz w:val="28"/>
          <w:szCs w:val="28"/>
        </w:rPr>
      </w:pPr>
      <w:r w:rsidRPr="00F4100B">
        <w:rPr>
          <w:rFonts w:ascii="Times New Roman" w:hAnsi="Times New Roman" w:cs="Times New Roman"/>
          <w:noProof/>
        </w:rPr>
        <w:pict>
          <v:shape id="Text Box 2" o:spid="_x0000_s1061" type="#_x0000_t202" style="position:absolute;left:0;text-align:left;margin-left:10.95pt;margin-top:5.15pt;width:462.75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o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" stroked="f">
            <v:textbox style="mso-next-textbox:#Text Box 2">
              <w:txbxContent>
                <w:p w:rsidR="00BA2D62" w:rsidRPr="006F7813" w:rsidRDefault="00BA2D62" w:rsidP="008F599D">
                  <w:pPr>
                    <w:autoSpaceDE w:val="0"/>
                    <w:jc w:val="center"/>
                    <w:rPr>
                      <w:sz w:val="28"/>
                      <w:szCs w:val="28"/>
                    </w:rPr>
                  </w:pPr>
                  <w:r>
                    <w:rPr>
                      <w:rFonts w:ascii="Times New Roman" w:hAnsi="Times New Roman" w:cs="Times New Roman"/>
                      <w:sz w:val="28"/>
                      <w:szCs w:val="28"/>
                    </w:rPr>
                    <w:t xml:space="preserve">О внесении изменения в </w:t>
                  </w:r>
                  <w:r w:rsidRPr="004A62E5">
                    <w:rPr>
                      <w:rFonts w:ascii="Times New Roman" w:hAnsi="Times New Roman" w:cs="Times New Roman"/>
                      <w:sz w:val="28"/>
                      <w:szCs w:val="28"/>
                    </w:rPr>
                    <w:t xml:space="preserve">Административный регламент по предоставлению муниципальной услуги «Прием заявлений, документов, а также постановка на </w:t>
                  </w:r>
                  <w:r w:rsidRPr="004A62E5">
                    <w:rPr>
                      <w:rFonts w:ascii="Times New Roman" w:hAnsi="Times New Roman" w:cs="Times New Roman"/>
                      <w:spacing w:val="-2"/>
                      <w:sz w:val="28"/>
                      <w:szCs w:val="28"/>
                    </w:rPr>
                    <w:t xml:space="preserve">учет граждан, проживающих на сельских территориях, на получение государственной </w:t>
                  </w:r>
                  <w:r w:rsidRPr="004A62E5">
                    <w:rPr>
                      <w:rFonts w:ascii="Times New Roman" w:hAnsi="Times New Roman" w:cs="Times New Roman"/>
                      <w:sz w:val="28"/>
                      <w:szCs w:val="28"/>
                    </w:rPr>
                    <w:t>поддержки по государственной программе «Комплексное развитие сельских</w:t>
                  </w:r>
                  <w:r w:rsidRPr="006F7813">
                    <w:rPr>
                      <w:sz w:val="28"/>
                      <w:szCs w:val="28"/>
                    </w:rPr>
                    <w:t xml:space="preserve"> </w:t>
                  </w:r>
                  <w:r w:rsidRPr="004A62E5">
                    <w:rPr>
                      <w:rFonts w:ascii="Times New Roman" w:hAnsi="Times New Roman" w:cs="Times New Roman"/>
                      <w:sz w:val="28"/>
                      <w:szCs w:val="28"/>
                    </w:rPr>
                    <w:t>территорий»</w:t>
                  </w:r>
                </w:p>
                <w:p w:rsidR="00BA2D62" w:rsidRPr="00945745" w:rsidRDefault="00BA2D62" w:rsidP="008F599D">
                  <w:pPr>
                    <w:jc w:val="center"/>
                    <w:rPr>
                      <w:rFonts w:ascii="Times New Roman" w:hAnsi="Times New Roman" w:cs="Times New Roman"/>
                      <w:b/>
                      <w:szCs w:val="28"/>
                    </w:rPr>
                  </w:pPr>
                </w:p>
              </w:txbxContent>
            </v:textbox>
          </v:shape>
        </w:pict>
      </w:r>
    </w:p>
    <w:p w:rsidR="008F599D" w:rsidRPr="00D43138" w:rsidRDefault="008F599D" w:rsidP="008F599D">
      <w:pPr>
        <w:tabs>
          <w:tab w:val="center" w:pos="4525"/>
        </w:tabs>
        <w:ind w:left="-180"/>
        <w:rPr>
          <w:rFonts w:ascii="Times New Roman" w:hAnsi="Times New Roman" w:cs="Times New Roman"/>
          <w:sz w:val="28"/>
          <w:szCs w:val="28"/>
        </w:rPr>
      </w:pPr>
    </w:p>
    <w:p w:rsidR="008F599D" w:rsidRPr="00D43138" w:rsidRDefault="008F599D" w:rsidP="008F599D">
      <w:pPr>
        <w:tabs>
          <w:tab w:val="center" w:pos="4525"/>
        </w:tabs>
        <w:ind w:left="-180"/>
        <w:rPr>
          <w:rFonts w:ascii="Times New Roman" w:hAnsi="Times New Roman" w:cs="Times New Roman"/>
          <w:sz w:val="28"/>
          <w:szCs w:val="28"/>
        </w:rPr>
      </w:pPr>
    </w:p>
    <w:p w:rsidR="008F599D" w:rsidRPr="00D43138" w:rsidRDefault="008F599D" w:rsidP="008F599D">
      <w:pPr>
        <w:pStyle w:val="ConsPlusTitle"/>
        <w:ind w:firstLine="708"/>
        <w:jc w:val="both"/>
        <w:rPr>
          <w:b w:val="0"/>
          <w:sz w:val="28"/>
          <w:szCs w:val="28"/>
        </w:rPr>
      </w:pPr>
    </w:p>
    <w:p w:rsidR="008F599D" w:rsidRDefault="008F599D" w:rsidP="008F599D">
      <w:pPr>
        <w:pStyle w:val="ConsPlusTitle"/>
        <w:ind w:firstLine="708"/>
        <w:jc w:val="both"/>
        <w:rPr>
          <w:b w:val="0"/>
          <w:sz w:val="28"/>
          <w:szCs w:val="28"/>
        </w:rPr>
      </w:pPr>
    </w:p>
    <w:p w:rsidR="008F599D" w:rsidRDefault="008F599D" w:rsidP="008F599D">
      <w:pPr>
        <w:pStyle w:val="ConsPlusTitle"/>
        <w:ind w:firstLine="708"/>
        <w:jc w:val="both"/>
        <w:rPr>
          <w:b w:val="0"/>
          <w:sz w:val="28"/>
          <w:szCs w:val="28"/>
        </w:rPr>
      </w:pPr>
    </w:p>
    <w:p w:rsidR="008F599D" w:rsidRPr="008F599D" w:rsidRDefault="008F599D" w:rsidP="008F599D">
      <w:pPr>
        <w:pStyle w:val="ConsPlusTitle"/>
        <w:ind w:firstLine="708"/>
        <w:jc w:val="both"/>
        <w:rPr>
          <w:rFonts w:ascii="Times New Roman" w:hAnsi="Times New Roman" w:cs="Times New Roman"/>
          <w:b w:val="0"/>
          <w:sz w:val="28"/>
          <w:szCs w:val="28"/>
        </w:rPr>
      </w:pPr>
    </w:p>
    <w:p w:rsidR="008F599D" w:rsidRPr="008F599D" w:rsidRDefault="008F599D" w:rsidP="008F599D">
      <w:pPr>
        <w:pStyle w:val="ConsPlusTitle"/>
        <w:ind w:firstLine="708"/>
        <w:jc w:val="both"/>
        <w:rPr>
          <w:rFonts w:ascii="Times New Roman" w:hAnsi="Times New Roman" w:cs="Times New Roman"/>
          <w:spacing w:val="20"/>
          <w:sz w:val="28"/>
          <w:szCs w:val="28"/>
        </w:rPr>
      </w:pPr>
      <w:r w:rsidRPr="008F599D">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w:t>
      </w:r>
      <w:r w:rsidRPr="008F599D">
        <w:rPr>
          <w:rFonts w:ascii="Times New Roman" w:hAnsi="Times New Roman" w:cs="Times New Roman"/>
          <w:sz w:val="28"/>
          <w:szCs w:val="28"/>
        </w:rPr>
        <w:t xml:space="preserve"> </w:t>
      </w:r>
      <w:r w:rsidRPr="008F599D">
        <w:rPr>
          <w:rFonts w:ascii="Times New Roman" w:hAnsi="Times New Roman" w:cs="Times New Roman"/>
          <w:b w:val="0"/>
          <w:sz w:val="28"/>
          <w:szCs w:val="28"/>
        </w:rPr>
        <w:t xml:space="preserve">муниципального образования «Муниципальный округ Сюмсинский район Удмуртской Республики», </w:t>
      </w:r>
      <w:r w:rsidRPr="008F599D">
        <w:rPr>
          <w:rFonts w:ascii="Times New Roman" w:hAnsi="Times New Roman" w:cs="Times New Roman"/>
          <w:sz w:val="28"/>
          <w:szCs w:val="28"/>
        </w:rPr>
        <w:t xml:space="preserve">Администрация муниципального образования «Муниципальный округ Сюмсинский район Удмуртской Республики» </w:t>
      </w:r>
      <w:r w:rsidRPr="008F599D">
        <w:rPr>
          <w:rFonts w:ascii="Times New Roman" w:hAnsi="Times New Roman" w:cs="Times New Roman"/>
          <w:spacing w:val="20"/>
          <w:sz w:val="28"/>
          <w:szCs w:val="28"/>
        </w:rPr>
        <w:t>постановляет:</w:t>
      </w:r>
    </w:p>
    <w:p w:rsidR="008F599D" w:rsidRPr="0068566B" w:rsidRDefault="008F599D" w:rsidP="008F599D">
      <w:pPr>
        <w:autoSpaceDE w:val="0"/>
        <w:ind w:firstLine="708"/>
        <w:jc w:val="both"/>
        <w:rPr>
          <w:rFonts w:ascii="Times New Roman" w:hAnsi="Times New Roman" w:cs="Times New Roman"/>
          <w:sz w:val="28"/>
          <w:szCs w:val="28"/>
        </w:rPr>
      </w:pPr>
      <w:r>
        <w:rPr>
          <w:rFonts w:ascii="Times New Roman" w:hAnsi="Times New Roman" w:cs="Times New Roman"/>
          <w:spacing w:val="20"/>
          <w:sz w:val="28"/>
          <w:szCs w:val="28"/>
        </w:rPr>
        <w:t>Внести</w:t>
      </w:r>
      <w:r w:rsidRPr="00281F77">
        <w:rPr>
          <w:rFonts w:ascii="Times New Roman" w:hAnsi="Times New Roman" w:cs="Times New Roman"/>
          <w:spacing w:val="20"/>
          <w:sz w:val="28"/>
          <w:szCs w:val="28"/>
        </w:rPr>
        <w:t xml:space="preserve"> </w:t>
      </w:r>
      <w:r w:rsidRPr="00281F77">
        <w:rPr>
          <w:rFonts w:ascii="Times New Roman" w:hAnsi="Times New Roman" w:cs="Times New Roman"/>
          <w:sz w:val="28"/>
          <w:szCs w:val="28"/>
        </w:rPr>
        <w:t xml:space="preserve">в Административный регламент по предоставлению муниципальной услуги «Прием заявлений, документов, а также постановка на </w:t>
      </w:r>
      <w:r w:rsidRPr="00281F77">
        <w:rPr>
          <w:rFonts w:ascii="Times New Roman" w:hAnsi="Times New Roman" w:cs="Times New Roman"/>
          <w:spacing w:val="-2"/>
          <w:sz w:val="28"/>
          <w:szCs w:val="28"/>
        </w:rPr>
        <w:t xml:space="preserve">учет граждан, проживающих на сельских территориях, на получение государственной </w:t>
      </w:r>
      <w:r w:rsidRPr="00281F77">
        <w:rPr>
          <w:rFonts w:ascii="Times New Roman" w:hAnsi="Times New Roman" w:cs="Times New Roman"/>
          <w:sz w:val="28"/>
          <w:szCs w:val="28"/>
        </w:rPr>
        <w:t>поддержки по государственной программе «Комплексное развитие сельских территорий»</w:t>
      </w:r>
      <w:r>
        <w:rPr>
          <w:rFonts w:ascii="Times New Roman" w:hAnsi="Times New Roman" w:cs="Times New Roman"/>
          <w:sz w:val="28"/>
          <w:szCs w:val="28"/>
        </w:rPr>
        <w:t xml:space="preserve">, утвержденный </w:t>
      </w:r>
      <w:r>
        <w:rPr>
          <w:rFonts w:ascii="Times New Roman" w:hAnsi="Times New Roman"/>
          <w:sz w:val="28"/>
          <w:szCs w:val="28"/>
        </w:rPr>
        <w:t>постановлением</w:t>
      </w:r>
      <w:r w:rsidRPr="003838F3">
        <w:rPr>
          <w:rFonts w:ascii="Times New Roman" w:hAnsi="Times New Roman"/>
          <w:sz w:val="28"/>
          <w:szCs w:val="28"/>
        </w:rPr>
        <w:t xml:space="preserve"> Администрации муниципального образования «Муниципальный округ Сюмсинский район Удмуртской Республики» от 21 ноября 2022 года № 832 «Об утверждении Административного регламента предоставления муниципальной услуги «Прием заявлений, документов, а также постановка на </w:t>
      </w:r>
      <w:r w:rsidRPr="003838F3">
        <w:rPr>
          <w:rFonts w:ascii="Times New Roman" w:hAnsi="Times New Roman"/>
          <w:spacing w:val="-2"/>
          <w:sz w:val="28"/>
          <w:szCs w:val="28"/>
        </w:rPr>
        <w:t xml:space="preserve">учет граждан, проживающих на сельских территориях, на получение государственной </w:t>
      </w:r>
      <w:r w:rsidRPr="003838F3">
        <w:rPr>
          <w:rFonts w:ascii="Times New Roman" w:hAnsi="Times New Roman"/>
          <w:sz w:val="28"/>
          <w:szCs w:val="28"/>
        </w:rPr>
        <w:t>поддержки по государственной программе «Комплексное развити</w:t>
      </w:r>
      <w:r>
        <w:rPr>
          <w:rFonts w:ascii="Times New Roman" w:hAnsi="Times New Roman"/>
          <w:sz w:val="28"/>
          <w:szCs w:val="28"/>
        </w:rPr>
        <w:t>е сельских территорий», следующее изменение:</w:t>
      </w:r>
    </w:p>
    <w:p w:rsidR="008F599D" w:rsidRDefault="008F599D" w:rsidP="008F599D">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sz w:val="28"/>
          <w:szCs w:val="28"/>
        </w:rPr>
        <w:t xml:space="preserve">В пункте 5.4 первый абзац изложить в следующей редакции: </w:t>
      </w:r>
      <w:r w:rsidRPr="008169DD">
        <w:rPr>
          <w:rFonts w:ascii="Times New Roman" w:hAnsi="Times New Roman" w:cs="Times New Roman"/>
          <w:sz w:val="28"/>
          <w:szCs w:val="28"/>
        </w:rPr>
        <w:t>«</w:t>
      </w:r>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F599D" w:rsidRPr="00281F77" w:rsidRDefault="008F599D" w:rsidP="008F599D">
      <w:pPr>
        <w:ind w:firstLine="709"/>
        <w:jc w:val="both"/>
        <w:rPr>
          <w:rFonts w:ascii="Times New Roman" w:hAnsi="Times New Roman"/>
          <w:sz w:val="28"/>
          <w:szCs w:val="28"/>
        </w:rPr>
      </w:pPr>
      <w:r>
        <w:rPr>
          <w:rFonts w:ascii="Times New Roman" w:hAnsi="Times New Roman" w:cs="Times New Roman"/>
          <w:sz w:val="28"/>
          <w:szCs w:val="28"/>
        </w:rPr>
        <w:lastRenderedPageBreak/>
        <w:t>В силу положений действующего законодательства функции учредителя автономного учреждения Удмуртской Республики «Многофункциональный центр предоставления государственных и муниципальных услуг Удмуртской Республики» выполняет Министерство цифрового развития Удмуртской Республики.».</w:t>
      </w:r>
    </w:p>
    <w:p w:rsidR="008F599D" w:rsidRPr="008F599D" w:rsidRDefault="008F599D" w:rsidP="008F599D">
      <w:pPr>
        <w:pStyle w:val="ConsPlusTitle"/>
        <w:ind w:firstLine="709"/>
        <w:jc w:val="both"/>
        <w:rPr>
          <w:rFonts w:ascii="Times New Roman" w:hAnsi="Times New Roman" w:cs="Times New Roman"/>
          <w:b w:val="0"/>
          <w:sz w:val="28"/>
          <w:szCs w:val="28"/>
        </w:rPr>
      </w:pPr>
      <w:r w:rsidRPr="008F599D">
        <w:rPr>
          <w:rFonts w:ascii="Times New Roman" w:hAnsi="Times New Roman" w:cs="Times New Roman"/>
          <w:b w:val="0"/>
          <w:sz w:val="28"/>
          <w:szCs w:val="28"/>
        </w:rPr>
        <w:t>2.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8F599D" w:rsidRDefault="008F599D" w:rsidP="008F599D">
      <w:pPr>
        <w:pStyle w:val="ConsPlusTitle"/>
        <w:ind w:firstLine="708"/>
        <w:jc w:val="both"/>
        <w:rPr>
          <w:b w:val="0"/>
          <w:sz w:val="28"/>
          <w:szCs w:val="28"/>
        </w:rPr>
      </w:pPr>
    </w:p>
    <w:p w:rsidR="008F599D" w:rsidRPr="0066694D" w:rsidRDefault="008F599D" w:rsidP="008F599D">
      <w:pPr>
        <w:pStyle w:val="ConsPlusTitle"/>
        <w:ind w:firstLine="708"/>
        <w:jc w:val="both"/>
        <w:rPr>
          <w:b w:val="0"/>
          <w:sz w:val="28"/>
          <w:szCs w:val="28"/>
        </w:rPr>
      </w:pPr>
    </w:p>
    <w:p w:rsidR="008F599D" w:rsidRPr="0066694D" w:rsidRDefault="008F599D" w:rsidP="008F599D">
      <w:pPr>
        <w:rPr>
          <w:rFonts w:ascii="Times New Roman" w:hAnsi="Times New Roman" w:cs="Times New Roman"/>
          <w:sz w:val="28"/>
          <w:szCs w:val="28"/>
        </w:rPr>
      </w:pPr>
      <w:r>
        <w:rPr>
          <w:rFonts w:ascii="Times New Roman" w:hAnsi="Times New Roman" w:cs="Times New Roman"/>
          <w:sz w:val="28"/>
          <w:szCs w:val="28"/>
        </w:rPr>
        <w:t>Глава Сюмсинского района                                                           П.П. Кудрявцев</w:t>
      </w: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tbl>
      <w:tblPr>
        <w:tblpPr w:leftFromText="180" w:rightFromText="180" w:vertAnchor="text" w:horzAnchor="margin" w:tblpXSpec="center" w:tblpY="143"/>
        <w:tblW w:w="10800" w:type="dxa"/>
        <w:jc w:val="center"/>
        <w:tblLook w:val="04A0"/>
      </w:tblPr>
      <w:tblGrid>
        <w:gridCol w:w="4947"/>
        <w:gridCol w:w="1365"/>
        <w:gridCol w:w="4488"/>
      </w:tblGrid>
      <w:tr w:rsidR="008F599D" w:rsidRPr="008F599D" w:rsidTr="008F599D">
        <w:trPr>
          <w:trHeight w:val="1273"/>
          <w:jc w:val="center"/>
        </w:trPr>
        <w:tc>
          <w:tcPr>
            <w:tcW w:w="4947" w:type="dxa"/>
          </w:tcPr>
          <w:p w:rsidR="008F599D" w:rsidRPr="008F599D" w:rsidRDefault="008F599D" w:rsidP="008F599D">
            <w:pPr>
              <w:jc w:val="center"/>
              <w:rPr>
                <w:rFonts w:ascii="Times New Roman" w:hAnsi="Times New Roman" w:cs="Times New Roman"/>
                <w:spacing w:val="50"/>
                <w:sz w:val="24"/>
                <w:szCs w:val="24"/>
              </w:rPr>
            </w:pPr>
            <w:r w:rsidRPr="008F599D">
              <w:rPr>
                <w:rFonts w:ascii="Times New Roman" w:hAnsi="Times New Roman" w:cs="Times New Roman"/>
                <w:spacing w:val="50"/>
                <w:sz w:val="24"/>
                <w:szCs w:val="24"/>
              </w:rPr>
              <w:lastRenderedPageBreak/>
              <w:t xml:space="preserve">Администрация </w:t>
            </w:r>
            <w:r w:rsidRPr="008F599D">
              <w:rPr>
                <w:rFonts w:ascii="Times New Roman" w:hAnsi="Times New Roman" w:cs="Times New Roman"/>
                <w:spacing w:val="50"/>
                <w:sz w:val="24"/>
                <w:szCs w:val="24"/>
              </w:rPr>
              <w:br/>
              <w:t>муниципального образования «Муниципальный округ</w:t>
            </w:r>
          </w:p>
          <w:p w:rsidR="008F599D" w:rsidRPr="008F599D" w:rsidRDefault="008F599D" w:rsidP="008F599D">
            <w:pPr>
              <w:jc w:val="center"/>
              <w:rPr>
                <w:rFonts w:ascii="Times New Roman" w:hAnsi="Times New Roman" w:cs="Times New Roman"/>
                <w:spacing w:val="50"/>
                <w:sz w:val="24"/>
                <w:szCs w:val="24"/>
              </w:rPr>
            </w:pPr>
            <w:r w:rsidRPr="008F599D">
              <w:rPr>
                <w:rFonts w:ascii="Times New Roman" w:hAnsi="Times New Roman" w:cs="Times New Roman"/>
                <w:spacing w:val="50"/>
                <w:sz w:val="24"/>
                <w:szCs w:val="24"/>
              </w:rPr>
              <w:t>Сюмсинский район</w:t>
            </w:r>
          </w:p>
          <w:p w:rsidR="008F599D" w:rsidRPr="008F599D" w:rsidRDefault="008F599D" w:rsidP="008F599D">
            <w:pPr>
              <w:jc w:val="center"/>
              <w:rPr>
                <w:rFonts w:ascii="Times New Roman" w:hAnsi="Times New Roman" w:cs="Times New Roman"/>
                <w:spacing w:val="50"/>
                <w:sz w:val="24"/>
                <w:szCs w:val="24"/>
              </w:rPr>
            </w:pPr>
            <w:r w:rsidRPr="008F599D">
              <w:rPr>
                <w:rFonts w:ascii="Times New Roman" w:hAnsi="Times New Roman" w:cs="Times New Roman"/>
                <w:spacing w:val="50"/>
                <w:sz w:val="24"/>
                <w:szCs w:val="24"/>
              </w:rPr>
              <w:t xml:space="preserve">Удмуртской Республики» </w:t>
            </w:r>
          </w:p>
        </w:tc>
        <w:tc>
          <w:tcPr>
            <w:tcW w:w="1365" w:type="dxa"/>
          </w:tcPr>
          <w:p w:rsidR="008F599D" w:rsidRPr="008F599D" w:rsidRDefault="008F599D" w:rsidP="008F599D">
            <w:pPr>
              <w:jc w:val="center"/>
              <w:rPr>
                <w:rFonts w:ascii="Times New Roman" w:hAnsi="Times New Roman" w:cs="Times New Roman"/>
              </w:rPr>
            </w:pPr>
            <w:r w:rsidRPr="008F599D">
              <w:rPr>
                <w:rFonts w:ascii="Times New Roman" w:hAnsi="Times New Roman" w:cs="Times New Roman"/>
                <w:noProof/>
              </w:rPr>
              <w:drawing>
                <wp:inline distT="0" distB="0" distL="0" distR="0">
                  <wp:extent cx="713105" cy="682625"/>
                  <wp:effectExtent l="0" t="0" r="0" b="0"/>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713105" cy="682625"/>
                          </a:xfrm>
                          <a:prstGeom prst="rect">
                            <a:avLst/>
                          </a:prstGeom>
                        </pic:spPr>
                      </pic:pic>
                    </a:graphicData>
                  </a:graphic>
                </wp:inline>
              </w:drawing>
            </w:r>
          </w:p>
        </w:tc>
        <w:tc>
          <w:tcPr>
            <w:tcW w:w="4488" w:type="dxa"/>
          </w:tcPr>
          <w:p w:rsidR="008F599D" w:rsidRPr="008F599D" w:rsidRDefault="008F599D" w:rsidP="008F599D">
            <w:pPr>
              <w:pStyle w:val="a4"/>
              <w:jc w:val="center"/>
              <w:rPr>
                <w:rFonts w:ascii="Times New Roman" w:hAnsi="Times New Roman" w:cs="Times New Roman"/>
                <w:spacing w:val="50"/>
                <w:sz w:val="24"/>
                <w:szCs w:val="24"/>
              </w:rPr>
            </w:pPr>
            <w:r w:rsidRPr="008F599D">
              <w:rPr>
                <w:rFonts w:ascii="Times New Roman" w:hAnsi="Times New Roman" w:cs="Times New Roman"/>
                <w:spacing w:val="50"/>
                <w:sz w:val="24"/>
                <w:szCs w:val="24"/>
              </w:rPr>
              <w:t>«Удмурт Элькунысь</w:t>
            </w:r>
          </w:p>
          <w:p w:rsidR="008F599D" w:rsidRPr="008F599D" w:rsidRDefault="008F599D" w:rsidP="008F599D">
            <w:pPr>
              <w:pStyle w:val="a4"/>
              <w:jc w:val="center"/>
              <w:rPr>
                <w:rFonts w:ascii="Times New Roman" w:hAnsi="Times New Roman" w:cs="Times New Roman"/>
                <w:spacing w:val="50"/>
                <w:sz w:val="24"/>
                <w:szCs w:val="24"/>
              </w:rPr>
            </w:pPr>
            <w:r w:rsidRPr="008F599D">
              <w:rPr>
                <w:rFonts w:ascii="Times New Roman" w:hAnsi="Times New Roman" w:cs="Times New Roman"/>
                <w:spacing w:val="50"/>
                <w:sz w:val="24"/>
                <w:szCs w:val="24"/>
              </w:rPr>
              <w:t xml:space="preserve">Сюмси ёрос </w:t>
            </w:r>
          </w:p>
          <w:p w:rsidR="008F599D" w:rsidRPr="008F599D" w:rsidRDefault="008F599D" w:rsidP="008F599D">
            <w:pPr>
              <w:pStyle w:val="a4"/>
              <w:jc w:val="center"/>
              <w:rPr>
                <w:rFonts w:ascii="Times New Roman" w:hAnsi="Times New Roman" w:cs="Times New Roman"/>
                <w:spacing w:val="50"/>
                <w:sz w:val="24"/>
                <w:szCs w:val="24"/>
              </w:rPr>
            </w:pPr>
            <w:r w:rsidRPr="008F599D">
              <w:rPr>
                <w:rFonts w:ascii="Times New Roman" w:hAnsi="Times New Roman" w:cs="Times New Roman"/>
                <w:spacing w:val="50"/>
                <w:sz w:val="24"/>
                <w:szCs w:val="24"/>
              </w:rPr>
              <w:t>муниципал округ»</w:t>
            </w:r>
          </w:p>
          <w:p w:rsidR="008F599D" w:rsidRPr="008F599D" w:rsidRDefault="008F599D" w:rsidP="008F599D">
            <w:pPr>
              <w:pStyle w:val="a4"/>
              <w:jc w:val="center"/>
              <w:rPr>
                <w:rFonts w:ascii="Times New Roman" w:hAnsi="Times New Roman" w:cs="Times New Roman"/>
                <w:spacing w:val="50"/>
              </w:rPr>
            </w:pPr>
            <w:r w:rsidRPr="008F599D">
              <w:rPr>
                <w:rFonts w:ascii="Times New Roman" w:hAnsi="Times New Roman" w:cs="Times New Roman"/>
                <w:spacing w:val="50"/>
                <w:sz w:val="24"/>
                <w:szCs w:val="24"/>
              </w:rPr>
              <w:t>муниципал кылдытэтлэн Администрациез</w:t>
            </w:r>
          </w:p>
        </w:tc>
      </w:tr>
    </w:tbl>
    <w:p w:rsidR="008F599D" w:rsidRPr="008F599D" w:rsidRDefault="008F599D" w:rsidP="008F599D">
      <w:pPr>
        <w:ind w:firstLine="709"/>
        <w:jc w:val="both"/>
        <w:rPr>
          <w:rFonts w:ascii="Times New Roman" w:hAnsi="Times New Roman" w:cs="Times New Roman"/>
          <w:sz w:val="28"/>
          <w:szCs w:val="28"/>
        </w:rPr>
      </w:pPr>
    </w:p>
    <w:p w:rsidR="008F599D" w:rsidRPr="008F599D" w:rsidRDefault="008F599D" w:rsidP="008F599D">
      <w:pPr>
        <w:ind w:firstLine="709"/>
        <w:jc w:val="both"/>
        <w:rPr>
          <w:rFonts w:ascii="Times New Roman" w:hAnsi="Times New Roman" w:cs="Times New Roman"/>
          <w:sz w:val="28"/>
          <w:szCs w:val="28"/>
        </w:rPr>
      </w:pPr>
    </w:p>
    <w:p w:rsidR="008F599D" w:rsidRPr="008F599D" w:rsidRDefault="008F599D" w:rsidP="008F599D">
      <w:pPr>
        <w:tabs>
          <w:tab w:val="left" w:pos="4536"/>
          <w:tab w:val="left" w:pos="6237"/>
        </w:tabs>
        <w:ind w:right="-104"/>
        <w:jc w:val="center"/>
        <w:rPr>
          <w:rFonts w:ascii="Times New Roman" w:hAnsi="Times New Roman" w:cs="Times New Roman"/>
          <w:b/>
          <w:spacing w:val="20"/>
          <w:sz w:val="40"/>
          <w:szCs w:val="40"/>
        </w:rPr>
      </w:pPr>
      <w:r w:rsidRPr="008F599D">
        <w:rPr>
          <w:rFonts w:ascii="Times New Roman" w:hAnsi="Times New Roman" w:cs="Times New Roman"/>
          <w:b/>
          <w:spacing w:val="20"/>
          <w:sz w:val="40"/>
          <w:szCs w:val="40"/>
        </w:rPr>
        <w:t>ПОСТАНОВЛЕНИЕ</w:t>
      </w:r>
    </w:p>
    <w:p w:rsidR="008F599D" w:rsidRPr="008F599D" w:rsidRDefault="008F599D" w:rsidP="008F599D">
      <w:pPr>
        <w:ind w:right="21"/>
        <w:rPr>
          <w:rFonts w:ascii="Times New Roman" w:hAnsi="Times New Roman" w:cs="Times New Roman"/>
          <w:bCs/>
          <w:sz w:val="28"/>
          <w:szCs w:val="28"/>
        </w:rPr>
      </w:pPr>
    </w:p>
    <w:p w:rsidR="008F599D" w:rsidRPr="008F599D" w:rsidRDefault="008F599D" w:rsidP="008F599D">
      <w:pPr>
        <w:ind w:right="21"/>
        <w:rPr>
          <w:rFonts w:ascii="Times New Roman" w:hAnsi="Times New Roman" w:cs="Times New Roman"/>
          <w:bCs/>
          <w:sz w:val="28"/>
          <w:szCs w:val="28"/>
        </w:rPr>
      </w:pPr>
      <w:r w:rsidRPr="008F599D">
        <w:rPr>
          <w:rFonts w:ascii="Times New Roman" w:hAnsi="Times New Roman" w:cs="Times New Roman"/>
          <w:bCs/>
          <w:sz w:val="28"/>
          <w:szCs w:val="28"/>
        </w:rPr>
        <w:t xml:space="preserve">от 22 марта 2024 года         </w:t>
      </w:r>
      <w:r w:rsidRPr="008F599D">
        <w:rPr>
          <w:rFonts w:ascii="Times New Roman" w:hAnsi="Times New Roman" w:cs="Times New Roman"/>
          <w:bCs/>
          <w:sz w:val="28"/>
          <w:szCs w:val="28"/>
        </w:rPr>
        <w:tab/>
      </w:r>
      <w:r w:rsidRPr="008F599D">
        <w:rPr>
          <w:rFonts w:ascii="Times New Roman" w:hAnsi="Times New Roman" w:cs="Times New Roman"/>
          <w:bCs/>
          <w:sz w:val="28"/>
          <w:szCs w:val="28"/>
        </w:rPr>
        <w:tab/>
      </w:r>
      <w:r w:rsidRPr="008F599D">
        <w:rPr>
          <w:rFonts w:ascii="Times New Roman" w:hAnsi="Times New Roman" w:cs="Times New Roman"/>
          <w:bCs/>
          <w:sz w:val="28"/>
          <w:szCs w:val="28"/>
        </w:rPr>
        <w:tab/>
      </w:r>
      <w:r w:rsidRPr="008F599D">
        <w:rPr>
          <w:rFonts w:ascii="Times New Roman" w:hAnsi="Times New Roman" w:cs="Times New Roman"/>
          <w:bCs/>
          <w:sz w:val="28"/>
          <w:szCs w:val="28"/>
        </w:rPr>
        <w:tab/>
        <w:t xml:space="preserve">                                        № 200 </w:t>
      </w:r>
    </w:p>
    <w:p w:rsidR="008F599D" w:rsidRPr="008F599D" w:rsidRDefault="008F599D" w:rsidP="008F599D">
      <w:pPr>
        <w:jc w:val="center"/>
        <w:rPr>
          <w:rFonts w:ascii="Times New Roman" w:hAnsi="Times New Roman" w:cs="Times New Roman"/>
          <w:color w:val="000000"/>
          <w:sz w:val="28"/>
          <w:szCs w:val="28"/>
        </w:rPr>
      </w:pPr>
      <w:r w:rsidRPr="008F599D">
        <w:rPr>
          <w:rFonts w:ascii="Times New Roman" w:hAnsi="Times New Roman" w:cs="Times New Roman"/>
          <w:color w:val="000000"/>
          <w:sz w:val="28"/>
          <w:szCs w:val="28"/>
        </w:rPr>
        <w:t>с. Сюмси</w:t>
      </w:r>
    </w:p>
    <w:p w:rsidR="008F599D" w:rsidRPr="008F599D" w:rsidRDefault="008F599D" w:rsidP="008F599D">
      <w:pPr>
        <w:jc w:val="center"/>
        <w:rPr>
          <w:rFonts w:ascii="Times New Roman" w:hAnsi="Times New Roman" w:cs="Times New Roman"/>
          <w:color w:val="000000"/>
          <w:sz w:val="28"/>
          <w:szCs w:val="28"/>
        </w:rPr>
      </w:pPr>
    </w:p>
    <w:p w:rsidR="008F599D" w:rsidRPr="008F599D" w:rsidRDefault="008F599D" w:rsidP="008F599D">
      <w:pPr>
        <w:ind w:left="360"/>
        <w:jc w:val="center"/>
        <w:rPr>
          <w:rFonts w:ascii="Times New Roman" w:hAnsi="Times New Roman" w:cs="Times New Roman"/>
          <w:sz w:val="28"/>
          <w:szCs w:val="28"/>
        </w:rPr>
      </w:pPr>
      <w:r w:rsidRPr="008F599D">
        <w:rPr>
          <w:rFonts w:ascii="Times New Roman" w:hAnsi="Times New Roman" w:cs="Times New Roman"/>
          <w:sz w:val="28"/>
          <w:szCs w:val="28"/>
        </w:rPr>
        <w:t>О внесении изменения в административный регламент по предоставлению муниципальной услуги «</w:t>
      </w:r>
      <w:r w:rsidRPr="008F599D">
        <w:rPr>
          <w:rFonts w:ascii="Times New Roman" w:hAnsi="Times New Roman" w:cs="Times New Roman"/>
          <w:bCs/>
          <w:sz w:val="28"/>
          <w:szCs w:val="20"/>
          <w:lang w:eastAsia="zh-CN"/>
        </w:rPr>
        <w:t>Прием заявлений, документов, а так же постановка на учет в качестве нуждающихся в жилых помещениях</w:t>
      </w:r>
      <w:r w:rsidRPr="008F599D">
        <w:rPr>
          <w:rFonts w:ascii="Times New Roman" w:hAnsi="Times New Roman" w:cs="Times New Roman"/>
          <w:sz w:val="28"/>
          <w:szCs w:val="28"/>
        </w:rPr>
        <w:t xml:space="preserve">»  </w:t>
      </w:r>
    </w:p>
    <w:p w:rsidR="008F599D" w:rsidRPr="008F599D" w:rsidRDefault="008F599D" w:rsidP="008F599D">
      <w:pPr>
        <w:jc w:val="center"/>
        <w:rPr>
          <w:rFonts w:ascii="Times New Roman" w:hAnsi="Times New Roman" w:cs="Times New Roman"/>
          <w:sz w:val="28"/>
          <w:szCs w:val="28"/>
        </w:rPr>
      </w:pPr>
    </w:p>
    <w:p w:rsidR="008F599D" w:rsidRPr="008F599D" w:rsidRDefault="008F599D" w:rsidP="008F599D">
      <w:pPr>
        <w:jc w:val="center"/>
        <w:rPr>
          <w:rFonts w:ascii="Times New Roman" w:hAnsi="Times New Roman" w:cs="Times New Roman"/>
          <w:sz w:val="28"/>
          <w:szCs w:val="28"/>
        </w:rPr>
      </w:pP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F599D">
        <w:rPr>
          <w:rFonts w:ascii="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8F599D" w:rsidRPr="008F599D" w:rsidRDefault="008F599D" w:rsidP="008F599D">
      <w:pPr>
        <w:tabs>
          <w:tab w:val="left" w:pos="1134"/>
        </w:tabs>
        <w:ind w:firstLine="709"/>
        <w:jc w:val="both"/>
        <w:rPr>
          <w:rFonts w:ascii="Times New Roman" w:hAnsi="Times New Roman" w:cs="Times New Roman"/>
          <w:sz w:val="28"/>
          <w:szCs w:val="28"/>
        </w:rPr>
      </w:pPr>
      <w:r w:rsidRPr="008F599D">
        <w:rPr>
          <w:rFonts w:ascii="Times New Roman" w:hAnsi="Times New Roman" w:cs="Times New Roman"/>
          <w:sz w:val="28"/>
          <w:szCs w:val="28"/>
        </w:rPr>
        <w:t>1. Внести в административный регламент по предоставлению муниципальной услуги «</w:t>
      </w:r>
      <w:r w:rsidRPr="008F599D">
        <w:rPr>
          <w:rFonts w:ascii="Times New Roman" w:hAnsi="Times New Roman" w:cs="Times New Roman"/>
          <w:bCs/>
          <w:sz w:val="28"/>
          <w:szCs w:val="20"/>
          <w:lang w:eastAsia="zh-CN"/>
        </w:rPr>
        <w:t>Прием заявлений, документов, а так же постановка на учет в качестве нуждающихся в жилых помещениях</w:t>
      </w:r>
      <w:r w:rsidRPr="008F599D">
        <w:rPr>
          <w:rFonts w:ascii="Times New Roman" w:hAnsi="Times New Roman" w:cs="Times New Roman"/>
          <w:sz w:val="28"/>
          <w:szCs w:val="28"/>
        </w:rPr>
        <w:t>», утвержденный постановлением Администрации муниципального образования «Муниципальный округ Сюмсинский район Удмуртской Республики» от 29 декабря 2023 года № 871 «Об утверждении административного регламента по предоставлению муниципальной услуги «</w:t>
      </w:r>
      <w:r w:rsidRPr="008F599D">
        <w:rPr>
          <w:rFonts w:ascii="Times New Roman" w:hAnsi="Times New Roman" w:cs="Times New Roman"/>
          <w:bCs/>
          <w:sz w:val="28"/>
          <w:szCs w:val="20"/>
          <w:lang w:eastAsia="zh-CN"/>
        </w:rPr>
        <w:t>Прием заявлений, документов, а так же постановка на учет в качестве нуждающихся в жилых помещениях</w:t>
      </w:r>
      <w:r w:rsidRPr="008F599D">
        <w:rPr>
          <w:rFonts w:ascii="Times New Roman" w:hAnsi="Times New Roman" w:cs="Times New Roman"/>
          <w:sz w:val="28"/>
          <w:szCs w:val="28"/>
        </w:rPr>
        <w:t xml:space="preserve">», следующее изменение: </w:t>
      </w:r>
    </w:p>
    <w:p w:rsidR="008F599D" w:rsidRPr="008F599D" w:rsidRDefault="008F599D" w:rsidP="008F599D">
      <w:pPr>
        <w:tabs>
          <w:tab w:val="left" w:pos="1134"/>
        </w:tabs>
        <w:ind w:firstLine="709"/>
        <w:jc w:val="both"/>
        <w:rPr>
          <w:rFonts w:ascii="Times New Roman" w:hAnsi="Times New Roman" w:cs="Times New Roman"/>
          <w:sz w:val="28"/>
          <w:szCs w:val="28"/>
        </w:rPr>
      </w:pPr>
      <w:r w:rsidRPr="008F599D">
        <w:rPr>
          <w:rFonts w:ascii="Times New Roman" w:hAnsi="Times New Roman" w:cs="Times New Roman"/>
          <w:sz w:val="28"/>
          <w:szCs w:val="28"/>
        </w:rPr>
        <w:t>пункт 5.2 дополнить словами</w:t>
      </w:r>
      <w:bookmarkStart w:id="25" w:name="_GoBack1"/>
      <w:bookmarkEnd w:id="25"/>
      <w:r w:rsidRPr="008F599D">
        <w:rPr>
          <w:rFonts w:ascii="Times New Roman" w:hAnsi="Times New Roman" w:cs="Times New Roman"/>
          <w:sz w:val="28"/>
          <w:szCs w:val="28"/>
        </w:rPr>
        <w:t xml:space="preserve"> «Функции учредителя автономного учреждения  Удмуртской Республики «Многофункциональный центр  предоставления государственных и муниципальных услуг Удмуртской </w:t>
      </w:r>
      <w:r w:rsidRPr="008F599D">
        <w:rPr>
          <w:rFonts w:ascii="Times New Roman" w:hAnsi="Times New Roman" w:cs="Times New Roman"/>
          <w:sz w:val="28"/>
          <w:szCs w:val="28"/>
        </w:rPr>
        <w:lastRenderedPageBreak/>
        <w:t xml:space="preserve">Республики» выполняет Министерство цифрового развития Удмуртской Республики». </w:t>
      </w:r>
    </w:p>
    <w:p w:rsidR="008F599D" w:rsidRPr="008F599D" w:rsidRDefault="008F599D" w:rsidP="008F599D">
      <w:pPr>
        <w:tabs>
          <w:tab w:val="left" w:pos="1134"/>
        </w:tabs>
        <w:ind w:firstLine="709"/>
        <w:jc w:val="both"/>
        <w:rPr>
          <w:rFonts w:ascii="Times New Roman" w:eastAsia="Calibri" w:hAnsi="Times New Roman" w:cs="Times New Roman"/>
          <w:sz w:val="28"/>
          <w:szCs w:val="28"/>
        </w:rPr>
      </w:pPr>
      <w:r w:rsidRPr="008F599D">
        <w:rPr>
          <w:rFonts w:ascii="Times New Roman" w:hAnsi="Times New Roman" w:cs="Times New Roman"/>
          <w:sz w:val="28"/>
          <w:szCs w:val="28"/>
        </w:rPr>
        <w:t xml:space="preserve">2. 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8F599D" w:rsidRPr="008F599D" w:rsidRDefault="008F599D" w:rsidP="008F599D">
      <w:pPr>
        <w:tabs>
          <w:tab w:val="left" w:pos="1134"/>
        </w:tabs>
        <w:jc w:val="both"/>
        <w:rPr>
          <w:rFonts w:ascii="Times New Roman" w:hAnsi="Times New Roman" w:cs="Times New Roman"/>
          <w:sz w:val="28"/>
          <w:szCs w:val="28"/>
        </w:rPr>
      </w:pPr>
    </w:p>
    <w:p w:rsidR="008F599D" w:rsidRPr="008F599D" w:rsidRDefault="008F599D" w:rsidP="008F599D">
      <w:pPr>
        <w:tabs>
          <w:tab w:val="left" w:pos="1134"/>
        </w:tabs>
        <w:jc w:val="both"/>
        <w:rPr>
          <w:rFonts w:ascii="Times New Roman" w:hAnsi="Times New Roman" w:cs="Times New Roman"/>
          <w:sz w:val="28"/>
          <w:szCs w:val="28"/>
        </w:rPr>
      </w:pPr>
    </w:p>
    <w:p w:rsidR="008F599D" w:rsidRPr="008F599D" w:rsidRDefault="008F599D" w:rsidP="008F599D">
      <w:pPr>
        <w:rPr>
          <w:rFonts w:ascii="Times New Roman" w:hAnsi="Times New Roman" w:cs="Times New Roman"/>
          <w:sz w:val="28"/>
          <w:szCs w:val="28"/>
        </w:rPr>
      </w:pPr>
      <w:r w:rsidRPr="008F599D">
        <w:rPr>
          <w:rFonts w:ascii="Times New Roman" w:hAnsi="Times New Roman" w:cs="Times New Roman"/>
          <w:sz w:val="28"/>
          <w:szCs w:val="28"/>
        </w:rPr>
        <w:t>Глава Сюмсинского района                                                           П.П. Кудрявцев</w:t>
      </w:r>
    </w:p>
    <w:p w:rsidR="008F599D" w:rsidRDefault="008F599D" w:rsidP="008F599D">
      <w:pPr>
        <w:tabs>
          <w:tab w:val="left" w:pos="5669"/>
          <w:tab w:val="left" w:pos="9831"/>
        </w:tabs>
        <w:ind w:left="172"/>
        <w:rPr>
          <w:sz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8F599D" w:rsidRPr="003F21F5" w:rsidTr="008F599D">
        <w:trPr>
          <w:trHeight w:val="1257"/>
        </w:trPr>
        <w:tc>
          <w:tcPr>
            <w:tcW w:w="4678" w:type="dxa"/>
            <w:tcBorders>
              <w:top w:val="nil"/>
              <w:left w:val="nil"/>
              <w:bottom w:val="nil"/>
              <w:right w:val="nil"/>
            </w:tcBorders>
          </w:tcPr>
          <w:p w:rsidR="008F599D" w:rsidRDefault="008F599D" w:rsidP="008F599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8F599D" w:rsidRDefault="008F599D" w:rsidP="008F599D">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8F599D" w:rsidRPr="003F21F5" w:rsidRDefault="008F599D" w:rsidP="008F599D">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8F599D" w:rsidRPr="003F21F5" w:rsidRDefault="008F599D" w:rsidP="008F599D">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8F599D" w:rsidRDefault="008F599D" w:rsidP="008F599D">
            <w:pPr>
              <w:jc w:val="center"/>
              <w:rPr>
                <w:rFonts w:ascii="Times New Roman" w:hAnsi="Times New Roman" w:cs="Times New Roman"/>
                <w:noProof/>
                <w:spacing w:val="20"/>
                <w:sz w:val="24"/>
                <w:szCs w:val="24"/>
              </w:rPr>
            </w:pPr>
          </w:p>
          <w:p w:rsidR="008F599D" w:rsidRPr="003F21F5" w:rsidRDefault="008F599D" w:rsidP="008F599D">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6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8F599D" w:rsidRDefault="008F599D" w:rsidP="008F599D">
            <w:pPr>
              <w:pStyle w:val="a4"/>
              <w:spacing w:after="0"/>
              <w:jc w:val="center"/>
              <w:rPr>
                <w:rFonts w:ascii="Times New Roman" w:hAnsi="Times New Roman"/>
                <w:spacing w:val="50"/>
                <w:sz w:val="24"/>
                <w:szCs w:val="24"/>
              </w:rPr>
            </w:pPr>
          </w:p>
          <w:p w:rsidR="008F599D" w:rsidRPr="005E5DDB" w:rsidRDefault="008F599D" w:rsidP="008F599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8F599D" w:rsidRPr="005E5DDB" w:rsidRDefault="008F599D" w:rsidP="008F599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Сюмси ёрос</w:t>
            </w:r>
          </w:p>
          <w:p w:rsidR="008F599D" w:rsidRPr="005E5DDB" w:rsidRDefault="008F599D" w:rsidP="008F599D">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8F599D" w:rsidRPr="003F21F5" w:rsidRDefault="008F599D" w:rsidP="008F599D">
            <w:pPr>
              <w:pStyle w:val="a4"/>
              <w:spacing w:after="0"/>
              <w:jc w:val="center"/>
              <w:rPr>
                <w:rFonts w:ascii="Times New Roman" w:hAnsi="Times New Roman" w:cs="Times New Roman"/>
                <w:spacing w:val="20"/>
                <w:sz w:val="24"/>
                <w:szCs w:val="24"/>
              </w:rPr>
            </w:pPr>
            <w:r w:rsidRPr="00B901AE">
              <w:rPr>
                <w:rFonts w:ascii="Udmurt Academy" w:hAnsi="Udmurt Academy" w:cs="Udmurt Academy"/>
                <w:spacing w:val="50"/>
                <w:sz w:val="24"/>
                <w:szCs w:val="24"/>
              </w:rPr>
              <w:t>муниципал кылдытэтлэн</w:t>
            </w:r>
            <w:r>
              <w:rPr>
                <w:rFonts w:asciiTheme="minorHAnsi" w:hAnsiTheme="minorHAnsi" w:cs="Udmurt Academy"/>
                <w:spacing w:val="50"/>
                <w:sz w:val="24"/>
                <w:szCs w:val="24"/>
              </w:rPr>
              <w:t xml:space="preserve"> </w:t>
            </w:r>
            <w:r w:rsidRPr="00B901AE">
              <w:rPr>
                <w:rFonts w:ascii="Times New Roman" w:hAnsi="Times New Roman"/>
                <w:spacing w:val="50"/>
                <w:sz w:val="24"/>
                <w:szCs w:val="24"/>
              </w:rPr>
              <w:t>А</w:t>
            </w:r>
            <w:r>
              <w:rPr>
                <w:rFonts w:ascii="Udmurt Academy" w:hAnsi="Udmurt Academy" w:cs="Udmurt Academy"/>
                <w:spacing w:val="50"/>
                <w:sz w:val="24"/>
                <w:szCs w:val="24"/>
              </w:rPr>
              <w:t>дминистрацие</w:t>
            </w:r>
            <w:r>
              <w:rPr>
                <w:rFonts w:asciiTheme="minorHAnsi" w:hAnsiTheme="minorHAnsi" w:cs="Udmurt Academy"/>
                <w:spacing w:val="50"/>
                <w:sz w:val="24"/>
                <w:szCs w:val="24"/>
              </w:rPr>
              <w:t>з</w:t>
            </w:r>
          </w:p>
        </w:tc>
      </w:tr>
    </w:tbl>
    <w:p w:rsidR="008F599D" w:rsidRPr="0085646A" w:rsidRDefault="008F599D" w:rsidP="008F599D">
      <w:pPr>
        <w:pStyle w:val="1"/>
        <w:rPr>
          <w:spacing w:val="20"/>
          <w:sz w:val="40"/>
          <w:szCs w:val="40"/>
        </w:rPr>
      </w:pPr>
      <w:r w:rsidRPr="0085646A">
        <w:rPr>
          <w:spacing w:val="20"/>
          <w:sz w:val="40"/>
          <w:szCs w:val="40"/>
        </w:rPr>
        <w:t>ПОСТАНОВЛЕНИЕ</w:t>
      </w:r>
    </w:p>
    <w:p w:rsidR="008F599D" w:rsidRPr="003F21F5" w:rsidRDefault="008F599D" w:rsidP="008F599D">
      <w:pPr>
        <w:pStyle w:val="1"/>
        <w:jc w:val="left"/>
        <w:rPr>
          <w:sz w:val="28"/>
          <w:szCs w:val="28"/>
        </w:rPr>
      </w:pPr>
    </w:p>
    <w:p w:rsidR="008F599D" w:rsidRPr="00BE5718" w:rsidRDefault="008F599D" w:rsidP="008F599D">
      <w:pPr>
        <w:pStyle w:val="1"/>
        <w:jc w:val="left"/>
        <w:rPr>
          <w:b w:val="0"/>
          <w:sz w:val="28"/>
          <w:szCs w:val="28"/>
        </w:rPr>
      </w:pPr>
      <w:r w:rsidRPr="00BE5718">
        <w:rPr>
          <w:b w:val="0"/>
          <w:sz w:val="28"/>
          <w:szCs w:val="28"/>
        </w:rPr>
        <w:t xml:space="preserve">от </w:t>
      </w:r>
      <w:r>
        <w:rPr>
          <w:b w:val="0"/>
          <w:sz w:val="28"/>
          <w:szCs w:val="28"/>
        </w:rPr>
        <w:t xml:space="preserve">22 марта </w:t>
      </w:r>
      <w:r w:rsidRPr="00BE5718">
        <w:rPr>
          <w:b w:val="0"/>
          <w:sz w:val="28"/>
          <w:szCs w:val="28"/>
        </w:rPr>
        <w:t>20</w:t>
      </w:r>
      <w:r>
        <w:rPr>
          <w:b w:val="0"/>
          <w:sz w:val="28"/>
          <w:szCs w:val="28"/>
        </w:rPr>
        <w:t>24</w:t>
      </w:r>
      <w:r w:rsidRPr="00BE5718">
        <w:rPr>
          <w:b w:val="0"/>
          <w:sz w:val="28"/>
          <w:szCs w:val="28"/>
        </w:rPr>
        <w:t xml:space="preserve"> года                                                          </w:t>
      </w:r>
      <w:r>
        <w:rPr>
          <w:b w:val="0"/>
          <w:sz w:val="28"/>
          <w:szCs w:val="28"/>
        </w:rPr>
        <w:t xml:space="preserve">                 </w:t>
      </w:r>
      <w:r w:rsidRPr="00BE5718">
        <w:rPr>
          <w:b w:val="0"/>
          <w:sz w:val="28"/>
          <w:szCs w:val="28"/>
        </w:rPr>
        <w:t xml:space="preserve"> </w:t>
      </w:r>
      <w:r>
        <w:rPr>
          <w:b w:val="0"/>
          <w:sz w:val="28"/>
          <w:szCs w:val="28"/>
        </w:rPr>
        <w:t xml:space="preserve">        </w:t>
      </w:r>
      <w:r w:rsidRPr="00BE5718">
        <w:rPr>
          <w:b w:val="0"/>
          <w:sz w:val="28"/>
          <w:szCs w:val="28"/>
        </w:rPr>
        <w:t xml:space="preserve"> №</w:t>
      </w:r>
      <w:r>
        <w:rPr>
          <w:b w:val="0"/>
          <w:sz w:val="28"/>
          <w:szCs w:val="28"/>
        </w:rPr>
        <w:t xml:space="preserve"> 201</w:t>
      </w:r>
    </w:p>
    <w:p w:rsidR="008F599D" w:rsidRDefault="008F599D" w:rsidP="008F599D">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8F599D" w:rsidRDefault="008F599D" w:rsidP="008F599D">
      <w:pPr>
        <w:jc w:val="center"/>
        <w:rPr>
          <w:rFonts w:ascii="Times New Roman" w:eastAsia="Times New Roman" w:hAnsi="Times New Roman" w:cs="Times New Roman"/>
          <w:color w:val="000000"/>
          <w:sz w:val="28"/>
          <w:szCs w:val="28"/>
        </w:rPr>
      </w:pPr>
    </w:p>
    <w:p w:rsidR="008F599D" w:rsidRDefault="008F599D" w:rsidP="008F599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в муниципальную программу «Развитие культуры»,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173 «Об утверждении муниципальной программы «Развитие культуры»</w:t>
      </w:r>
    </w:p>
    <w:p w:rsidR="008F599D" w:rsidRDefault="008F599D" w:rsidP="008F599D">
      <w:pPr>
        <w:jc w:val="both"/>
        <w:rPr>
          <w:rFonts w:ascii="Times New Roman" w:eastAsia="Times New Roman" w:hAnsi="Times New Roman" w:cs="Times New Roman"/>
          <w:color w:val="000000"/>
          <w:sz w:val="28"/>
          <w:szCs w:val="28"/>
        </w:rPr>
      </w:pPr>
    </w:p>
    <w:p w:rsidR="008F599D" w:rsidRDefault="008F599D" w:rsidP="008F599D">
      <w:pPr>
        <w:ind w:firstLine="709"/>
        <w:jc w:val="both"/>
        <w:rPr>
          <w:rFonts w:ascii="Times New Roman" w:eastAsia="Times New Roman" w:hAnsi="Times New Roman" w:cs="Times New Roman"/>
          <w:color w:val="000000"/>
          <w:sz w:val="28"/>
          <w:szCs w:val="28"/>
        </w:rPr>
      </w:pPr>
    </w:p>
    <w:p w:rsidR="008F599D" w:rsidRPr="00BE5718" w:rsidRDefault="008F599D" w:rsidP="008F599D">
      <w:pPr>
        <w:ind w:firstLine="709"/>
        <w:jc w:val="both"/>
        <w:rPr>
          <w:rFonts w:ascii="Times New Roman" w:eastAsia="Times New Roman" w:hAnsi="Times New Roman" w:cs="Times New Roman"/>
          <w:color w:val="000000"/>
          <w:spacing w:val="20"/>
          <w:sz w:val="28"/>
          <w:szCs w:val="28"/>
        </w:rPr>
      </w:pPr>
      <w:r w:rsidRPr="00A10118">
        <w:rPr>
          <w:rFonts w:ascii="Times New Roman" w:eastAsia="Times New Roman" w:hAnsi="Times New Roman" w:cs="Times New Roman"/>
          <w:color w:val="000000"/>
          <w:sz w:val="28"/>
          <w:szCs w:val="28"/>
        </w:rPr>
        <w:t>В соответствии</w:t>
      </w:r>
      <w:r>
        <w:rPr>
          <w:rFonts w:ascii="Times New Roman" w:eastAsia="Times New Roman" w:hAnsi="Times New Roman" w:cs="Times New Roman"/>
          <w:color w:val="000000"/>
          <w:sz w:val="28"/>
          <w:szCs w:val="28"/>
        </w:rPr>
        <w:t xml:space="preserve"> с решением Совета депутатов муниципального образования «Муниципальный округ Сюмсинский район Удмуртской Республики» от 26 октября 2023 года № </w:t>
      </w:r>
      <w:r w:rsidRPr="00470271">
        <w:rPr>
          <w:rFonts w:ascii="Times New Roman" w:eastAsia="Times New Roman" w:hAnsi="Times New Roman" w:cs="Times New Roman"/>
          <w:sz w:val="28"/>
          <w:szCs w:val="28"/>
        </w:rPr>
        <w:t>309 «</w:t>
      </w:r>
      <w:r w:rsidRPr="00470271">
        <w:rPr>
          <w:rFonts w:ascii="Times New Roman" w:hAnsi="Times New Roman" w:cs="Times New Roman"/>
          <w:sz w:val="28"/>
          <w:szCs w:val="28"/>
          <w:shd w:val="clear" w:color="auto" w:fill="FFFFFF"/>
        </w:rPr>
        <w:t>О внесении изменений в решение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r w:rsidRPr="00470271">
        <w:rPr>
          <w:rFonts w:ascii="Times New Roman" w:eastAsia="Times New Roman" w:hAnsi="Times New Roman" w:cs="Times New Roman"/>
          <w:sz w:val="28"/>
          <w:szCs w:val="28"/>
        </w:rPr>
        <w:t xml:space="preserve">, </w:t>
      </w:r>
      <w:r w:rsidRPr="00A10118">
        <w:rPr>
          <w:rFonts w:ascii="Times New Roman" w:eastAsia="Times New Roman" w:hAnsi="Times New Roman" w:cs="Times New Roman"/>
          <w:color w:val="000000"/>
          <w:sz w:val="28"/>
          <w:szCs w:val="28"/>
        </w:rPr>
        <w:t>постановлением Администрации муниципального образования «</w:t>
      </w:r>
      <w:r>
        <w:rPr>
          <w:rFonts w:ascii="Times New Roman" w:eastAsia="Times New Roman" w:hAnsi="Times New Roman" w:cs="Times New Roman"/>
          <w:color w:val="000000"/>
          <w:sz w:val="28"/>
          <w:szCs w:val="28"/>
        </w:rPr>
        <w:t xml:space="preserve">Муниципальный округ </w:t>
      </w:r>
      <w:r w:rsidRPr="00A10118">
        <w:rPr>
          <w:rFonts w:ascii="Times New Roman" w:eastAsia="Times New Roman" w:hAnsi="Times New Roman" w:cs="Times New Roman"/>
          <w:color w:val="000000"/>
          <w:sz w:val="28"/>
          <w:szCs w:val="28"/>
        </w:rPr>
        <w:t>Сюмсинский район</w:t>
      </w:r>
      <w:r>
        <w:rPr>
          <w:rFonts w:ascii="Times New Roman" w:eastAsia="Times New Roman" w:hAnsi="Times New Roman" w:cs="Times New Roman"/>
          <w:color w:val="000000"/>
          <w:sz w:val="28"/>
          <w:szCs w:val="28"/>
        </w:rPr>
        <w:t xml:space="preserve"> Удмуртской Республики</w:t>
      </w:r>
      <w:r w:rsidRPr="00A10118">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1</w:t>
      </w:r>
      <w:r w:rsidRPr="00A10118">
        <w:rPr>
          <w:rFonts w:ascii="Times New Roman" w:eastAsia="Times New Roman" w:hAnsi="Times New Roman" w:cs="Times New Roman"/>
          <w:color w:val="000000"/>
          <w:sz w:val="28"/>
          <w:szCs w:val="28"/>
        </w:rPr>
        <w:t xml:space="preserve"> февраля 20</w:t>
      </w:r>
      <w:r>
        <w:rPr>
          <w:rFonts w:ascii="Times New Roman" w:eastAsia="Times New Roman" w:hAnsi="Times New Roman" w:cs="Times New Roman"/>
          <w:color w:val="000000"/>
          <w:sz w:val="28"/>
          <w:szCs w:val="28"/>
        </w:rPr>
        <w:t>22</w:t>
      </w:r>
      <w:r w:rsidRPr="00A10118">
        <w:rPr>
          <w:rFonts w:ascii="Times New Roman" w:eastAsia="Times New Roman" w:hAnsi="Times New Roman" w:cs="Times New Roman"/>
          <w:color w:val="000000"/>
          <w:sz w:val="28"/>
          <w:szCs w:val="28"/>
        </w:rPr>
        <w:t xml:space="preserve"> года № </w:t>
      </w:r>
      <w:r>
        <w:rPr>
          <w:rFonts w:ascii="Times New Roman" w:eastAsia="Times New Roman" w:hAnsi="Times New Roman" w:cs="Times New Roman"/>
          <w:color w:val="000000"/>
          <w:sz w:val="28"/>
          <w:szCs w:val="28"/>
        </w:rPr>
        <w:t>79</w:t>
      </w:r>
      <w:r w:rsidRPr="00A10118">
        <w:rPr>
          <w:rFonts w:ascii="Times New Roman" w:eastAsia="Times New Roman" w:hAnsi="Times New Roman" w:cs="Times New Roman"/>
          <w:color w:val="000000"/>
          <w:sz w:val="28"/>
          <w:szCs w:val="28"/>
        </w:rPr>
        <w:t xml:space="preserve"> «Об утверждении Порядка разработки, реализации и оценки эффективности муниципальных программ муниципального образования «Муниципальный округ Сюмсинский район Удмуртской Республики»</w:t>
      </w:r>
      <w:r>
        <w:rPr>
          <w:rFonts w:ascii="Times New Roman" w:eastAsia="Times New Roman" w:hAnsi="Times New Roman" w:cs="Times New Roman"/>
          <w:color w:val="000000"/>
          <w:sz w:val="28"/>
          <w:szCs w:val="28"/>
        </w:rPr>
        <w:t xml:space="preserve">, </w:t>
      </w:r>
      <w:r w:rsidRPr="00A61132">
        <w:rPr>
          <w:rFonts w:ascii="Times New Roman" w:eastAsia="Times New Roman" w:hAnsi="Times New Roman" w:cs="Times New Roman"/>
          <w:b/>
          <w:color w:val="000000"/>
          <w:sz w:val="28"/>
          <w:szCs w:val="28"/>
        </w:rPr>
        <w:t>Администрация муниципального образования «</w:t>
      </w:r>
      <w:r>
        <w:rPr>
          <w:rFonts w:ascii="Times New Roman" w:eastAsia="Times New Roman" w:hAnsi="Times New Roman" w:cs="Times New Roman"/>
          <w:b/>
          <w:color w:val="000000"/>
          <w:sz w:val="28"/>
          <w:szCs w:val="28"/>
        </w:rPr>
        <w:t xml:space="preserve">Муниципальный округ </w:t>
      </w:r>
      <w:r w:rsidRPr="00A61132">
        <w:rPr>
          <w:rFonts w:ascii="Times New Roman" w:eastAsia="Times New Roman" w:hAnsi="Times New Roman" w:cs="Times New Roman"/>
          <w:b/>
          <w:color w:val="000000"/>
          <w:sz w:val="28"/>
          <w:szCs w:val="28"/>
        </w:rPr>
        <w:t>Сюмсинский район</w:t>
      </w:r>
      <w:r>
        <w:rPr>
          <w:rFonts w:ascii="Times New Roman" w:eastAsia="Times New Roman" w:hAnsi="Times New Roman" w:cs="Times New Roman"/>
          <w:b/>
          <w:color w:val="000000"/>
          <w:sz w:val="28"/>
          <w:szCs w:val="28"/>
        </w:rPr>
        <w:t xml:space="preserve"> Удмуртской Республики» </w:t>
      </w:r>
      <w:r w:rsidRPr="00BE5718">
        <w:rPr>
          <w:rFonts w:ascii="Times New Roman" w:eastAsia="Times New Roman" w:hAnsi="Times New Roman" w:cs="Times New Roman"/>
          <w:b/>
          <w:color w:val="000000"/>
          <w:spacing w:val="20"/>
          <w:sz w:val="28"/>
          <w:szCs w:val="28"/>
        </w:rPr>
        <w:t>постановляет:</w:t>
      </w:r>
    </w:p>
    <w:p w:rsidR="008F599D" w:rsidRPr="008F599D" w:rsidRDefault="008F599D" w:rsidP="006B3443">
      <w:pPr>
        <w:pStyle w:val="ConsPlusTitle"/>
        <w:numPr>
          <w:ilvl w:val="0"/>
          <w:numId w:val="11"/>
        </w:numPr>
        <w:tabs>
          <w:tab w:val="left" w:pos="993"/>
        </w:tabs>
        <w:ind w:left="0" w:firstLine="709"/>
        <w:jc w:val="both"/>
        <w:rPr>
          <w:rFonts w:ascii="Times New Roman" w:hAnsi="Times New Roman" w:cs="Times New Roman"/>
          <w:bCs w:val="0"/>
          <w:sz w:val="28"/>
          <w:szCs w:val="28"/>
        </w:rPr>
      </w:pPr>
      <w:r w:rsidRPr="008F599D">
        <w:rPr>
          <w:rFonts w:ascii="Times New Roman" w:hAnsi="Times New Roman" w:cs="Times New Roman"/>
          <w:b w:val="0"/>
          <w:sz w:val="28"/>
          <w:szCs w:val="28"/>
        </w:rPr>
        <w:t>Внести в муниципальную программу «Развитие культуры», утвержденную постановлением Администрации муниципального образования «Муниципальный округ Сюмсинский район Удмуртской Республики» от 16 марта 2022 года № 173 «</w:t>
      </w:r>
      <w:r w:rsidRPr="008F599D">
        <w:rPr>
          <w:rFonts w:ascii="Times New Roman" w:hAnsi="Times New Roman" w:cs="Times New Roman"/>
          <w:b w:val="0"/>
          <w:color w:val="000000"/>
          <w:sz w:val="28"/>
          <w:szCs w:val="28"/>
        </w:rPr>
        <w:t>Об утверждении муниципальной программы «Развитие культуры»</w:t>
      </w:r>
      <w:r w:rsidRPr="008F599D">
        <w:rPr>
          <w:rFonts w:ascii="Times New Roman" w:hAnsi="Times New Roman" w:cs="Times New Roman"/>
          <w:color w:val="000000"/>
          <w:sz w:val="28"/>
          <w:szCs w:val="28"/>
        </w:rPr>
        <w:t xml:space="preserve">, </w:t>
      </w:r>
      <w:r w:rsidRPr="008F599D">
        <w:rPr>
          <w:rFonts w:ascii="Times New Roman" w:hAnsi="Times New Roman" w:cs="Times New Roman"/>
          <w:b w:val="0"/>
          <w:sz w:val="28"/>
          <w:szCs w:val="28"/>
        </w:rPr>
        <w:t>следующие изменения:</w:t>
      </w:r>
    </w:p>
    <w:p w:rsidR="008F599D" w:rsidRPr="008F599D" w:rsidRDefault="008F599D" w:rsidP="008F599D">
      <w:pPr>
        <w:widowControl w:val="0"/>
        <w:autoSpaceDE w:val="0"/>
        <w:autoSpaceDN w:val="0"/>
        <w:adjustRightInd w:val="0"/>
        <w:ind w:firstLine="709"/>
        <w:jc w:val="both"/>
        <w:rPr>
          <w:rFonts w:ascii="Times New Roman" w:hAnsi="Times New Roman" w:cs="Times New Roman"/>
          <w:bCs/>
          <w:sz w:val="28"/>
          <w:szCs w:val="28"/>
        </w:rPr>
      </w:pPr>
      <w:r w:rsidRPr="008F599D">
        <w:rPr>
          <w:rFonts w:ascii="Times New Roman" w:hAnsi="Times New Roman" w:cs="Times New Roman"/>
          <w:bCs/>
          <w:sz w:val="28"/>
          <w:szCs w:val="28"/>
        </w:rPr>
        <w:t xml:space="preserve">1) строку паспорта муниципальной программы «Развитие культуры» «Ресурсное обеспечение за счет средств бюджета Сюмсинского района» изложить в следующей редакции: </w:t>
      </w:r>
    </w:p>
    <w:p w:rsidR="008F599D" w:rsidRPr="008F599D" w:rsidRDefault="008F599D" w:rsidP="008F599D">
      <w:pPr>
        <w:widowControl w:val="0"/>
        <w:autoSpaceDE w:val="0"/>
        <w:autoSpaceDN w:val="0"/>
        <w:adjustRightInd w:val="0"/>
        <w:jc w:val="both"/>
        <w:rPr>
          <w:rFonts w:ascii="Times New Roman" w:hAnsi="Times New Roman" w:cs="Times New Roman"/>
          <w:bCs/>
          <w:sz w:val="24"/>
          <w:szCs w:val="24"/>
        </w:rPr>
      </w:pPr>
      <w:r w:rsidRPr="008F599D">
        <w:rPr>
          <w:rFonts w:ascii="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7778"/>
      </w:tblGrid>
      <w:tr w:rsidR="008F599D" w:rsidRPr="008F599D" w:rsidTr="008F599D">
        <w:tc>
          <w:tcPr>
            <w:tcW w:w="1792" w:type="dxa"/>
            <w:tcBorders>
              <w:top w:val="single" w:sz="4" w:space="0" w:color="auto"/>
              <w:left w:val="single" w:sz="4" w:space="0" w:color="auto"/>
              <w:bottom w:val="single" w:sz="4" w:space="0" w:color="auto"/>
              <w:right w:val="single" w:sz="4" w:space="0" w:color="auto"/>
            </w:tcBorders>
          </w:tcPr>
          <w:p w:rsidR="008F599D" w:rsidRPr="008F599D" w:rsidRDefault="008F599D" w:rsidP="008F599D">
            <w:pPr>
              <w:widowControl w:val="0"/>
              <w:autoSpaceDE w:val="0"/>
              <w:autoSpaceDN w:val="0"/>
              <w:adjustRightInd w:val="0"/>
              <w:rPr>
                <w:rFonts w:ascii="Times New Roman" w:hAnsi="Times New Roman" w:cs="Times New Roman"/>
                <w:bCs/>
              </w:rPr>
            </w:pPr>
            <w:r w:rsidRPr="008F599D">
              <w:rPr>
                <w:rFonts w:ascii="Times New Roman" w:hAnsi="Times New Roman" w:cs="Times New Roman"/>
                <w:bCs/>
              </w:rPr>
              <w:t xml:space="preserve">Ресурсное обеспечение за счет средств </w:t>
            </w:r>
            <w:r w:rsidRPr="008F599D">
              <w:rPr>
                <w:rFonts w:ascii="Times New Roman" w:hAnsi="Times New Roman" w:cs="Times New Roman"/>
                <w:bCs/>
              </w:rPr>
              <w:lastRenderedPageBreak/>
              <w:t xml:space="preserve">бюджета Сюмсинского района </w:t>
            </w:r>
          </w:p>
        </w:tc>
        <w:tc>
          <w:tcPr>
            <w:tcW w:w="7778" w:type="dxa"/>
            <w:tcBorders>
              <w:top w:val="single" w:sz="4" w:space="0" w:color="auto"/>
              <w:left w:val="single" w:sz="4" w:space="0" w:color="auto"/>
              <w:bottom w:val="single" w:sz="4" w:space="0" w:color="auto"/>
              <w:right w:val="single" w:sz="4" w:space="0" w:color="auto"/>
            </w:tcBorders>
          </w:tcPr>
          <w:p w:rsidR="008F599D" w:rsidRPr="008F599D" w:rsidRDefault="008F599D" w:rsidP="008F599D">
            <w:pPr>
              <w:autoSpaceDE w:val="0"/>
              <w:autoSpaceDN w:val="0"/>
              <w:adjustRightInd w:val="0"/>
              <w:spacing w:before="40" w:after="40"/>
              <w:jc w:val="both"/>
              <w:rPr>
                <w:rFonts w:ascii="Times New Roman" w:hAnsi="Times New Roman" w:cs="Times New Roman"/>
              </w:rPr>
            </w:pPr>
            <w:r w:rsidRPr="008F599D">
              <w:rPr>
                <w:rFonts w:ascii="Times New Roman" w:hAnsi="Times New Roman" w:cs="Times New Roman"/>
              </w:rPr>
              <w:lastRenderedPageBreak/>
              <w:t xml:space="preserve">Объем средств бюджета муниципального образования «Муниципальный округ Сюмсинский район Удмуртской Республики» на реализацию муниципальной </w:t>
            </w:r>
            <w:r w:rsidRPr="008F599D">
              <w:rPr>
                <w:rFonts w:ascii="Times New Roman" w:hAnsi="Times New Roman" w:cs="Times New Roman"/>
              </w:rPr>
              <w:lastRenderedPageBreak/>
              <w:t>программы составит 543185,9тыс. рублей, в том числе по годам реализации:</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2015 год – 30075,2тыс.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2016 год – 30766,4тыс.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2017 год – 53957,2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2018 год – 48675,1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2019 год – 42602,9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2020 год – 44355,8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2021 год – 49368,1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2022 год – 44461,5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2023 год – 47280,7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2024 год – 48847,1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2025 год – 50486,0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2026 год – 52309,9 тыс. рублей.</w:t>
            </w:r>
          </w:p>
          <w:p w:rsidR="008F599D" w:rsidRPr="008F599D" w:rsidRDefault="008F599D" w:rsidP="008F599D">
            <w:pPr>
              <w:autoSpaceDE w:val="0"/>
              <w:autoSpaceDN w:val="0"/>
              <w:adjustRightInd w:val="0"/>
              <w:spacing w:before="40" w:after="40"/>
              <w:jc w:val="both"/>
              <w:rPr>
                <w:rFonts w:ascii="Times New Roman" w:hAnsi="Times New Roman" w:cs="Times New Roman"/>
              </w:rPr>
            </w:pPr>
            <w:r w:rsidRPr="008F599D">
              <w:rPr>
                <w:rFonts w:ascii="Times New Roman" w:hAnsi="Times New Roman" w:cs="Times New Roman"/>
              </w:rPr>
              <w:t>Ресурсное обеспечение муниципальной 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tc>
      </w:tr>
    </w:tbl>
    <w:p w:rsidR="008F599D" w:rsidRPr="008F599D" w:rsidRDefault="008F599D" w:rsidP="008F599D">
      <w:pPr>
        <w:widowControl w:val="0"/>
        <w:autoSpaceDE w:val="0"/>
        <w:autoSpaceDN w:val="0"/>
        <w:adjustRightInd w:val="0"/>
        <w:jc w:val="right"/>
        <w:rPr>
          <w:rFonts w:ascii="Times New Roman" w:hAnsi="Times New Roman" w:cs="Times New Roman"/>
          <w:color w:val="000000"/>
          <w:sz w:val="28"/>
          <w:szCs w:val="28"/>
        </w:rPr>
      </w:pPr>
      <w:r w:rsidRPr="008F599D">
        <w:rPr>
          <w:rFonts w:ascii="Times New Roman" w:hAnsi="Times New Roman" w:cs="Times New Roman"/>
          <w:color w:val="000000"/>
          <w:sz w:val="28"/>
          <w:szCs w:val="28"/>
        </w:rPr>
        <w:lastRenderedPageBreak/>
        <w:t>»;</w:t>
      </w:r>
    </w:p>
    <w:p w:rsidR="008F599D" w:rsidRPr="008F599D" w:rsidRDefault="008F599D" w:rsidP="008F599D">
      <w:pPr>
        <w:ind w:firstLine="850"/>
        <w:jc w:val="both"/>
        <w:rPr>
          <w:rFonts w:ascii="Times New Roman" w:hAnsi="Times New Roman" w:cs="Times New Roman"/>
          <w:sz w:val="28"/>
          <w:szCs w:val="28"/>
        </w:rPr>
      </w:pPr>
      <w:r w:rsidRPr="008F599D">
        <w:rPr>
          <w:rFonts w:ascii="Times New Roman" w:hAnsi="Times New Roman" w:cs="Times New Roman"/>
          <w:sz w:val="28"/>
          <w:szCs w:val="28"/>
        </w:rPr>
        <w:t>2) строку паспорта подпрограммы «Организация библиотечного обслуживания населения» муниципальной программы Сюмсинского района «Развитие культуры» «Ресурсное обеспечение за счет средств бюджета Сюмсинского района» изложить в следующей редакции:</w:t>
      </w:r>
    </w:p>
    <w:p w:rsidR="008F599D" w:rsidRPr="008F599D" w:rsidRDefault="008F599D" w:rsidP="008F599D">
      <w:pPr>
        <w:widowControl w:val="0"/>
        <w:autoSpaceDE w:val="0"/>
        <w:autoSpaceDN w:val="0"/>
        <w:adjustRightInd w:val="0"/>
        <w:jc w:val="both"/>
        <w:rPr>
          <w:rFonts w:ascii="Times New Roman" w:hAnsi="Times New Roman" w:cs="Times New Roman"/>
          <w:sz w:val="28"/>
          <w:szCs w:val="28"/>
        </w:rPr>
      </w:pPr>
      <w:r w:rsidRPr="008F599D">
        <w:rPr>
          <w:rFonts w:ascii="Times New Roman" w:hAnsi="Times New Roman" w:cs="Times New Roman"/>
          <w:bCs/>
          <w:sz w:val="28"/>
          <w:szCs w:val="28"/>
        </w:rPr>
        <w:t>«</w:t>
      </w:r>
    </w:p>
    <w:tbl>
      <w:tblPr>
        <w:tblpPr w:leftFromText="180" w:rightFromText="180" w:bottomFromText="200" w:vertAnchor="text" w:horzAnchor="margin" w:tblpY="2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6"/>
        <w:gridCol w:w="7370"/>
      </w:tblGrid>
      <w:tr w:rsidR="008F599D" w:rsidRPr="008F599D" w:rsidTr="008F599D">
        <w:trPr>
          <w:trHeight w:val="1427"/>
        </w:trPr>
        <w:tc>
          <w:tcPr>
            <w:tcW w:w="2236" w:type="dxa"/>
            <w:tcBorders>
              <w:top w:val="single" w:sz="4" w:space="0" w:color="000000"/>
              <w:left w:val="single" w:sz="4" w:space="0" w:color="000000"/>
              <w:bottom w:val="single" w:sz="4" w:space="0" w:color="000000"/>
              <w:right w:val="single" w:sz="4" w:space="0" w:color="000000"/>
            </w:tcBorders>
            <w:hideMark/>
          </w:tcPr>
          <w:p w:rsidR="008F599D" w:rsidRPr="008F599D" w:rsidRDefault="008F599D" w:rsidP="008F599D">
            <w:pPr>
              <w:keepNext/>
              <w:autoSpaceDE w:val="0"/>
              <w:autoSpaceDN w:val="0"/>
              <w:adjustRightInd w:val="0"/>
              <w:jc w:val="both"/>
              <w:rPr>
                <w:rFonts w:ascii="Times New Roman" w:hAnsi="Times New Roman" w:cs="Times New Roman"/>
              </w:rPr>
            </w:pPr>
            <w:r w:rsidRPr="008F599D">
              <w:rPr>
                <w:rFonts w:ascii="Times New Roman" w:hAnsi="Times New Roman" w:cs="Times New Roman"/>
              </w:rPr>
              <w:t>Ресурсное обеспечение за счет средств бюджета Сюмсинского района</w:t>
            </w:r>
          </w:p>
        </w:tc>
        <w:tc>
          <w:tcPr>
            <w:tcW w:w="7370" w:type="dxa"/>
            <w:tcBorders>
              <w:top w:val="single" w:sz="4" w:space="0" w:color="000000"/>
              <w:left w:val="single" w:sz="4" w:space="0" w:color="000000"/>
              <w:bottom w:val="single" w:sz="4" w:space="0" w:color="000000"/>
              <w:right w:val="single" w:sz="4" w:space="0" w:color="000000"/>
            </w:tcBorders>
            <w:hideMark/>
          </w:tcPr>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Общий объем финансирования мероприятий подпрограммы за 2015-2025 годы за счет средств бюджета муниципального образования «Сюмсинский район» составляет 170932,1тыс. рублей, в том числе по годам реализации муниципальной программы:</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2015 год – 7 970,2 тыс. рублей;</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2016 год – 8170, 0 тыс. рублей;</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 xml:space="preserve">2017 год – </w:t>
            </w:r>
            <w:r w:rsidRPr="008F599D">
              <w:rPr>
                <w:rFonts w:ascii="Times New Roman" w:eastAsia="Batang" w:hAnsi="Times New Roman" w:cs="Times New Roman"/>
                <w:bCs/>
              </w:rPr>
              <w:t>11070,4</w:t>
            </w:r>
            <w:r w:rsidRPr="008F599D">
              <w:rPr>
                <w:rFonts w:ascii="Times New Roman" w:eastAsia="Batang" w:hAnsi="Times New Roman" w:cs="Times New Roman"/>
              </w:rPr>
              <w:t>тыс. рублей;</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2018 год – 12076,0 тыс. рублей;</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2019 год – 13401,5 тыс. рублей;</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2020 год – 14053,0 тыс. рублей;</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2021 год – 19998,2тыс. рублей;</w:t>
            </w:r>
          </w:p>
          <w:p w:rsidR="008F599D" w:rsidRPr="008F599D" w:rsidRDefault="008F599D" w:rsidP="008F599D">
            <w:pPr>
              <w:pStyle w:val="af9"/>
              <w:rPr>
                <w:rFonts w:ascii="Times New Roman" w:eastAsia="Batang" w:hAnsi="Times New Roman" w:cs="Times New Roman"/>
              </w:rPr>
            </w:pPr>
            <w:r w:rsidRPr="008F599D">
              <w:rPr>
                <w:rFonts w:ascii="Times New Roman" w:eastAsia="Batang" w:hAnsi="Times New Roman" w:cs="Times New Roman"/>
              </w:rPr>
              <w:t>2022 год – 15556,5тыс. рублей;</w:t>
            </w:r>
          </w:p>
          <w:p w:rsidR="008F599D" w:rsidRPr="008F599D" w:rsidRDefault="008F599D" w:rsidP="008F599D">
            <w:pPr>
              <w:autoSpaceDE w:val="0"/>
              <w:autoSpaceDN w:val="0"/>
              <w:adjustRightInd w:val="0"/>
              <w:ind w:firstLine="741"/>
              <w:jc w:val="both"/>
              <w:rPr>
                <w:rFonts w:ascii="Times New Roman" w:hAnsi="Times New Roman" w:cs="Times New Roman"/>
                <w:szCs w:val="28"/>
              </w:rPr>
            </w:pPr>
            <w:r w:rsidRPr="008F599D">
              <w:rPr>
                <w:rFonts w:ascii="Times New Roman" w:hAnsi="Times New Roman" w:cs="Times New Roman"/>
                <w:szCs w:val="28"/>
              </w:rPr>
              <w:t>2023 год – 16091,0тыс. рублей;</w:t>
            </w:r>
          </w:p>
          <w:p w:rsidR="008F599D" w:rsidRPr="008F599D" w:rsidRDefault="008F599D" w:rsidP="008F599D">
            <w:pPr>
              <w:autoSpaceDE w:val="0"/>
              <w:autoSpaceDN w:val="0"/>
              <w:adjustRightInd w:val="0"/>
              <w:ind w:firstLine="741"/>
              <w:jc w:val="both"/>
              <w:rPr>
                <w:rFonts w:ascii="Times New Roman" w:hAnsi="Times New Roman" w:cs="Times New Roman"/>
                <w:szCs w:val="28"/>
              </w:rPr>
            </w:pPr>
            <w:r w:rsidRPr="008F599D">
              <w:rPr>
                <w:rFonts w:ascii="Times New Roman" w:hAnsi="Times New Roman" w:cs="Times New Roman"/>
                <w:szCs w:val="28"/>
              </w:rPr>
              <w:t>2024 год -  16933,9тыс. рублей;</w:t>
            </w:r>
          </w:p>
          <w:p w:rsidR="008F599D" w:rsidRPr="008F599D" w:rsidRDefault="008F599D" w:rsidP="008F599D">
            <w:pPr>
              <w:autoSpaceDE w:val="0"/>
              <w:autoSpaceDN w:val="0"/>
              <w:adjustRightInd w:val="0"/>
              <w:ind w:firstLine="741"/>
              <w:jc w:val="both"/>
              <w:rPr>
                <w:rFonts w:ascii="Times New Roman" w:hAnsi="Times New Roman" w:cs="Times New Roman"/>
                <w:szCs w:val="28"/>
              </w:rPr>
            </w:pPr>
            <w:r w:rsidRPr="008F599D">
              <w:rPr>
                <w:rFonts w:ascii="Times New Roman" w:hAnsi="Times New Roman" w:cs="Times New Roman"/>
                <w:szCs w:val="28"/>
              </w:rPr>
              <w:t>2025 год – 17509,2 тыс. рублей;</w:t>
            </w:r>
          </w:p>
          <w:p w:rsidR="008F599D" w:rsidRPr="008F599D" w:rsidRDefault="008F599D" w:rsidP="008F599D">
            <w:pPr>
              <w:autoSpaceDE w:val="0"/>
              <w:autoSpaceDN w:val="0"/>
              <w:adjustRightInd w:val="0"/>
              <w:ind w:firstLine="741"/>
              <w:jc w:val="both"/>
              <w:rPr>
                <w:rFonts w:ascii="Times New Roman" w:hAnsi="Times New Roman" w:cs="Times New Roman"/>
                <w:szCs w:val="28"/>
              </w:rPr>
            </w:pPr>
            <w:r w:rsidRPr="008F599D">
              <w:rPr>
                <w:rFonts w:ascii="Times New Roman" w:hAnsi="Times New Roman" w:cs="Times New Roman"/>
                <w:szCs w:val="28"/>
              </w:rPr>
              <w:t>2026 год – 18102,2 тыс. рублей.</w:t>
            </w:r>
          </w:p>
          <w:p w:rsidR="008F599D" w:rsidRPr="008F599D" w:rsidRDefault="008F599D" w:rsidP="008F599D">
            <w:pPr>
              <w:autoSpaceDE w:val="0"/>
              <w:autoSpaceDN w:val="0"/>
              <w:adjustRightInd w:val="0"/>
              <w:jc w:val="both"/>
              <w:rPr>
                <w:rFonts w:ascii="Times New Roman" w:hAnsi="Times New Roman" w:cs="Times New Roman"/>
              </w:rPr>
            </w:pPr>
            <w:r w:rsidRPr="008F599D">
              <w:rPr>
                <w:rFonts w:ascii="Times New Roman" w:hAnsi="Times New Roman" w:cs="Times New Roman"/>
              </w:rPr>
              <w:t>Ресурсное обеспечение подпрограммы за счет средств бюджета муниципального образования «Сюмсинский район» подлежит уточнению в рамках бюджетного цикла.</w:t>
            </w:r>
          </w:p>
        </w:tc>
      </w:tr>
    </w:tbl>
    <w:p w:rsidR="008F599D" w:rsidRPr="008F599D" w:rsidRDefault="008F599D" w:rsidP="008F599D">
      <w:pPr>
        <w:widowControl w:val="0"/>
        <w:autoSpaceDE w:val="0"/>
        <w:autoSpaceDN w:val="0"/>
        <w:adjustRightInd w:val="0"/>
        <w:jc w:val="right"/>
        <w:rPr>
          <w:rFonts w:ascii="Times New Roman" w:hAnsi="Times New Roman" w:cs="Times New Roman"/>
          <w:color w:val="000000"/>
          <w:sz w:val="28"/>
          <w:szCs w:val="28"/>
        </w:rPr>
      </w:pPr>
      <w:r w:rsidRPr="008F599D">
        <w:rPr>
          <w:rFonts w:ascii="Times New Roman" w:hAnsi="Times New Roman" w:cs="Times New Roman"/>
          <w:color w:val="000000"/>
          <w:sz w:val="28"/>
          <w:szCs w:val="28"/>
        </w:rPr>
        <w:t>»;</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3) раздел 9 «Ресурсное обеспечение» подпрограммы «Организация библиотечного обслуживания населения» изложить в следующей редакции:</w:t>
      </w:r>
    </w:p>
    <w:p w:rsidR="008F599D" w:rsidRPr="008F599D" w:rsidRDefault="008F599D" w:rsidP="008F599D">
      <w:pPr>
        <w:ind w:firstLine="709"/>
        <w:jc w:val="both"/>
        <w:rPr>
          <w:rFonts w:ascii="Times New Roman" w:hAnsi="Times New Roman" w:cs="Times New Roman"/>
          <w:sz w:val="28"/>
          <w:szCs w:val="28"/>
        </w:rPr>
      </w:pPr>
    </w:p>
    <w:p w:rsidR="008F599D" w:rsidRPr="008F599D" w:rsidRDefault="008F599D" w:rsidP="008F599D">
      <w:pPr>
        <w:ind w:firstLine="709"/>
        <w:jc w:val="center"/>
        <w:rPr>
          <w:rFonts w:ascii="Times New Roman" w:eastAsia="Times New Roman" w:hAnsi="Times New Roman" w:cs="Times New Roman"/>
          <w:b/>
          <w:sz w:val="28"/>
          <w:szCs w:val="28"/>
        </w:rPr>
      </w:pPr>
      <w:r w:rsidRPr="008F599D">
        <w:rPr>
          <w:rFonts w:ascii="Times New Roman" w:eastAsia="Times New Roman" w:hAnsi="Times New Roman" w:cs="Times New Roman"/>
          <w:b/>
          <w:sz w:val="28"/>
          <w:szCs w:val="28"/>
        </w:rPr>
        <w:t>«9. Ресурсное обеспечение</w:t>
      </w:r>
    </w:p>
    <w:p w:rsidR="008F599D" w:rsidRPr="008F599D" w:rsidRDefault="008F599D" w:rsidP="008F599D">
      <w:pPr>
        <w:ind w:firstLine="709"/>
        <w:jc w:val="both"/>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 xml:space="preserve">Источниками ресурсного обеспечения подпрограммы являются </w:t>
      </w:r>
      <w:r w:rsidRPr="008F599D">
        <w:rPr>
          <w:rFonts w:ascii="Times New Roman" w:hAnsi="Times New Roman" w:cs="Times New Roman"/>
          <w:sz w:val="28"/>
          <w:szCs w:val="28"/>
        </w:rPr>
        <w:t>средства бюджета муниципального образования «Муниципальный округ Сюмсинский район Удмуртской Республики», в том числе:</w:t>
      </w:r>
    </w:p>
    <w:p w:rsidR="008F599D" w:rsidRPr="008F599D" w:rsidRDefault="008F599D" w:rsidP="008F599D">
      <w:pPr>
        <w:pStyle w:val="af7"/>
        <w:tabs>
          <w:tab w:val="left" w:pos="1134"/>
        </w:tabs>
        <w:ind w:left="0" w:firstLine="709"/>
        <w:jc w:val="both"/>
        <w:rPr>
          <w:rFonts w:ascii="Times New Roman" w:hAnsi="Times New Roman" w:cs="Times New Roman"/>
          <w:sz w:val="28"/>
          <w:szCs w:val="28"/>
        </w:rPr>
      </w:pPr>
      <w:r w:rsidRPr="008F599D">
        <w:rPr>
          <w:rFonts w:ascii="Times New Roman" w:hAnsi="Times New Roman" w:cs="Times New Roman"/>
          <w:sz w:val="28"/>
          <w:szCs w:val="28"/>
        </w:rPr>
        <w:lastRenderedPageBreak/>
        <w:t>межбюджетные трансферты из бюджета муниципального образования «Муниципальный округ Сюмсинский район Удмуртской Республики» на выполнение полномочий, переданных органам местного самоуправления Сюмсинского района, на организацию библиотечного обслуживания населения поселений, комплектование библиотечных фондов.</w:t>
      </w:r>
    </w:p>
    <w:p w:rsidR="008F599D" w:rsidRPr="008F599D" w:rsidRDefault="008F599D" w:rsidP="008F599D">
      <w:pPr>
        <w:pStyle w:val="af7"/>
        <w:tabs>
          <w:tab w:val="left" w:pos="1134"/>
        </w:tabs>
        <w:ind w:left="0" w:firstLine="567"/>
        <w:jc w:val="both"/>
        <w:rPr>
          <w:rFonts w:ascii="Times New Roman" w:hAnsi="Times New Roman" w:cs="Times New Roman"/>
          <w:sz w:val="28"/>
          <w:szCs w:val="28"/>
        </w:rPr>
      </w:pPr>
      <w:r w:rsidRPr="008F599D">
        <w:rPr>
          <w:rFonts w:ascii="Times New Roman" w:hAnsi="Times New Roman" w:cs="Times New Roman"/>
          <w:sz w:val="28"/>
          <w:szCs w:val="28"/>
        </w:rPr>
        <w:t>Комплектование книжных фондов МБУК Сюмсинского района «ЦБС»» осуществляется за счет межбюджетных трансфертов, предоставляемых бюджету Удмуртской Республики из федерального бюджета на комплектование книжных фондов библиотек муниципальных образований.</w:t>
      </w:r>
    </w:p>
    <w:p w:rsidR="008F599D" w:rsidRPr="008F599D" w:rsidRDefault="008F599D" w:rsidP="008F599D">
      <w:pPr>
        <w:pStyle w:val="af7"/>
        <w:tabs>
          <w:tab w:val="left" w:pos="1134"/>
        </w:tabs>
        <w:ind w:left="0" w:firstLine="567"/>
        <w:jc w:val="both"/>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 xml:space="preserve">Общий объем финансирования мероприятий подпрограммы за 2015-2020 годы за счет средств бюджета муниципального образования «Сюмсинский район» составляет </w:t>
      </w:r>
      <w:r w:rsidRPr="008F599D">
        <w:rPr>
          <w:rFonts w:ascii="Times New Roman" w:hAnsi="Times New Roman" w:cs="Times New Roman"/>
          <w:sz w:val="28"/>
          <w:szCs w:val="28"/>
        </w:rPr>
        <w:t>170932,1тыс</w:t>
      </w:r>
      <w:r w:rsidRPr="008F599D">
        <w:rPr>
          <w:rFonts w:ascii="Times New Roman" w:eastAsia="Times New Roman" w:hAnsi="Times New Roman" w:cs="Times New Roman"/>
          <w:sz w:val="28"/>
          <w:szCs w:val="28"/>
        </w:rPr>
        <w:t>. рублей, в том числе  по годам реализации муниципальной программы:</w:t>
      </w:r>
    </w:p>
    <w:p w:rsidR="008F599D" w:rsidRPr="008F599D" w:rsidRDefault="008F599D" w:rsidP="008F599D">
      <w:pPr>
        <w:pStyle w:val="af9"/>
        <w:ind w:firstLine="318"/>
        <w:rPr>
          <w:rFonts w:ascii="Times New Roman" w:eastAsia="Batang" w:hAnsi="Times New Roman" w:cs="Times New Roman"/>
          <w:sz w:val="28"/>
          <w:szCs w:val="28"/>
        </w:rPr>
      </w:pPr>
      <w:r w:rsidRPr="008F599D">
        <w:rPr>
          <w:rFonts w:ascii="Times New Roman" w:eastAsia="Batang" w:hAnsi="Times New Roman" w:cs="Times New Roman"/>
          <w:sz w:val="28"/>
          <w:szCs w:val="28"/>
        </w:rPr>
        <w:t>2015 год – 7 970,2 тыс. рублей;</w:t>
      </w:r>
    </w:p>
    <w:p w:rsidR="008F599D" w:rsidRPr="008F599D" w:rsidRDefault="008F599D" w:rsidP="008F599D">
      <w:pPr>
        <w:pStyle w:val="af9"/>
        <w:ind w:firstLine="318"/>
        <w:rPr>
          <w:rFonts w:ascii="Times New Roman" w:eastAsia="Batang" w:hAnsi="Times New Roman" w:cs="Times New Roman"/>
          <w:sz w:val="28"/>
          <w:szCs w:val="28"/>
        </w:rPr>
      </w:pPr>
      <w:r w:rsidRPr="008F599D">
        <w:rPr>
          <w:rFonts w:ascii="Times New Roman" w:eastAsia="Batang" w:hAnsi="Times New Roman" w:cs="Times New Roman"/>
          <w:sz w:val="28"/>
          <w:szCs w:val="28"/>
        </w:rPr>
        <w:t>2016 год – 8170, 0 тыс. рублей;</w:t>
      </w:r>
    </w:p>
    <w:p w:rsidR="008F599D" w:rsidRPr="008F599D" w:rsidRDefault="008F599D" w:rsidP="008F599D">
      <w:pPr>
        <w:pStyle w:val="af9"/>
        <w:ind w:firstLine="318"/>
        <w:rPr>
          <w:rFonts w:ascii="Times New Roman" w:eastAsia="Batang" w:hAnsi="Times New Roman" w:cs="Times New Roman"/>
          <w:sz w:val="28"/>
          <w:szCs w:val="28"/>
        </w:rPr>
      </w:pPr>
      <w:r w:rsidRPr="008F599D">
        <w:rPr>
          <w:rFonts w:ascii="Times New Roman" w:eastAsia="Batang" w:hAnsi="Times New Roman" w:cs="Times New Roman"/>
          <w:sz w:val="28"/>
          <w:szCs w:val="28"/>
        </w:rPr>
        <w:t xml:space="preserve">2017 год – </w:t>
      </w:r>
      <w:r w:rsidRPr="008F599D">
        <w:rPr>
          <w:rFonts w:ascii="Times New Roman" w:eastAsia="Batang" w:hAnsi="Times New Roman" w:cs="Times New Roman"/>
          <w:bCs/>
          <w:sz w:val="28"/>
          <w:szCs w:val="28"/>
        </w:rPr>
        <w:t>11070,4</w:t>
      </w:r>
      <w:r w:rsidRPr="008F599D">
        <w:rPr>
          <w:rFonts w:ascii="Times New Roman" w:eastAsia="Batang" w:hAnsi="Times New Roman" w:cs="Times New Roman"/>
          <w:sz w:val="28"/>
          <w:szCs w:val="28"/>
        </w:rPr>
        <w:t>тыс. рублей;</w:t>
      </w:r>
    </w:p>
    <w:p w:rsidR="008F599D" w:rsidRPr="008F599D" w:rsidRDefault="008F599D" w:rsidP="008F599D">
      <w:pPr>
        <w:pStyle w:val="af9"/>
        <w:ind w:firstLine="318"/>
        <w:rPr>
          <w:rFonts w:ascii="Times New Roman" w:eastAsia="Batang" w:hAnsi="Times New Roman" w:cs="Times New Roman"/>
          <w:sz w:val="28"/>
          <w:szCs w:val="28"/>
        </w:rPr>
      </w:pPr>
      <w:r w:rsidRPr="008F599D">
        <w:rPr>
          <w:rFonts w:ascii="Times New Roman" w:eastAsia="Batang" w:hAnsi="Times New Roman" w:cs="Times New Roman"/>
          <w:sz w:val="28"/>
          <w:szCs w:val="28"/>
        </w:rPr>
        <w:t>2018 год – 12076,0 тыс. рублей;</w:t>
      </w:r>
    </w:p>
    <w:p w:rsidR="008F599D" w:rsidRPr="008F599D" w:rsidRDefault="008F599D" w:rsidP="008F599D">
      <w:pPr>
        <w:autoSpaceDE w:val="0"/>
        <w:autoSpaceDN w:val="0"/>
        <w:adjustRightInd w:val="0"/>
        <w:ind w:firstLine="318"/>
        <w:jc w:val="both"/>
        <w:rPr>
          <w:rFonts w:ascii="Times New Roman" w:hAnsi="Times New Roman" w:cs="Times New Roman"/>
          <w:sz w:val="28"/>
          <w:szCs w:val="28"/>
        </w:rPr>
      </w:pPr>
      <w:r w:rsidRPr="008F599D">
        <w:rPr>
          <w:rFonts w:ascii="Times New Roman" w:hAnsi="Times New Roman" w:cs="Times New Roman"/>
          <w:sz w:val="28"/>
          <w:szCs w:val="28"/>
        </w:rPr>
        <w:t>2019 год – 13401,5 тыс. рублей;</w:t>
      </w:r>
    </w:p>
    <w:p w:rsidR="008F599D" w:rsidRPr="008F599D" w:rsidRDefault="008F599D" w:rsidP="008F599D">
      <w:pPr>
        <w:autoSpaceDE w:val="0"/>
        <w:autoSpaceDN w:val="0"/>
        <w:adjustRightInd w:val="0"/>
        <w:ind w:firstLine="318"/>
        <w:jc w:val="both"/>
        <w:rPr>
          <w:rFonts w:ascii="Times New Roman" w:hAnsi="Times New Roman" w:cs="Times New Roman"/>
          <w:sz w:val="28"/>
          <w:szCs w:val="28"/>
        </w:rPr>
      </w:pPr>
      <w:r w:rsidRPr="008F599D">
        <w:rPr>
          <w:rFonts w:ascii="Times New Roman" w:hAnsi="Times New Roman" w:cs="Times New Roman"/>
          <w:sz w:val="28"/>
          <w:szCs w:val="28"/>
        </w:rPr>
        <w:t>2020 год – 14053,0тыс. рублей;</w:t>
      </w:r>
    </w:p>
    <w:p w:rsidR="008F599D" w:rsidRPr="008F599D" w:rsidRDefault="008F599D" w:rsidP="008F599D">
      <w:pPr>
        <w:autoSpaceDE w:val="0"/>
        <w:autoSpaceDN w:val="0"/>
        <w:adjustRightInd w:val="0"/>
        <w:ind w:firstLine="318"/>
        <w:jc w:val="both"/>
        <w:rPr>
          <w:rFonts w:ascii="Times New Roman" w:hAnsi="Times New Roman" w:cs="Times New Roman"/>
          <w:sz w:val="28"/>
          <w:szCs w:val="28"/>
        </w:rPr>
      </w:pPr>
      <w:r w:rsidRPr="008F599D">
        <w:rPr>
          <w:rFonts w:ascii="Times New Roman" w:hAnsi="Times New Roman" w:cs="Times New Roman"/>
          <w:sz w:val="28"/>
          <w:szCs w:val="28"/>
        </w:rPr>
        <w:t>2021 год – 19998,2тыс. рублей;</w:t>
      </w:r>
    </w:p>
    <w:p w:rsidR="008F599D" w:rsidRPr="008F599D" w:rsidRDefault="008F599D" w:rsidP="008F599D">
      <w:pPr>
        <w:autoSpaceDE w:val="0"/>
        <w:autoSpaceDN w:val="0"/>
        <w:adjustRightInd w:val="0"/>
        <w:ind w:firstLine="318"/>
        <w:jc w:val="both"/>
        <w:rPr>
          <w:rFonts w:ascii="Times New Roman" w:hAnsi="Times New Roman" w:cs="Times New Roman"/>
          <w:sz w:val="28"/>
          <w:szCs w:val="28"/>
        </w:rPr>
      </w:pPr>
      <w:r w:rsidRPr="008F599D">
        <w:rPr>
          <w:rFonts w:ascii="Times New Roman" w:hAnsi="Times New Roman" w:cs="Times New Roman"/>
          <w:sz w:val="28"/>
          <w:szCs w:val="28"/>
        </w:rPr>
        <w:t>2022 год – 15556,5тыс. рублей;</w:t>
      </w:r>
    </w:p>
    <w:p w:rsidR="008F599D" w:rsidRPr="008F599D" w:rsidRDefault="008F599D" w:rsidP="008F599D">
      <w:pPr>
        <w:autoSpaceDE w:val="0"/>
        <w:autoSpaceDN w:val="0"/>
        <w:adjustRightInd w:val="0"/>
        <w:ind w:firstLine="284"/>
        <w:jc w:val="both"/>
        <w:rPr>
          <w:rFonts w:ascii="Times New Roman" w:hAnsi="Times New Roman" w:cs="Times New Roman"/>
          <w:sz w:val="28"/>
          <w:szCs w:val="28"/>
        </w:rPr>
      </w:pPr>
      <w:r w:rsidRPr="008F599D">
        <w:rPr>
          <w:rFonts w:ascii="Times New Roman" w:hAnsi="Times New Roman" w:cs="Times New Roman"/>
          <w:sz w:val="28"/>
          <w:szCs w:val="28"/>
        </w:rPr>
        <w:t>2023 год – 16091,0тыс. рублей;</w:t>
      </w:r>
    </w:p>
    <w:p w:rsidR="008F599D" w:rsidRPr="008F599D" w:rsidRDefault="008F599D" w:rsidP="008F599D">
      <w:pPr>
        <w:autoSpaceDE w:val="0"/>
        <w:autoSpaceDN w:val="0"/>
        <w:adjustRightInd w:val="0"/>
        <w:ind w:firstLine="284"/>
        <w:jc w:val="both"/>
        <w:rPr>
          <w:rFonts w:ascii="Times New Roman" w:hAnsi="Times New Roman" w:cs="Times New Roman"/>
          <w:sz w:val="28"/>
          <w:szCs w:val="28"/>
        </w:rPr>
      </w:pPr>
      <w:r w:rsidRPr="008F599D">
        <w:rPr>
          <w:rFonts w:ascii="Times New Roman" w:hAnsi="Times New Roman" w:cs="Times New Roman"/>
          <w:sz w:val="28"/>
          <w:szCs w:val="28"/>
        </w:rPr>
        <w:t>2024 год -  16933,9тыс. рублей;</w:t>
      </w:r>
    </w:p>
    <w:p w:rsidR="008F599D" w:rsidRPr="008F599D" w:rsidRDefault="008F599D" w:rsidP="008F599D">
      <w:pPr>
        <w:autoSpaceDE w:val="0"/>
        <w:autoSpaceDN w:val="0"/>
        <w:adjustRightInd w:val="0"/>
        <w:ind w:firstLine="284"/>
        <w:jc w:val="both"/>
        <w:rPr>
          <w:rFonts w:ascii="Times New Roman" w:hAnsi="Times New Roman" w:cs="Times New Roman"/>
          <w:sz w:val="28"/>
          <w:szCs w:val="28"/>
        </w:rPr>
      </w:pPr>
      <w:r w:rsidRPr="008F599D">
        <w:rPr>
          <w:rFonts w:ascii="Times New Roman" w:hAnsi="Times New Roman" w:cs="Times New Roman"/>
          <w:sz w:val="28"/>
          <w:szCs w:val="28"/>
        </w:rPr>
        <w:t>2025 год – 17509,2 тыс. рублей;</w:t>
      </w:r>
    </w:p>
    <w:p w:rsidR="008F599D" w:rsidRPr="008F599D" w:rsidRDefault="008F599D" w:rsidP="008F599D">
      <w:pPr>
        <w:pStyle w:val="af9"/>
        <w:ind w:firstLine="284"/>
        <w:rPr>
          <w:rFonts w:ascii="Times New Roman" w:hAnsi="Times New Roman" w:cs="Times New Roman"/>
          <w:sz w:val="28"/>
          <w:szCs w:val="28"/>
        </w:rPr>
      </w:pPr>
      <w:r w:rsidRPr="008F599D">
        <w:rPr>
          <w:rFonts w:ascii="Times New Roman" w:hAnsi="Times New Roman" w:cs="Times New Roman"/>
          <w:sz w:val="28"/>
          <w:szCs w:val="28"/>
        </w:rPr>
        <w:t>2026 год – 18102,2 тыс. рублей.</w:t>
      </w:r>
    </w:p>
    <w:p w:rsidR="008F599D" w:rsidRPr="008F599D" w:rsidRDefault="008F599D" w:rsidP="008F599D">
      <w:pPr>
        <w:pStyle w:val="af9"/>
        <w:ind w:firstLine="318"/>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Ресурсное обеспечение подпрограммы за счет средств бюджета муниципального образования «Сюмсинский район» сформировано:</w:t>
      </w:r>
    </w:p>
    <w:p w:rsidR="008F599D" w:rsidRPr="008F599D" w:rsidRDefault="008F599D" w:rsidP="008F599D">
      <w:pPr>
        <w:pStyle w:val="af9"/>
        <w:ind w:firstLine="317"/>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w:t>
      </w:r>
    </w:p>
    <w:p w:rsidR="008F599D" w:rsidRPr="008F599D" w:rsidRDefault="008F599D" w:rsidP="008F599D">
      <w:pPr>
        <w:pStyle w:val="af9"/>
        <w:ind w:firstLine="317"/>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w:t>
      </w:r>
    </w:p>
    <w:p w:rsidR="008F599D" w:rsidRPr="008F599D" w:rsidRDefault="008F599D" w:rsidP="008F599D">
      <w:pPr>
        <w:pStyle w:val="af9"/>
        <w:ind w:firstLine="317"/>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 на 2017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w:t>
      </w:r>
    </w:p>
    <w:p w:rsidR="008F599D" w:rsidRPr="008F599D" w:rsidRDefault="008F599D" w:rsidP="008F599D">
      <w:pPr>
        <w:pStyle w:val="af9"/>
        <w:ind w:firstLine="317"/>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 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xml:space="preserve">- на 2019 год - в соответствии с решением Совета депутатов Сюмсинского района от 20 декабря 2018 года № 46 «О бюджете муниципального </w:t>
      </w:r>
      <w:r w:rsidRPr="008F599D">
        <w:rPr>
          <w:rFonts w:ascii="Times New Roman" w:hAnsi="Times New Roman" w:cs="Times New Roman"/>
          <w:sz w:val="28"/>
          <w:szCs w:val="28"/>
        </w:rPr>
        <w:lastRenderedPageBreak/>
        <w:t>образования «Сюмсинский район» на 2019 год и на плановый период 2020 и 2021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2021 год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2022 год - в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2023-2025 годы  -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xml:space="preserve"> - на 2024-2026 годы  в соответствии с решением Совета депутатов муниципального образования «Муниципальный округ Сюмсинский район Удмуртской Республики» от 21 декабря 2023 года № 341 «О бюджете муниципального образования «Муниципальный округ Сюмсинский район Удмуртской Республики» на 2024 год и на плановый период 2025 и 2026 годов». </w:t>
      </w:r>
    </w:p>
    <w:p w:rsidR="008F599D" w:rsidRPr="008F599D" w:rsidRDefault="008F599D" w:rsidP="008F599D">
      <w:pPr>
        <w:spacing w:line="240" w:lineRule="atLeast"/>
        <w:ind w:firstLine="709"/>
        <w:jc w:val="both"/>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8F599D" w:rsidRPr="008F599D" w:rsidRDefault="008F599D" w:rsidP="008F599D">
      <w:pPr>
        <w:spacing w:line="240" w:lineRule="atLeast"/>
        <w:ind w:firstLine="709"/>
        <w:jc w:val="both"/>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Ресурсное обеспечение реализации подпрограммы за счет средств бюджета муниципального образования «Сюмсинский район» представлено в приложении 5 к муниципальной программе.</w:t>
      </w:r>
    </w:p>
    <w:p w:rsidR="008F599D" w:rsidRPr="008F599D" w:rsidRDefault="008F599D" w:rsidP="008F599D">
      <w:pPr>
        <w:ind w:firstLine="709"/>
        <w:jc w:val="both"/>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подпрограмме.»;</w:t>
      </w:r>
    </w:p>
    <w:p w:rsidR="008F599D" w:rsidRPr="008F599D" w:rsidRDefault="008F599D" w:rsidP="008F599D">
      <w:pPr>
        <w:pStyle w:val="af9"/>
        <w:ind w:firstLine="851"/>
        <w:rPr>
          <w:rFonts w:ascii="Times New Roman" w:hAnsi="Times New Roman" w:cs="Times New Roman"/>
          <w:color w:val="000000"/>
          <w:sz w:val="28"/>
          <w:szCs w:val="28"/>
        </w:rPr>
      </w:pPr>
      <w:r w:rsidRPr="008F599D">
        <w:rPr>
          <w:rFonts w:ascii="Times New Roman" w:hAnsi="Times New Roman" w:cs="Times New Roman"/>
          <w:sz w:val="28"/>
          <w:szCs w:val="28"/>
        </w:rPr>
        <w:t>4) строку паспорта подпрограммы «Организация досуга и предоставление услуг организаций  культуры» «</w:t>
      </w:r>
      <w:r w:rsidRPr="008F599D">
        <w:rPr>
          <w:rFonts w:ascii="Times New Roman" w:hAnsi="Times New Roman" w:cs="Times New Roman"/>
          <w:color w:val="000000"/>
          <w:sz w:val="28"/>
          <w:szCs w:val="28"/>
        </w:rPr>
        <w:t>Ресурсное обеспечение за счет средств бюджета Сюмсинского района» изложить в следующей редакции:</w:t>
      </w:r>
    </w:p>
    <w:p w:rsidR="008F599D" w:rsidRPr="008F599D" w:rsidRDefault="008F599D" w:rsidP="008F599D">
      <w:pPr>
        <w:pStyle w:val="af9"/>
        <w:rPr>
          <w:rFonts w:ascii="Times New Roman" w:hAnsi="Times New Roman" w:cs="Times New Roman"/>
          <w:color w:val="000000"/>
          <w:sz w:val="28"/>
          <w:szCs w:val="28"/>
        </w:rPr>
      </w:pPr>
      <w:r w:rsidRPr="008F599D">
        <w:rPr>
          <w:rFonts w:ascii="Times New Roman" w:hAnsi="Times New Roman" w:cs="Times New Roman"/>
          <w:color w:val="000000"/>
          <w:sz w:val="28"/>
          <w:szCs w:val="28"/>
        </w:rPr>
        <w:t>«</w:t>
      </w:r>
    </w:p>
    <w:tbl>
      <w:tblPr>
        <w:tblW w:w="9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7616"/>
      </w:tblGrid>
      <w:tr w:rsidR="008F599D" w:rsidRPr="008F599D" w:rsidTr="008F599D">
        <w:tc>
          <w:tcPr>
            <w:tcW w:w="1984" w:type="dxa"/>
            <w:tcBorders>
              <w:top w:val="single" w:sz="4" w:space="0" w:color="000000"/>
              <w:left w:val="single" w:sz="4" w:space="0" w:color="000000"/>
              <w:bottom w:val="single" w:sz="4" w:space="0" w:color="auto"/>
              <w:right w:val="single" w:sz="4" w:space="0" w:color="000000"/>
            </w:tcBorders>
            <w:hideMark/>
          </w:tcPr>
          <w:p w:rsidR="008F599D" w:rsidRPr="008F599D" w:rsidRDefault="008F599D" w:rsidP="008F599D">
            <w:pPr>
              <w:pStyle w:val="af9"/>
              <w:rPr>
                <w:rFonts w:ascii="Times New Roman" w:hAnsi="Times New Roman" w:cs="Times New Roman"/>
              </w:rPr>
            </w:pPr>
            <w:r w:rsidRPr="008F599D">
              <w:rPr>
                <w:rFonts w:ascii="Times New Roman" w:hAnsi="Times New Roman" w:cs="Times New Roman"/>
              </w:rPr>
              <w:t xml:space="preserve">Ресурсное обеспечение за счет средств бюджета </w:t>
            </w:r>
            <w:r w:rsidRPr="008F599D">
              <w:rPr>
                <w:rFonts w:ascii="Times New Roman" w:hAnsi="Times New Roman" w:cs="Times New Roman"/>
              </w:rPr>
              <w:lastRenderedPageBreak/>
              <w:t>Сюмсинского района</w:t>
            </w:r>
          </w:p>
        </w:tc>
        <w:tc>
          <w:tcPr>
            <w:tcW w:w="7616" w:type="dxa"/>
            <w:tcBorders>
              <w:top w:val="single" w:sz="4" w:space="0" w:color="000000"/>
              <w:left w:val="single" w:sz="4" w:space="0" w:color="000000"/>
              <w:bottom w:val="single" w:sz="4" w:space="0" w:color="auto"/>
              <w:right w:val="single" w:sz="4" w:space="0" w:color="000000"/>
            </w:tcBorders>
            <w:hideMark/>
          </w:tcPr>
          <w:p w:rsidR="008F599D" w:rsidRPr="008F599D" w:rsidRDefault="008F599D" w:rsidP="008F599D">
            <w:pPr>
              <w:pStyle w:val="af9"/>
              <w:rPr>
                <w:rFonts w:ascii="Times New Roman" w:hAnsi="Times New Roman" w:cs="Times New Roman"/>
                <w:szCs w:val="28"/>
              </w:rPr>
            </w:pPr>
            <w:r w:rsidRPr="008F599D">
              <w:rPr>
                <w:rFonts w:ascii="Times New Roman" w:hAnsi="Times New Roman" w:cs="Times New Roman"/>
              </w:rPr>
              <w:lastRenderedPageBreak/>
              <w:t xml:space="preserve">Общий объем финансирования мероприятий </w:t>
            </w:r>
            <w:r w:rsidRPr="008F599D">
              <w:rPr>
                <w:rFonts w:ascii="Times New Roman" w:hAnsi="Times New Roman" w:cs="Times New Roman"/>
                <w:szCs w:val="28"/>
              </w:rPr>
              <w:t>подпрограммы за счет средств бюджета муниципального образования  составляет 314886,2 тыс. рублей, в том числе по годам реализации муниципальной программы:</w:t>
            </w:r>
          </w:p>
          <w:p w:rsidR="008F599D" w:rsidRPr="008F599D" w:rsidRDefault="008F599D" w:rsidP="008F599D">
            <w:pPr>
              <w:pStyle w:val="af9"/>
              <w:ind w:left="743"/>
              <w:rPr>
                <w:rFonts w:ascii="Times New Roman" w:hAnsi="Times New Roman" w:cs="Times New Roman"/>
                <w:szCs w:val="28"/>
              </w:rPr>
            </w:pPr>
            <w:r w:rsidRPr="008F599D">
              <w:rPr>
                <w:rFonts w:ascii="Times New Roman" w:hAnsi="Times New Roman" w:cs="Times New Roman"/>
                <w:szCs w:val="28"/>
              </w:rPr>
              <w:t>2015 год – 18384,9  тыс. руб.</w:t>
            </w:r>
          </w:p>
          <w:p w:rsidR="008F599D" w:rsidRPr="008F599D" w:rsidRDefault="008F599D" w:rsidP="008F599D">
            <w:pPr>
              <w:pStyle w:val="af9"/>
              <w:ind w:left="743"/>
              <w:rPr>
                <w:rFonts w:ascii="Times New Roman" w:hAnsi="Times New Roman" w:cs="Times New Roman"/>
                <w:szCs w:val="28"/>
              </w:rPr>
            </w:pPr>
            <w:r w:rsidRPr="008F599D">
              <w:rPr>
                <w:rFonts w:ascii="Times New Roman" w:hAnsi="Times New Roman" w:cs="Times New Roman"/>
                <w:szCs w:val="28"/>
              </w:rPr>
              <w:lastRenderedPageBreak/>
              <w:t>2016 год – 18602,1 тыс. руб.</w:t>
            </w:r>
          </w:p>
          <w:p w:rsidR="008F599D" w:rsidRPr="008F599D" w:rsidRDefault="008F599D" w:rsidP="008F599D">
            <w:pPr>
              <w:pStyle w:val="af9"/>
              <w:ind w:left="743"/>
              <w:rPr>
                <w:rFonts w:ascii="Times New Roman" w:hAnsi="Times New Roman" w:cs="Times New Roman"/>
                <w:szCs w:val="28"/>
              </w:rPr>
            </w:pPr>
            <w:r w:rsidRPr="008F599D">
              <w:rPr>
                <w:rFonts w:ascii="Times New Roman" w:hAnsi="Times New Roman" w:cs="Times New Roman"/>
                <w:szCs w:val="28"/>
              </w:rPr>
              <w:t>2017 год – 26334,2 тыс. руб.</w:t>
            </w:r>
          </w:p>
          <w:p w:rsidR="008F599D" w:rsidRPr="008F599D" w:rsidRDefault="008F599D" w:rsidP="008F599D">
            <w:pPr>
              <w:pStyle w:val="af9"/>
              <w:ind w:left="743"/>
              <w:rPr>
                <w:rFonts w:ascii="Times New Roman" w:hAnsi="Times New Roman" w:cs="Times New Roman"/>
                <w:szCs w:val="28"/>
              </w:rPr>
            </w:pPr>
            <w:r w:rsidRPr="008F599D">
              <w:rPr>
                <w:rFonts w:ascii="Times New Roman" w:hAnsi="Times New Roman" w:cs="Times New Roman"/>
                <w:szCs w:val="28"/>
              </w:rPr>
              <w:t>2018 год – 25175,9 тыс. руб.</w:t>
            </w:r>
          </w:p>
          <w:p w:rsidR="008F599D" w:rsidRPr="008F599D" w:rsidRDefault="008F599D" w:rsidP="008F599D">
            <w:pPr>
              <w:pStyle w:val="af9"/>
              <w:ind w:left="743"/>
              <w:rPr>
                <w:rFonts w:ascii="Times New Roman" w:hAnsi="Times New Roman" w:cs="Times New Roman"/>
                <w:szCs w:val="28"/>
              </w:rPr>
            </w:pPr>
            <w:r w:rsidRPr="008F599D">
              <w:rPr>
                <w:rFonts w:ascii="Times New Roman" w:hAnsi="Times New Roman" w:cs="Times New Roman"/>
                <w:szCs w:val="28"/>
              </w:rPr>
              <w:t>2019 год – 24395,4 тыс. руб.</w:t>
            </w:r>
          </w:p>
          <w:p w:rsidR="008F599D" w:rsidRPr="008F599D" w:rsidRDefault="008F599D" w:rsidP="008F599D">
            <w:pPr>
              <w:pStyle w:val="af9"/>
              <w:ind w:left="743"/>
              <w:rPr>
                <w:rFonts w:ascii="Times New Roman" w:hAnsi="Times New Roman" w:cs="Times New Roman"/>
                <w:szCs w:val="28"/>
              </w:rPr>
            </w:pPr>
            <w:r w:rsidRPr="008F599D">
              <w:rPr>
                <w:rFonts w:ascii="Times New Roman" w:hAnsi="Times New Roman" w:cs="Times New Roman"/>
                <w:szCs w:val="28"/>
              </w:rPr>
              <w:t>2020 год – 27473,8тыс. руб.</w:t>
            </w:r>
          </w:p>
          <w:p w:rsidR="008F599D" w:rsidRPr="008F599D" w:rsidRDefault="008F599D" w:rsidP="008F599D">
            <w:pPr>
              <w:autoSpaceDE w:val="0"/>
              <w:autoSpaceDN w:val="0"/>
              <w:adjustRightInd w:val="0"/>
              <w:ind w:left="743"/>
              <w:jc w:val="both"/>
              <w:rPr>
                <w:rFonts w:ascii="Times New Roman" w:hAnsi="Times New Roman" w:cs="Times New Roman"/>
                <w:sz w:val="24"/>
                <w:szCs w:val="28"/>
              </w:rPr>
            </w:pPr>
            <w:r w:rsidRPr="008F599D">
              <w:rPr>
                <w:rFonts w:ascii="Times New Roman" w:hAnsi="Times New Roman" w:cs="Times New Roman"/>
                <w:sz w:val="24"/>
                <w:szCs w:val="28"/>
              </w:rPr>
              <w:t>2021 год – 26243,1 тыс. руб.</w:t>
            </w:r>
          </w:p>
          <w:p w:rsidR="008F599D" w:rsidRPr="008F599D" w:rsidRDefault="008F599D" w:rsidP="008F599D">
            <w:pPr>
              <w:autoSpaceDE w:val="0"/>
              <w:autoSpaceDN w:val="0"/>
              <w:adjustRightInd w:val="0"/>
              <w:ind w:left="743"/>
              <w:jc w:val="both"/>
              <w:rPr>
                <w:rFonts w:ascii="Times New Roman" w:hAnsi="Times New Roman" w:cs="Times New Roman"/>
                <w:sz w:val="24"/>
                <w:szCs w:val="28"/>
              </w:rPr>
            </w:pPr>
            <w:r w:rsidRPr="008F599D">
              <w:rPr>
                <w:rFonts w:ascii="Times New Roman" w:hAnsi="Times New Roman" w:cs="Times New Roman"/>
                <w:sz w:val="24"/>
                <w:szCs w:val="28"/>
              </w:rPr>
              <w:t>2022 год – 26883,0тыс. руб.</w:t>
            </w:r>
          </w:p>
          <w:p w:rsidR="008F599D" w:rsidRPr="008F599D" w:rsidRDefault="008F599D" w:rsidP="008F599D">
            <w:pPr>
              <w:autoSpaceDE w:val="0"/>
              <w:autoSpaceDN w:val="0"/>
              <w:adjustRightInd w:val="0"/>
              <w:ind w:left="743"/>
              <w:jc w:val="both"/>
              <w:rPr>
                <w:rFonts w:ascii="Times New Roman" w:hAnsi="Times New Roman" w:cs="Times New Roman"/>
                <w:sz w:val="24"/>
                <w:szCs w:val="28"/>
              </w:rPr>
            </w:pPr>
            <w:r w:rsidRPr="008F599D">
              <w:rPr>
                <w:rFonts w:ascii="Times New Roman" w:hAnsi="Times New Roman" w:cs="Times New Roman"/>
                <w:sz w:val="24"/>
                <w:szCs w:val="28"/>
              </w:rPr>
              <w:t>2023 год – 28087,5тыс. руб.</w:t>
            </w:r>
          </w:p>
          <w:p w:rsidR="008F599D" w:rsidRPr="008F599D" w:rsidRDefault="008F599D" w:rsidP="008F599D">
            <w:pPr>
              <w:autoSpaceDE w:val="0"/>
              <w:autoSpaceDN w:val="0"/>
              <w:adjustRightInd w:val="0"/>
              <w:ind w:left="743"/>
              <w:jc w:val="both"/>
              <w:rPr>
                <w:rFonts w:ascii="Times New Roman" w:hAnsi="Times New Roman" w:cs="Times New Roman"/>
                <w:sz w:val="24"/>
                <w:szCs w:val="28"/>
              </w:rPr>
            </w:pPr>
            <w:r w:rsidRPr="008F599D">
              <w:rPr>
                <w:rFonts w:ascii="Times New Roman" w:hAnsi="Times New Roman" w:cs="Times New Roman"/>
                <w:sz w:val="24"/>
                <w:szCs w:val="28"/>
              </w:rPr>
              <w:t>2024 год – 30072,1тыс. руб.</w:t>
            </w:r>
          </w:p>
          <w:p w:rsidR="008F599D" w:rsidRPr="008F599D" w:rsidRDefault="008F599D" w:rsidP="008F599D">
            <w:pPr>
              <w:autoSpaceDE w:val="0"/>
              <w:autoSpaceDN w:val="0"/>
              <w:adjustRightInd w:val="0"/>
              <w:ind w:left="743"/>
              <w:jc w:val="both"/>
              <w:rPr>
                <w:rFonts w:ascii="Times New Roman" w:hAnsi="Times New Roman" w:cs="Times New Roman"/>
                <w:sz w:val="24"/>
                <w:szCs w:val="28"/>
              </w:rPr>
            </w:pPr>
            <w:r w:rsidRPr="008F599D">
              <w:rPr>
                <w:rFonts w:ascii="Times New Roman" w:hAnsi="Times New Roman" w:cs="Times New Roman"/>
                <w:sz w:val="24"/>
                <w:szCs w:val="28"/>
              </w:rPr>
              <w:t>2025 год -  31023,1 тыс. руб.</w:t>
            </w:r>
          </w:p>
          <w:p w:rsidR="008F599D" w:rsidRPr="008F599D" w:rsidRDefault="008F599D" w:rsidP="008F599D">
            <w:pPr>
              <w:autoSpaceDE w:val="0"/>
              <w:autoSpaceDN w:val="0"/>
              <w:adjustRightInd w:val="0"/>
              <w:ind w:left="743"/>
              <w:jc w:val="both"/>
              <w:rPr>
                <w:rFonts w:ascii="Times New Roman" w:hAnsi="Times New Roman" w:cs="Times New Roman"/>
                <w:sz w:val="24"/>
                <w:szCs w:val="28"/>
              </w:rPr>
            </w:pPr>
            <w:r w:rsidRPr="008F599D">
              <w:rPr>
                <w:rFonts w:ascii="Times New Roman" w:hAnsi="Times New Roman" w:cs="Times New Roman"/>
                <w:sz w:val="24"/>
                <w:szCs w:val="28"/>
              </w:rPr>
              <w:t>2026 год – 32211,1 тыс.руб.</w:t>
            </w:r>
          </w:p>
          <w:p w:rsidR="008F599D" w:rsidRPr="008F599D" w:rsidRDefault="008F599D" w:rsidP="008F599D">
            <w:pPr>
              <w:pStyle w:val="af9"/>
              <w:rPr>
                <w:rFonts w:ascii="Times New Roman" w:hAnsi="Times New Roman" w:cs="Times New Roman"/>
              </w:rPr>
            </w:pPr>
            <w:r w:rsidRPr="008F599D">
              <w:rPr>
                <w:rFonts w:ascii="Times New Roman" w:hAnsi="Times New Roman" w:cs="Times New Roman"/>
                <w:szCs w:val="28"/>
              </w:rPr>
              <w:t>Ресурсное обеспечение подпрограммы за счет средств бюджета муниципального образования подлежит уточнению в рамках бюджетного цикла.</w:t>
            </w:r>
          </w:p>
        </w:tc>
      </w:tr>
    </w:tbl>
    <w:p w:rsidR="008F599D" w:rsidRPr="008F599D" w:rsidRDefault="008F599D" w:rsidP="008F599D">
      <w:pPr>
        <w:pStyle w:val="af9"/>
        <w:ind w:firstLine="851"/>
        <w:jc w:val="right"/>
        <w:rPr>
          <w:rFonts w:ascii="Times New Roman" w:hAnsi="Times New Roman" w:cs="Times New Roman"/>
          <w:sz w:val="28"/>
          <w:szCs w:val="28"/>
        </w:rPr>
      </w:pPr>
      <w:r w:rsidRPr="008F599D">
        <w:rPr>
          <w:rFonts w:ascii="Times New Roman" w:hAnsi="Times New Roman" w:cs="Times New Roman"/>
          <w:sz w:val="28"/>
          <w:szCs w:val="28"/>
        </w:rPr>
        <w:lastRenderedPageBreak/>
        <w:t>»;</w:t>
      </w:r>
    </w:p>
    <w:p w:rsidR="008F599D" w:rsidRPr="008F599D" w:rsidRDefault="008F599D" w:rsidP="008F599D">
      <w:pPr>
        <w:pStyle w:val="af9"/>
        <w:ind w:firstLine="709"/>
        <w:rPr>
          <w:rFonts w:ascii="Times New Roman" w:hAnsi="Times New Roman" w:cs="Times New Roman"/>
          <w:sz w:val="28"/>
          <w:szCs w:val="28"/>
        </w:rPr>
      </w:pPr>
      <w:r w:rsidRPr="008F599D">
        <w:rPr>
          <w:rFonts w:ascii="Times New Roman" w:hAnsi="Times New Roman" w:cs="Times New Roman"/>
          <w:sz w:val="28"/>
          <w:szCs w:val="28"/>
        </w:rPr>
        <w:t>5) раздел 9 «Ресурсное обеспечение»  подпрограммы «Организация досуга и предоставление услуг организаций культуры» изложить в следующей  редакции:</w:t>
      </w:r>
    </w:p>
    <w:p w:rsidR="008F599D" w:rsidRPr="008F599D" w:rsidRDefault="008F599D" w:rsidP="008F599D">
      <w:pPr>
        <w:pStyle w:val="af9"/>
        <w:jc w:val="center"/>
        <w:rPr>
          <w:rFonts w:ascii="Times New Roman" w:hAnsi="Times New Roman" w:cs="Times New Roman"/>
          <w:b/>
          <w:sz w:val="28"/>
          <w:szCs w:val="28"/>
        </w:rPr>
      </w:pPr>
      <w:r w:rsidRPr="008F599D">
        <w:rPr>
          <w:rFonts w:ascii="Times New Roman" w:hAnsi="Times New Roman" w:cs="Times New Roman"/>
          <w:b/>
          <w:sz w:val="28"/>
          <w:szCs w:val="28"/>
        </w:rPr>
        <w:t>«9. Ресурсное обеспечение</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 xml:space="preserve">Источниками ресурсного обеспечения подпрограммы являются средства бюджета муниципального образования, в том числе </w:t>
      </w:r>
      <w:r w:rsidRPr="008F599D">
        <w:rPr>
          <w:rFonts w:ascii="Times New Roman" w:hAnsi="Times New Roman" w:cs="Times New Roman"/>
          <w:color w:val="000000"/>
          <w:sz w:val="28"/>
          <w:szCs w:val="28"/>
        </w:rPr>
        <w:t>субсидии из бюджета Удмуртской Республики.</w:t>
      </w:r>
    </w:p>
    <w:p w:rsidR="008F599D" w:rsidRPr="008F599D" w:rsidRDefault="008F599D" w:rsidP="008F599D">
      <w:pPr>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color w:val="000000"/>
          <w:sz w:val="28"/>
          <w:szCs w:val="28"/>
        </w:rPr>
        <w:t xml:space="preserve">Сведения о ресурсном обеспечении подпрограммы за счет средств бюджета муниципального образования по годам реализации муниципальной </w:t>
      </w:r>
      <w:r w:rsidRPr="008F599D">
        <w:rPr>
          <w:rFonts w:ascii="Times New Roman" w:hAnsi="Times New Roman" w:cs="Times New Roman"/>
          <w:sz w:val="28"/>
          <w:szCs w:val="28"/>
        </w:rPr>
        <w:t>подпрограммы.</w:t>
      </w:r>
    </w:p>
    <w:p w:rsidR="008F599D" w:rsidRPr="008F599D" w:rsidRDefault="008F599D" w:rsidP="008F599D">
      <w:pPr>
        <w:pStyle w:val="af9"/>
        <w:ind w:left="709"/>
        <w:rPr>
          <w:rFonts w:ascii="Times New Roman" w:hAnsi="Times New Roman" w:cs="Times New Roman"/>
          <w:sz w:val="28"/>
          <w:szCs w:val="28"/>
        </w:rPr>
      </w:pPr>
      <w:r w:rsidRPr="008F599D">
        <w:rPr>
          <w:rFonts w:ascii="Times New Roman" w:hAnsi="Times New Roman" w:cs="Times New Roman"/>
          <w:sz w:val="28"/>
          <w:szCs w:val="28"/>
        </w:rPr>
        <w:t>2015 год – 18 384,9 тыс.рублей;</w:t>
      </w:r>
    </w:p>
    <w:p w:rsidR="008F599D" w:rsidRPr="008F599D" w:rsidRDefault="008F599D" w:rsidP="008F599D">
      <w:pPr>
        <w:pStyle w:val="af9"/>
        <w:ind w:left="709"/>
        <w:rPr>
          <w:rFonts w:ascii="Times New Roman" w:hAnsi="Times New Roman" w:cs="Times New Roman"/>
          <w:sz w:val="28"/>
          <w:szCs w:val="28"/>
        </w:rPr>
      </w:pPr>
      <w:r w:rsidRPr="008F599D">
        <w:rPr>
          <w:rFonts w:ascii="Times New Roman" w:hAnsi="Times New Roman" w:cs="Times New Roman"/>
          <w:sz w:val="28"/>
          <w:szCs w:val="28"/>
        </w:rPr>
        <w:t>2016 год – 18 602,1 тыс.рублей;</w:t>
      </w:r>
    </w:p>
    <w:p w:rsidR="008F599D" w:rsidRPr="008F599D" w:rsidRDefault="008F599D" w:rsidP="008F599D">
      <w:pPr>
        <w:pStyle w:val="af9"/>
        <w:ind w:left="709"/>
        <w:rPr>
          <w:rFonts w:ascii="Times New Roman" w:hAnsi="Times New Roman" w:cs="Times New Roman"/>
          <w:sz w:val="28"/>
          <w:szCs w:val="28"/>
        </w:rPr>
      </w:pPr>
      <w:r w:rsidRPr="008F599D">
        <w:rPr>
          <w:rFonts w:ascii="Times New Roman" w:hAnsi="Times New Roman" w:cs="Times New Roman"/>
          <w:sz w:val="28"/>
          <w:szCs w:val="28"/>
        </w:rPr>
        <w:t>2017 год – 26 334,2 тыс.рублей;</w:t>
      </w:r>
    </w:p>
    <w:p w:rsidR="008F599D" w:rsidRPr="008F599D" w:rsidRDefault="008F599D" w:rsidP="008F599D">
      <w:pPr>
        <w:pStyle w:val="af9"/>
        <w:ind w:left="709"/>
        <w:rPr>
          <w:rFonts w:ascii="Times New Roman" w:hAnsi="Times New Roman" w:cs="Times New Roman"/>
          <w:sz w:val="28"/>
          <w:szCs w:val="28"/>
        </w:rPr>
      </w:pPr>
      <w:r w:rsidRPr="008F599D">
        <w:rPr>
          <w:rFonts w:ascii="Times New Roman" w:hAnsi="Times New Roman" w:cs="Times New Roman"/>
          <w:sz w:val="28"/>
          <w:szCs w:val="28"/>
        </w:rPr>
        <w:t>2018 год – 25 175,9 тыс.рублей;</w:t>
      </w:r>
    </w:p>
    <w:p w:rsidR="008F599D" w:rsidRPr="008F599D" w:rsidRDefault="008F599D" w:rsidP="008F599D">
      <w:pPr>
        <w:pStyle w:val="af9"/>
        <w:ind w:left="709"/>
        <w:rPr>
          <w:rFonts w:ascii="Times New Roman" w:hAnsi="Times New Roman" w:cs="Times New Roman"/>
          <w:sz w:val="28"/>
          <w:szCs w:val="28"/>
        </w:rPr>
      </w:pPr>
      <w:r w:rsidRPr="008F599D">
        <w:rPr>
          <w:rFonts w:ascii="Times New Roman" w:hAnsi="Times New Roman" w:cs="Times New Roman"/>
          <w:sz w:val="28"/>
          <w:szCs w:val="28"/>
        </w:rPr>
        <w:t>2019 год – 24 395,4 тыс.рублей;</w:t>
      </w:r>
    </w:p>
    <w:p w:rsidR="008F599D" w:rsidRPr="008F599D" w:rsidRDefault="008F599D" w:rsidP="008F599D">
      <w:pPr>
        <w:pStyle w:val="af9"/>
        <w:ind w:left="709"/>
        <w:rPr>
          <w:rFonts w:ascii="Times New Roman" w:hAnsi="Times New Roman" w:cs="Times New Roman"/>
          <w:sz w:val="28"/>
          <w:szCs w:val="28"/>
        </w:rPr>
      </w:pPr>
      <w:r w:rsidRPr="008F599D">
        <w:rPr>
          <w:rFonts w:ascii="Times New Roman" w:hAnsi="Times New Roman" w:cs="Times New Roman"/>
          <w:sz w:val="28"/>
          <w:szCs w:val="28"/>
        </w:rPr>
        <w:t>2020 год – 27 473,8 тыс.рублей;</w:t>
      </w:r>
    </w:p>
    <w:p w:rsidR="008F599D" w:rsidRPr="008F599D" w:rsidRDefault="008F599D" w:rsidP="008F599D">
      <w:pPr>
        <w:autoSpaceDE w:val="0"/>
        <w:autoSpaceDN w:val="0"/>
        <w:adjustRightInd w:val="0"/>
        <w:ind w:left="709"/>
        <w:jc w:val="both"/>
        <w:rPr>
          <w:rFonts w:ascii="Times New Roman" w:hAnsi="Times New Roman" w:cs="Times New Roman"/>
          <w:sz w:val="28"/>
          <w:szCs w:val="28"/>
        </w:rPr>
      </w:pPr>
      <w:r w:rsidRPr="008F599D">
        <w:rPr>
          <w:rFonts w:ascii="Times New Roman" w:hAnsi="Times New Roman" w:cs="Times New Roman"/>
          <w:sz w:val="28"/>
          <w:szCs w:val="28"/>
        </w:rPr>
        <w:t>2021 год – 26 243,1 тыс.рублей;</w:t>
      </w:r>
    </w:p>
    <w:p w:rsidR="008F599D" w:rsidRPr="008F599D" w:rsidRDefault="008F599D" w:rsidP="008F599D">
      <w:pPr>
        <w:autoSpaceDE w:val="0"/>
        <w:autoSpaceDN w:val="0"/>
        <w:adjustRightInd w:val="0"/>
        <w:ind w:left="709"/>
        <w:jc w:val="both"/>
        <w:rPr>
          <w:rFonts w:ascii="Times New Roman" w:hAnsi="Times New Roman" w:cs="Times New Roman"/>
          <w:sz w:val="28"/>
          <w:szCs w:val="28"/>
        </w:rPr>
      </w:pPr>
      <w:r w:rsidRPr="008F599D">
        <w:rPr>
          <w:rFonts w:ascii="Times New Roman" w:hAnsi="Times New Roman" w:cs="Times New Roman"/>
          <w:sz w:val="28"/>
          <w:szCs w:val="28"/>
        </w:rPr>
        <w:t>2022 год – 26 883,0 тыс.рублей;</w:t>
      </w:r>
    </w:p>
    <w:p w:rsidR="008F599D" w:rsidRPr="008F599D" w:rsidRDefault="008F599D" w:rsidP="008F599D">
      <w:pPr>
        <w:autoSpaceDE w:val="0"/>
        <w:autoSpaceDN w:val="0"/>
        <w:adjustRightInd w:val="0"/>
        <w:ind w:left="709"/>
        <w:jc w:val="both"/>
        <w:rPr>
          <w:rFonts w:ascii="Times New Roman" w:hAnsi="Times New Roman" w:cs="Times New Roman"/>
          <w:sz w:val="28"/>
          <w:szCs w:val="28"/>
        </w:rPr>
      </w:pPr>
      <w:r w:rsidRPr="008F599D">
        <w:rPr>
          <w:rFonts w:ascii="Times New Roman" w:hAnsi="Times New Roman" w:cs="Times New Roman"/>
          <w:sz w:val="28"/>
          <w:szCs w:val="28"/>
        </w:rPr>
        <w:t>2023 год – 28 087,5 тыс.рублей;</w:t>
      </w:r>
    </w:p>
    <w:p w:rsidR="008F599D" w:rsidRPr="008F599D" w:rsidRDefault="008F599D" w:rsidP="008F599D">
      <w:pPr>
        <w:autoSpaceDE w:val="0"/>
        <w:autoSpaceDN w:val="0"/>
        <w:adjustRightInd w:val="0"/>
        <w:ind w:left="709"/>
        <w:jc w:val="both"/>
        <w:rPr>
          <w:rFonts w:ascii="Times New Roman" w:hAnsi="Times New Roman" w:cs="Times New Roman"/>
          <w:sz w:val="28"/>
          <w:szCs w:val="28"/>
        </w:rPr>
      </w:pPr>
      <w:r w:rsidRPr="008F599D">
        <w:rPr>
          <w:rFonts w:ascii="Times New Roman" w:hAnsi="Times New Roman" w:cs="Times New Roman"/>
          <w:sz w:val="28"/>
          <w:szCs w:val="28"/>
        </w:rPr>
        <w:t>2024 год – 30 072,1 тыс.рублей;</w:t>
      </w:r>
    </w:p>
    <w:p w:rsidR="008F599D" w:rsidRPr="008F599D" w:rsidRDefault="008F599D" w:rsidP="008F599D">
      <w:pPr>
        <w:autoSpaceDE w:val="0"/>
        <w:autoSpaceDN w:val="0"/>
        <w:adjustRightInd w:val="0"/>
        <w:ind w:left="709"/>
        <w:jc w:val="both"/>
        <w:rPr>
          <w:rFonts w:ascii="Times New Roman" w:hAnsi="Times New Roman" w:cs="Times New Roman"/>
          <w:sz w:val="28"/>
          <w:szCs w:val="28"/>
        </w:rPr>
      </w:pPr>
      <w:r w:rsidRPr="008F599D">
        <w:rPr>
          <w:rFonts w:ascii="Times New Roman" w:hAnsi="Times New Roman" w:cs="Times New Roman"/>
          <w:sz w:val="28"/>
          <w:szCs w:val="28"/>
        </w:rPr>
        <w:t>2025 год -  31 023,1 тыс.рублей</w:t>
      </w:r>
    </w:p>
    <w:p w:rsidR="008F599D" w:rsidRPr="008F599D" w:rsidRDefault="008F599D" w:rsidP="008F599D">
      <w:pPr>
        <w:tabs>
          <w:tab w:val="left" w:pos="4080"/>
        </w:tabs>
        <w:autoSpaceDE w:val="0"/>
        <w:autoSpaceDN w:val="0"/>
        <w:adjustRightInd w:val="0"/>
        <w:ind w:left="709"/>
        <w:jc w:val="both"/>
        <w:rPr>
          <w:rFonts w:ascii="Times New Roman" w:hAnsi="Times New Roman" w:cs="Times New Roman"/>
          <w:sz w:val="28"/>
          <w:szCs w:val="28"/>
        </w:rPr>
      </w:pPr>
      <w:r w:rsidRPr="008F599D">
        <w:rPr>
          <w:rFonts w:ascii="Times New Roman" w:hAnsi="Times New Roman" w:cs="Times New Roman"/>
          <w:sz w:val="28"/>
          <w:szCs w:val="28"/>
        </w:rPr>
        <w:t>2026 год –  32 211,1 тыс.рублей</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Ресурсное обеспечение подпрограммы за счет средств бюджета муниципального образования «Сюмсинский район» сформировано:</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на плановый период 2016 и 2017 годов»;</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 год и на плановый период 2017 и 2018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lastRenderedPageBreak/>
        <w:t>- на 2017 год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2019-2020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2019 год - в соответствии с решением Совета депутатов Сюмсинского района от 20 декабря 2018 года № 46 «О бюджете муниципального образования «Сюмсинский район» на 2019 год и на плановый период 2020 и 2021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2021 год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2022 год - в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2023-2025 годы  -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xml:space="preserve"> - на 2024-2026 годы  - в соответствии с решением Совета депутатов муниципального образования «Муниципальный округ Сюмсинский район Удмуртской Республики» от 21 декабря 2023 года № 341 «О бюджете муниципального образования «Муниципальный округ Сюмсинский район Удмуртской Республики» на 2024 год и на плановый период 2025 и 2026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Средства на капитальное строительство и реконструкцию  объектов культуры Сюмсинского района 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lastRenderedPageBreak/>
        <w:t>Ресурсное обеспечение реализации подпрограммы за счет средств бюджета муниципального образования представлено в Приложении № 5 к муниципальной программе «Развитие культуры».</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Прогнозная (справочная) оценка ресурсного обеспечения реализации подпрограммы за счет всех источников финансирования представлена в Приложении № 6 к муниципальной программе «Развитие культуры».»;</w:t>
      </w:r>
    </w:p>
    <w:p w:rsidR="008F599D" w:rsidRPr="008F599D" w:rsidRDefault="008F599D" w:rsidP="008F599D">
      <w:pPr>
        <w:spacing w:line="240" w:lineRule="atLeast"/>
        <w:ind w:firstLine="709"/>
        <w:jc w:val="both"/>
        <w:rPr>
          <w:rFonts w:ascii="Times New Roman" w:hAnsi="Times New Roman" w:cs="Times New Roman"/>
          <w:sz w:val="28"/>
          <w:szCs w:val="28"/>
        </w:rPr>
      </w:pPr>
      <w:r w:rsidRPr="008F599D">
        <w:rPr>
          <w:rFonts w:ascii="Times New Roman" w:hAnsi="Times New Roman" w:cs="Times New Roman"/>
          <w:sz w:val="28"/>
          <w:szCs w:val="28"/>
        </w:rPr>
        <w:t>6) строку паспорта подпрограммы «Создание условий для реализации муниципальной программы» муниципальной программы Сюмсинского района «Развитие культуры» «Ресурсное обеспечение за счет средств бюджета Сюмсинского района» изложить в следующей редакции:</w:t>
      </w:r>
    </w:p>
    <w:p w:rsidR="008F599D" w:rsidRPr="008F599D" w:rsidRDefault="008F599D" w:rsidP="008F599D">
      <w:pPr>
        <w:spacing w:line="240" w:lineRule="atLeast"/>
        <w:ind w:firstLine="709"/>
        <w:jc w:val="both"/>
        <w:rPr>
          <w:rFonts w:ascii="Times New Roman" w:hAnsi="Times New Roman" w:cs="Times New Roman"/>
          <w:sz w:val="28"/>
          <w:szCs w:val="28"/>
        </w:rPr>
      </w:pPr>
      <w:r w:rsidRPr="008F599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619"/>
      </w:tblGrid>
      <w:tr w:rsidR="008F599D" w:rsidRPr="008F599D" w:rsidTr="008F599D">
        <w:tc>
          <w:tcPr>
            <w:tcW w:w="1951" w:type="dxa"/>
          </w:tcPr>
          <w:p w:rsidR="008F599D" w:rsidRPr="008F599D" w:rsidRDefault="008F599D" w:rsidP="008F599D">
            <w:pPr>
              <w:jc w:val="both"/>
              <w:rPr>
                <w:rFonts w:ascii="Times New Roman" w:hAnsi="Times New Roman" w:cs="Times New Roman"/>
                <w:highlight w:val="yellow"/>
              </w:rPr>
            </w:pPr>
            <w:r w:rsidRPr="008F599D">
              <w:rPr>
                <w:rFonts w:ascii="Times New Roman" w:hAnsi="Times New Roman" w:cs="Times New Roman"/>
              </w:rPr>
              <w:t>Ресурсное обеспечение за счет средств бюджета Сюмсинского района</w:t>
            </w:r>
          </w:p>
        </w:tc>
        <w:tc>
          <w:tcPr>
            <w:tcW w:w="7619" w:type="dxa"/>
          </w:tcPr>
          <w:p w:rsidR="008F599D" w:rsidRPr="008F599D" w:rsidRDefault="008F599D" w:rsidP="008F599D">
            <w:pPr>
              <w:autoSpaceDE w:val="0"/>
              <w:autoSpaceDN w:val="0"/>
              <w:adjustRightInd w:val="0"/>
              <w:spacing w:before="40"/>
              <w:jc w:val="both"/>
              <w:rPr>
                <w:rFonts w:ascii="Times New Roman" w:hAnsi="Times New Roman" w:cs="Times New Roman"/>
              </w:rPr>
            </w:pPr>
            <w:r w:rsidRPr="008F599D">
              <w:rPr>
                <w:rFonts w:ascii="Times New Roman" w:hAnsi="Times New Roman" w:cs="Times New Roman"/>
              </w:rPr>
              <w:t>Объем финансирования мероприятий подпрограммы за счет средств бюджета муниципального образования «Муниципальный округ Сюмсинский район Удмуртской Республики» составляет 57367,6 тыс. рублей, в том числе:</w:t>
            </w:r>
          </w:p>
          <w:p w:rsidR="008F599D" w:rsidRPr="008F599D" w:rsidRDefault="008F599D" w:rsidP="008F599D">
            <w:pPr>
              <w:ind w:left="176" w:hanging="142"/>
              <w:jc w:val="both"/>
              <w:rPr>
                <w:rFonts w:ascii="Times New Roman" w:hAnsi="Times New Roman" w:cs="Times New Roman"/>
              </w:rPr>
            </w:pPr>
            <w:r w:rsidRPr="008F599D">
              <w:rPr>
                <w:rFonts w:ascii="Times New Roman" w:hAnsi="Times New Roman" w:cs="Times New Roman"/>
              </w:rPr>
              <w:t>2015 год –  3720,1 тыс. рублей;</w:t>
            </w:r>
          </w:p>
          <w:p w:rsidR="008F599D" w:rsidRPr="008F599D" w:rsidRDefault="008F599D" w:rsidP="008F599D">
            <w:pPr>
              <w:ind w:left="176" w:hanging="142"/>
              <w:jc w:val="both"/>
              <w:rPr>
                <w:rFonts w:ascii="Times New Roman" w:hAnsi="Times New Roman" w:cs="Times New Roman"/>
              </w:rPr>
            </w:pPr>
            <w:r w:rsidRPr="008F599D">
              <w:rPr>
                <w:rFonts w:ascii="Times New Roman" w:hAnsi="Times New Roman" w:cs="Times New Roman"/>
              </w:rPr>
              <w:t>2016 год – 3994,3 тыс. рублей;</w:t>
            </w:r>
          </w:p>
          <w:p w:rsidR="008F599D" w:rsidRPr="008F599D" w:rsidRDefault="008F599D" w:rsidP="008F599D">
            <w:pPr>
              <w:ind w:left="176" w:hanging="142"/>
              <w:jc w:val="both"/>
              <w:rPr>
                <w:rFonts w:ascii="Times New Roman" w:hAnsi="Times New Roman" w:cs="Times New Roman"/>
              </w:rPr>
            </w:pPr>
            <w:r w:rsidRPr="008F599D">
              <w:rPr>
                <w:rFonts w:ascii="Times New Roman" w:hAnsi="Times New Roman" w:cs="Times New Roman"/>
              </w:rPr>
              <w:t>2017 год – 16552,6 тыс. рублей;</w:t>
            </w:r>
          </w:p>
          <w:p w:rsidR="008F599D" w:rsidRPr="008F599D" w:rsidRDefault="008F599D" w:rsidP="008F599D">
            <w:pPr>
              <w:ind w:left="176" w:hanging="142"/>
              <w:jc w:val="both"/>
              <w:rPr>
                <w:rFonts w:ascii="Times New Roman" w:hAnsi="Times New Roman" w:cs="Times New Roman"/>
              </w:rPr>
            </w:pPr>
            <w:r w:rsidRPr="008F599D">
              <w:rPr>
                <w:rFonts w:ascii="Times New Roman" w:hAnsi="Times New Roman" w:cs="Times New Roman"/>
              </w:rPr>
              <w:t>2018 год – 11423,2 тыс. рублей;</w:t>
            </w:r>
          </w:p>
          <w:p w:rsidR="008F599D" w:rsidRPr="008F599D" w:rsidRDefault="008F599D" w:rsidP="008F599D">
            <w:pPr>
              <w:ind w:left="176" w:hanging="142"/>
              <w:jc w:val="both"/>
              <w:rPr>
                <w:rFonts w:ascii="Times New Roman" w:hAnsi="Times New Roman" w:cs="Times New Roman"/>
              </w:rPr>
            </w:pPr>
            <w:r w:rsidRPr="008F599D">
              <w:rPr>
                <w:rFonts w:ascii="Times New Roman" w:hAnsi="Times New Roman" w:cs="Times New Roman"/>
              </w:rPr>
              <w:t>2019 год – 4806,0 тыс. рублей;</w:t>
            </w:r>
          </w:p>
          <w:p w:rsidR="008F599D" w:rsidRPr="008F599D" w:rsidRDefault="008F599D" w:rsidP="008F599D">
            <w:pPr>
              <w:ind w:left="176" w:hanging="142"/>
              <w:jc w:val="both"/>
              <w:rPr>
                <w:rFonts w:ascii="Times New Roman" w:hAnsi="Times New Roman" w:cs="Times New Roman"/>
              </w:rPr>
            </w:pPr>
            <w:r w:rsidRPr="008F599D">
              <w:rPr>
                <w:rFonts w:ascii="Times New Roman" w:hAnsi="Times New Roman" w:cs="Times New Roman"/>
              </w:rPr>
              <w:t>2020 год – 2829,0 тыс. рублей;</w:t>
            </w:r>
          </w:p>
          <w:p w:rsidR="008F599D" w:rsidRPr="008F599D" w:rsidRDefault="008F599D" w:rsidP="008F599D">
            <w:pPr>
              <w:autoSpaceDE w:val="0"/>
              <w:autoSpaceDN w:val="0"/>
              <w:adjustRightInd w:val="0"/>
              <w:ind w:left="176" w:hanging="142"/>
              <w:jc w:val="both"/>
              <w:rPr>
                <w:rFonts w:ascii="Times New Roman" w:hAnsi="Times New Roman" w:cs="Times New Roman"/>
              </w:rPr>
            </w:pPr>
            <w:r w:rsidRPr="008F599D">
              <w:rPr>
                <w:rFonts w:ascii="Times New Roman" w:hAnsi="Times New Roman" w:cs="Times New Roman"/>
              </w:rPr>
              <w:t>2021 год – 3126,8 тыс. рублей;</w:t>
            </w:r>
          </w:p>
          <w:p w:rsidR="008F599D" w:rsidRPr="008F599D" w:rsidRDefault="008F599D" w:rsidP="008F599D">
            <w:pPr>
              <w:autoSpaceDE w:val="0"/>
              <w:autoSpaceDN w:val="0"/>
              <w:adjustRightInd w:val="0"/>
              <w:ind w:left="176" w:hanging="142"/>
              <w:jc w:val="both"/>
              <w:rPr>
                <w:rFonts w:ascii="Times New Roman" w:hAnsi="Times New Roman" w:cs="Times New Roman"/>
              </w:rPr>
            </w:pPr>
            <w:r w:rsidRPr="008F599D">
              <w:rPr>
                <w:rFonts w:ascii="Times New Roman" w:hAnsi="Times New Roman" w:cs="Times New Roman"/>
              </w:rPr>
              <w:t>2022 год – 2022,0 тыс. рублей;</w:t>
            </w:r>
          </w:p>
          <w:p w:rsidR="008F599D" w:rsidRPr="008F599D" w:rsidRDefault="008F599D" w:rsidP="008F599D">
            <w:pPr>
              <w:autoSpaceDE w:val="0"/>
              <w:autoSpaceDN w:val="0"/>
              <w:adjustRightInd w:val="0"/>
              <w:ind w:left="176" w:hanging="142"/>
              <w:jc w:val="both"/>
              <w:rPr>
                <w:rFonts w:ascii="Times New Roman" w:hAnsi="Times New Roman" w:cs="Times New Roman"/>
              </w:rPr>
            </w:pPr>
            <w:r w:rsidRPr="008F599D">
              <w:rPr>
                <w:rFonts w:ascii="Times New Roman" w:hAnsi="Times New Roman" w:cs="Times New Roman"/>
              </w:rPr>
              <w:t>2023 год – 3102,2 тыс. рублей;</w:t>
            </w:r>
          </w:p>
          <w:p w:rsidR="008F599D" w:rsidRPr="008F599D" w:rsidRDefault="008F599D" w:rsidP="008F599D">
            <w:pPr>
              <w:autoSpaceDE w:val="0"/>
              <w:autoSpaceDN w:val="0"/>
              <w:adjustRightInd w:val="0"/>
              <w:ind w:left="176" w:hanging="142"/>
              <w:jc w:val="both"/>
              <w:rPr>
                <w:rFonts w:ascii="Times New Roman" w:hAnsi="Times New Roman" w:cs="Times New Roman"/>
              </w:rPr>
            </w:pPr>
            <w:r w:rsidRPr="008F599D">
              <w:rPr>
                <w:rFonts w:ascii="Times New Roman" w:hAnsi="Times New Roman" w:cs="Times New Roman"/>
              </w:rPr>
              <w:t>2024 год – 1841,1 тыс. рублей;</w:t>
            </w:r>
          </w:p>
          <w:p w:rsidR="008F599D" w:rsidRPr="008F599D" w:rsidRDefault="008F599D" w:rsidP="008F599D">
            <w:pPr>
              <w:autoSpaceDE w:val="0"/>
              <w:autoSpaceDN w:val="0"/>
              <w:adjustRightInd w:val="0"/>
              <w:ind w:left="176" w:hanging="142"/>
              <w:jc w:val="both"/>
              <w:rPr>
                <w:rFonts w:ascii="Times New Roman" w:hAnsi="Times New Roman" w:cs="Times New Roman"/>
              </w:rPr>
            </w:pPr>
            <w:r w:rsidRPr="008F599D">
              <w:rPr>
                <w:rFonts w:ascii="Times New Roman" w:hAnsi="Times New Roman" w:cs="Times New Roman"/>
              </w:rPr>
              <w:t>2025 год – 1953,7 тыс. рублей;</w:t>
            </w:r>
          </w:p>
          <w:p w:rsidR="008F599D" w:rsidRPr="008F599D" w:rsidRDefault="008F599D" w:rsidP="008F599D">
            <w:pPr>
              <w:autoSpaceDE w:val="0"/>
              <w:autoSpaceDN w:val="0"/>
              <w:adjustRightInd w:val="0"/>
              <w:ind w:left="176" w:hanging="142"/>
              <w:jc w:val="both"/>
              <w:rPr>
                <w:rFonts w:ascii="Times New Roman" w:hAnsi="Times New Roman" w:cs="Times New Roman"/>
              </w:rPr>
            </w:pPr>
            <w:r w:rsidRPr="008F599D">
              <w:rPr>
                <w:rFonts w:ascii="Times New Roman" w:hAnsi="Times New Roman" w:cs="Times New Roman"/>
              </w:rPr>
              <w:t>2026 год – 1996,6 тыс. рублей.</w:t>
            </w:r>
          </w:p>
          <w:p w:rsidR="008F599D" w:rsidRPr="008F599D" w:rsidRDefault="008F599D" w:rsidP="008F599D">
            <w:pPr>
              <w:jc w:val="both"/>
              <w:rPr>
                <w:rFonts w:ascii="Times New Roman" w:hAnsi="Times New Roman" w:cs="Times New Roman"/>
                <w:color w:val="FF0000"/>
                <w:highlight w:val="yellow"/>
              </w:rPr>
            </w:pPr>
            <w:r w:rsidRPr="008F599D">
              <w:rPr>
                <w:rFonts w:ascii="Times New Roman" w:hAnsi="Times New Roman" w:cs="Times New Roman"/>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tc>
      </w:tr>
    </w:tbl>
    <w:p w:rsidR="008F599D" w:rsidRPr="008F599D" w:rsidRDefault="008F599D" w:rsidP="008F599D">
      <w:pPr>
        <w:ind w:firstLine="709"/>
        <w:jc w:val="right"/>
        <w:rPr>
          <w:rFonts w:ascii="Times New Roman" w:eastAsia="Times New Roman" w:hAnsi="Times New Roman" w:cs="Times New Roman"/>
          <w:sz w:val="28"/>
          <w:szCs w:val="28"/>
        </w:rPr>
      </w:pPr>
      <w:r w:rsidRPr="008F599D">
        <w:rPr>
          <w:rFonts w:ascii="Times New Roman" w:eastAsia="Times New Roman" w:hAnsi="Times New Roman" w:cs="Times New Roman"/>
          <w:sz w:val="28"/>
          <w:szCs w:val="28"/>
        </w:rPr>
        <w:t>»;</w:t>
      </w:r>
    </w:p>
    <w:p w:rsidR="008F599D" w:rsidRPr="008F599D" w:rsidRDefault="008F599D" w:rsidP="008F599D">
      <w:pPr>
        <w:pStyle w:val="af9"/>
        <w:ind w:firstLine="709"/>
        <w:rPr>
          <w:rFonts w:ascii="Times New Roman" w:hAnsi="Times New Roman" w:cs="Times New Roman"/>
          <w:sz w:val="28"/>
          <w:szCs w:val="28"/>
        </w:rPr>
      </w:pPr>
      <w:r w:rsidRPr="008F599D">
        <w:rPr>
          <w:rFonts w:ascii="Times New Roman" w:hAnsi="Times New Roman" w:cs="Times New Roman"/>
          <w:sz w:val="28"/>
          <w:szCs w:val="28"/>
        </w:rPr>
        <w:t>7) раздел 9 «Ресурсное обеспечение» подпрограммы «Создание условий для реализации муниципальной программы» изложить в следующей редакции:</w:t>
      </w:r>
    </w:p>
    <w:p w:rsidR="008F599D" w:rsidRPr="008F599D" w:rsidRDefault="008F599D" w:rsidP="008F599D">
      <w:pPr>
        <w:shd w:val="clear" w:color="auto" w:fill="FFFFFF"/>
        <w:tabs>
          <w:tab w:val="left" w:pos="1276"/>
        </w:tabs>
        <w:ind w:left="709" w:right="709"/>
        <w:jc w:val="center"/>
        <w:rPr>
          <w:rFonts w:ascii="Times New Roman" w:hAnsi="Times New Roman" w:cs="Times New Roman"/>
          <w:b/>
          <w:sz w:val="28"/>
          <w:szCs w:val="28"/>
        </w:rPr>
      </w:pPr>
      <w:r w:rsidRPr="008F599D">
        <w:rPr>
          <w:rFonts w:ascii="Times New Roman" w:hAnsi="Times New Roman" w:cs="Times New Roman"/>
          <w:b/>
          <w:sz w:val="28"/>
          <w:szCs w:val="28"/>
        </w:rPr>
        <w:t>«9. Ресурсное обеспечение</w:t>
      </w:r>
    </w:p>
    <w:p w:rsidR="008F599D" w:rsidRPr="008F599D" w:rsidRDefault="008F599D" w:rsidP="008F599D">
      <w:pPr>
        <w:shd w:val="clear" w:color="auto" w:fill="FFFFFF"/>
        <w:ind w:firstLine="709"/>
        <w:jc w:val="both"/>
        <w:rPr>
          <w:rFonts w:ascii="Times New Roman" w:hAnsi="Times New Roman" w:cs="Times New Roman"/>
          <w:sz w:val="28"/>
          <w:szCs w:val="28"/>
        </w:rPr>
      </w:pPr>
      <w:r w:rsidRPr="008F599D">
        <w:rPr>
          <w:rFonts w:ascii="Times New Roman" w:hAnsi="Times New Roman" w:cs="Times New Roman"/>
          <w:sz w:val="28"/>
          <w:szCs w:val="28"/>
        </w:rPr>
        <w:t>Источниками ресурсного обеспечения подпрограммы являются средства бюджета муниципального образования «Муниципальный округ Сюмсинский район Удмуртской Республики».</w:t>
      </w:r>
    </w:p>
    <w:p w:rsidR="008F599D" w:rsidRPr="008F599D" w:rsidRDefault="008F599D" w:rsidP="008F599D">
      <w:pPr>
        <w:shd w:val="clear" w:color="auto" w:fill="FFFFFF"/>
        <w:ind w:firstLine="709"/>
        <w:jc w:val="both"/>
        <w:rPr>
          <w:rFonts w:ascii="Times New Roman" w:hAnsi="Times New Roman" w:cs="Times New Roman"/>
          <w:sz w:val="28"/>
          <w:szCs w:val="28"/>
        </w:rPr>
      </w:pPr>
      <w:r w:rsidRPr="008F599D">
        <w:rPr>
          <w:rFonts w:ascii="Times New Roman" w:hAnsi="Times New Roman" w:cs="Times New Roman"/>
          <w:sz w:val="28"/>
          <w:szCs w:val="28"/>
        </w:rPr>
        <w:t>На повышение квалификации кадров могут направляться доходы от оказания платных услуг, полученные муниципальными бюджетными учреждениями культуры Сюмсинского района, а также личные средства работников.</w:t>
      </w:r>
    </w:p>
    <w:p w:rsidR="008F599D" w:rsidRPr="008F599D" w:rsidRDefault="008F599D" w:rsidP="008F599D">
      <w:pPr>
        <w:shd w:val="clear" w:color="auto" w:fill="FFFFFF"/>
        <w:ind w:firstLine="709"/>
        <w:jc w:val="both"/>
        <w:rPr>
          <w:rFonts w:ascii="Times New Roman" w:hAnsi="Times New Roman" w:cs="Times New Roman"/>
          <w:sz w:val="28"/>
          <w:szCs w:val="28"/>
        </w:rPr>
      </w:pPr>
      <w:r w:rsidRPr="008F599D">
        <w:rPr>
          <w:rFonts w:ascii="Times New Roman" w:hAnsi="Times New Roman" w:cs="Times New Roman"/>
          <w:sz w:val="28"/>
          <w:szCs w:val="28"/>
        </w:rPr>
        <w:t>Объем финансирования мероприятий подпрограммы за счет средств бюджета муниципального образования «Муниципальный округ Сюмсинский район Удмуртской Республики» составляет 57367,6 тыс. рублей, в том числе:</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в 2015 году –  3720,1 тыс. рублей;</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в 2016 году – 3994,3 тыс. рублей;</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в 2017 году – 16552,6 тыс. рублей;</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в 2018 году – 11423,2 тыс. рублей;</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lastRenderedPageBreak/>
        <w:t>в 2019 году – 4806,0 тыс. рублей;</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в 2020 году – 2829,0  тыс. рублей;</w:t>
      </w:r>
    </w:p>
    <w:p w:rsidR="008F599D" w:rsidRPr="008F599D" w:rsidRDefault="008F599D" w:rsidP="008F599D">
      <w:pPr>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sz w:val="28"/>
          <w:szCs w:val="28"/>
        </w:rPr>
        <w:t>в 2021 году – 3126,8 тыс. рублей;</w:t>
      </w:r>
    </w:p>
    <w:p w:rsidR="008F599D" w:rsidRPr="008F599D" w:rsidRDefault="008F599D" w:rsidP="008F599D">
      <w:pPr>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sz w:val="28"/>
          <w:szCs w:val="28"/>
        </w:rPr>
        <w:t>в 2022 году – 2022,0 тыс. рублей;</w:t>
      </w:r>
    </w:p>
    <w:p w:rsidR="008F599D" w:rsidRPr="008F599D" w:rsidRDefault="008F599D" w:rsidP="008F599D">
      <w:pPr>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sz w:val="28"/>
          <w:szCs w:val="28"/>
        </w:rPr>
        <w:t>в 2023 году – 3102,2 тыс. рублей;</w:t>
      </w:r>
    </w:p>
    <w:p w:rsidR="008F599D" w:rsidRPr="008F599D" w:rsidRDefault="008F599D" w:rsidP="008F599D">
      <w:pPr>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sz w:val="28"/>
          <w:szCs w:val="28"/>
        </w:rPr>
        <w:t>в 2024 году – 1841,1 тыс. рублей;</w:t>
      </w:r>
    </w:p>
    <w:p w:rsidR="008F599D" w:rsidRPr="008F599D" w:rsidRDefault="008F599D" w:rsidP="008F599D">
      <w:pPr>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sz w:val="28"/>
          <w:szCs w:val="28"/>
        </w:rPr>
        <w:t>в 2025 году – 1953,7 тыс. рублей;</w:t>
      </w:r>
    </w:p>
    <w:p w:rsidR="008F599D" w:rsidRPr="008F599D" w:rsidRDefault="008F599D" w:rsidP="008F599D">
      <w:pPr>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sz w:val="28"/>
          <w:szCs w:val="28"/>
        </w:rPr>
        <w:t>в 2026 году – 1996,6 тыс. рублей.</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Ресурсное обеспечение подпрограммы за счет средств бюджета муниципального образования сформировано:</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на плановый период 2016 и 2017 годов»;</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 на 2016 год – в соответствии с решением Совета депутатов Сюмсинского района  от 24 декабря 2015 года № 50 «О бюджете муниципального образования «Сюмсинский район» на 2016 год и на плановый период 2017 и 2018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2017 год – в соответствии с решением Совета депутатов Сюмсинского района  от 22 декабря 2016 года № 22 «О бюджете муниципального образования «Сюмсинский район» на 2017 год и на плановый период 2018 и 2019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2018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2019-2020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2019 год - в соответствии с решением Совета депутатов Сюмсинского района от 20 декабря 2018 года № 46 «О бюджете муниципального образования «Сюмсинский район» на 2019 год и на плановый период 2020 и 2021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2020 год - в соответствии с решением Совета депутатов Сюмсинского района от 19 декабря 2019 года № 60 «О бюджете муниципального образования «Сюмсинский район» на 2020 год и на плановый период 2021 и 2022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2021 год в соответствии с решением Совета депутатов Сюмсинского района от 21 декабря 2020 года № 42 «О бюджете муниципального образования «Сюмсинский район» на 2021 год и на плановый период 2022 и 2023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2022 год - в соответствии с решением Совета депутатов муниципального образования «Муниципальный округ Сюмсинский район Удмуртской Республики» от 16 декабря 2021 года № 71 «О бюджете муниципального образования «Сюмсинский район» на 2022 год и на плановый период 2023 и 2024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lastRenderedPageBreak/>
        <w:t>- на 2023-2025 годы - в соответствии с решением Совета депутатов муниципального образования «Муниципальный округ Сюмсинский район Удмуртской Республики» от 22 декабря 2022 года № 214 «О бюджете муниципального образования «Муниципальный округ Сюмсинский район Удмуртской Республики» на 2023 год и на плановый период 2024 и 2025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 на 2024-2026 годы - в соответствии с решением Совета депутатов муниципального образования «Муниципальный округ Сюмсинский район Удмуртской Республики» от 21 декабря 2023 года № 341 «О бюджете муниципального образования «Муниципальный округ Сюмсинский район Удмуртской Республики» на 2024 год и на плановый период 2025 и 2026 годов».</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Средства на капитальное строительство и реконструкцию  объектов культуры Сюмсинского района 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8F599D" w:rsidRPr="008F599D" w:rsidRDefault="008F599D" w:rsidP="008F599D">
      <w:pPr>
        <w:pStyle w:val="af9"/>
        <w:ind w:firstLine="426"/>
        <w:rPr>
          <w:rFonts w:ascii="Times New Roman" w:hAnsi="Times New Roman" w:cs="Times New Roman"/>
          <w:sz w:val="28"/>
          <w:szCs w:val="28"/>
        </w:rPr>
      </w:pPr>
      <w:r w:rsidRPr="008F599D">
        <w:rPr>
          <w:rFonts w:ascii="Times New Roman" w:hAnsi="Times New Roman" w:cs="Times New Roman"/>
          <w:sz w:val="28"/>
          <w:szCs w:val="28"/>
        </w:rPr>
        <w:t>Ресурсное обеспечение подпрограммы за счет средств бюджета муниципального образования «Муниципальный округ Сюмсинский район Удмуртской Республики» подлежит уточнению в рамках бюджетного цикла.</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Ресурсное обеспечение реализации подпрограммы за счет средств бюджета муниципального образования «Муниципальный округ Сюмсинский район Удмуртской Республики» представлено в Приложении № 5 к муниципальной программе «Развитие культуры».</w:t>
      </w:r>
    </w:p>
    <w:p w:rsidR="008F599D" w:rsidRPr="008F599D" w:rsidRDefault="008F599D" w:rsidP="008F599D">
      <w:pPr>
        <w:pStyle w:val="af9"/>
        <w:rPr>
          <w:rFonts w:ascii="Times New Roman" w:hAnsi="Times New Roman" w:cs="Times New Roman"/>
          <w:sz w:val="28"/>
          <w:szCs w:val="28"/>
        </w:rPr>
      </w:pPr>
      <w:r w:rsidRPr="008F599D">
        <w:rPr>
          <w:rFonts w:ascii="Times New Roman" w:hAnsi="Times New Roman" w:cs="Times New Roman"/>
          <w:sz w:val="28"/>
          <w:szCs w:val="28"/>
        </w:rPr>
        <w:t>Прогнозная (справочная) оценка ресурсного обеспечения реализации подпрограммы за счет всех источников финансирования представлена в Приложении № 6 к муниципальной программе «Развитие культуры».»;</w:t>
      </w:r>
    </w:p>
    <w:p w:rsidR="008F599D" w:rsidRPr="008F599D" w:rsidRDefault="008F599D" w:rsidP="008F599D">
      <w:pPr>
        <w:ind w:firstLine="709"/>
        <w:jc w:val="both"/>
        <w:rPr>
          <w:rFonts w:ascii="Times New Roman" w:hAnsi="Times New Roman" w:cs="Times New Roman"/>
          <w:color w:val="000000"/>
          <w:sz w:val="28"/>
          <w:szCs w:val="28"/>
        </w:rPr>
      </w:pPr>
      <w:r w:rsidRPr="008F599D">
        <w:rPr>
          <w:rFonts w:ascii="Times New Roman" w:hAnsi="Times New Roman" w:cs="Times New Roman"/>
          <w:sz w:val="28"/>
          <w:szCs w:val="28"/>
        </w:rPr>
        <w:t>8) приложение № 4 к муниципальной программе  «Развитие культуры» «</w:t>
      </w:r>
      <w:r w:rsidRPr="008F599D">
        <w:rPr>
          <w:rFonts w:ascii="Times New Roman" w:hAnsi="Times New Roman" w:cs="Times New Roman"/>
          <w:color w:val="000000"/>
          <w:sz w:val="28"/>
          <w:szCs w:val="28"/>
        </w:rPr>
        <w:t>Прогноз сводных показателей муниципальных заданий на оказание муниципальных услуг (выполнение работ)» изложить в новой редакции согласно приложению № 1 к настоящему постановлению;</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9) приложение № 5 к муниципальной программе  «Развитие культуры» «Ресурсное обеспечение реализации муниципальной программы за счет средств бюджета муниципального района» изложить в новой редакции согласно приложению № 2 к настоящему постановлению;</w:t>
      </w:r>
    </w:p>
    <w:p w:rsidR="008F599D" w:rsidRPr="008F599D" w:rsidRDefault="008F599D" w:rsidP="008F599D">
      <w:pPr>
        <w:ind w:firstLine="709"/>
        <w:jc w:val="both"/>
        <w:rPr>
          <w:rFonts w:ascii="Times New Roman" w:hAnsi="Times New Roman" w:cs="Times New Roman"/>
          <w:sz w:val="28"/>
          <w:szCs w:val="28"/>
        </w:rPr>
      </w:pPr>
      <w:r w:rsidRPr="008F599D">
        <w:rPr>
          <w:rFonts w:ascii="Times New Roman" w:hAnsi="Times New Roman" w:cs="Times New Roman"/>
          <w:sz w:val="28"/>
          <w:szCs w:val="28"/>
        </w:rPr>
        <w:t>10) приложение № 6 к муниципальной программе  «Развитие культуры» «Прогнозная (справочная) оценка ресурсного обеспечения реализации муниципальной программы за счет всех источников» изложить в новой редакции согласно приложению № 3 к настоящему постановлению.</w:t>
      </w:r>
    </w:p>
    <w:p w:rsidR="008F599D" w:rsidRPr="008F599D" w:rsidRDefault="008F599D" w:rsidP="008F599D">
      <w:pPr>
        <w:widowControl w:val="0"/>
        <w:autoSpaceDE w:val="0"/>
        <w:autoSpaceDN w:val="0"/>
        <w:adjustRightInd w:val="0"/>
        <w:ind w:firstLine="709"/>
        <w:jc w:val="both"/>
        <w:rPr>
          <w:rFonts w:ascii="Times New Roman" w:hAnsi="Times New Roman" w:cs="Times New Roman"/>
          <w:sz w:val="28"/>
          <w:szCs w:val="28"/>
        </w:rPr>
      </w:pPr>
      <w:r w:rsidRPr="008F599D">
        <w:rPr>
          <w:rFonts w:ascii="Times New Roman" w:hAnsi="Times New Roman" w:cs="Times New Roman"/>
          <w:sz w:val="28"/>
          <w:szCs w:val="28"/>
        </w:rPr>
        <w:t xml:space="preserve">2. Контроль за исполнением настоящего постановления возложить на первого заместителя главы Администрации муниципального образования «Муниципальный округ Сюмсинский район Удмуртской Республики» </w:t>
      </w:r>
      <w:r w:rsidRPr="008F599D">
        <w:rPr>
          <w:rFonts w:ascii="Times New Roman" w:hAnsi="Times New Roman" w:cs="Times New Roman"/>
          <w:sz w:val="28"/>
          <w:szCs w:val="28"/>
        </w:rPr>
        <w:lastRenderedPageBreak/>
        <w:t xml:space="preserve">Овечкину Э.А. </w:t>
      </w:r>
    </w:p>
    <w:p w:rsidR="008F599D" w:rsidRPr="008F599D" w:rsidRDefault="008F599D" w:rsidP="006B3443">
      <w:pPr>
        <w:pStyle w:val="af7"/>
        <w:numPr>
          <w:ilvl w:val="0"/>
          <w:numId w:val="12"/>
        </w:numPr>
        <w:jc w:val="both"/>
        <w:rPr>
          <w:rFonts w:ascii="Times New Roman" w:hAnsi="Times New Roman" w:cs="Times New Roman"/>
          <w:sz w:val="28"/>
          <w:szCs w:val="28"/>
        </w:rPr>
      </w:pPr>
      <w:r w:rsidRPr="008F599D">
        <w:rPr>
          <w:rFonts w:ascii="Times New Roman" w:eastAsia="Times New Roman" w:hAnsi="Times New Roman" w:cs="Times New Roman"/>
          <w:bCs/>
          <w:sz w:val="28"/>
          <w:szCs w:val="28"/>
          <w:lang w:eastAsia="ru-RU"/>
        </w:rPr>
        <w:t xml:space="preserve">Настоящее постановление вступает в силу с момента подписания и </w:t>
      </w:r>
    </w:p>
    <w:p w:rsidR="008F599D" w:rsidRPr="008F599D" w:rsidRDefault="008F599D" w:rsidP="008F599D">
      <w:pPr>
        <w:jc w:val="both"/>
        <w:rPr>
          <w:rFonts w:ascii="Times New Roman" w:hAnsi="Times New Roman" w:cs="Times New Roman"/>
          <w:sz w:val="28"/>
          <w:szCs w:val="28"/>
        </w:rPr>
      </w:pPr>
      <w:r w:rsidRPr="008F599D">
        <w:rPr>
          <w:rFonts w:ascii="Times New Roman" w:eastAsia="Times New Roman" w:hAnsi="Times New Roman" w:cs="Times New Roman"/>
          <w:bCs/>
          <w:sz w:val="28"/>
          <w:szCs w:val="28"/>
        </w:rPr>
        <w:t>подлежит опубликованию на официальном сайте муниципального образования «Муниципальный округ Сюмсинский район Удмуртской Республики».</w:t>
      </w:r>
    </w:p>
    <w:p w:rsidR="008F599D" w:rsidRPr="008F599D" w:rsidRDefault="008F599D" w:rsidP="008F599D">
      <w:pPr>
        <w:jc w:val="both"/>
        <w:rPr>
          <w:rFonts w:ascii="Times New Roman" w:eastAsia="Times New Roman" w:hAnsi="Times New Roman" w:cs="Times New Roman"/>
          <w:color w:val="000000"/>
          <w:sz w:val="28"/>
          <w:szCs w:val="28"/>
        </w:rPr>
      </w:pPr>
    </w:p>
    <w:p w:rsidR="008F599D" w:rsidRDefault="008F599D" w:rsidP="008F599D">
      <w:pPr>
        <w:jc w:val="both"/>
        <w:rPr>
          <w:rFonts w:ascii="Times New Roman" w:eastAsia="Times New Roman" w:hAnsi="Times New Roman" w:cs="Times New Roman"/>
          <w:color w:val="000000"/>
          <w:sz w:val="28"/>
          <w:szCs w:val="28"/>
        </w:rPr>
      </w:pPr>
    </w:p>
    <w:p w:rsidR="008F599D" w:rsidRDefault="008F599D" w:rsidP="008F599D">
      <w:pPr>
        <w:rPr>
          <w:rFonts w:ascii="Times New Roman" w:hAnsi="Times New Roman" w:cs="Times New Roman"/>
          <w:sz w:val="28"/>
          <w:szCs w:val="28"/>
        </w:rPr>
      </w:pPr>
      <w:r w:rsidRPr="001B78EF">
        <w:rPr>
          <w:rFonts w:ascii="Times New Roman" w:hAnsi="Times New Roman" w:cs="Times New Roman"/>
          <w:sz w:val="28"/>
          <w:szCs w:val="28"/>
        </w:rPr>
        <w:t>Глава Сюмсинского района                                                         П.П.</w:t>
      </w:r>
      <w:r>
        <w:rPr>
          <w:rFonts w:ascii="Times New Roman" w:hAnsi="Times New Roman" w:cs="Times New Roman"/>
          <w:sz w:val="28"/>
          <w:szCs w:val="28"/>
        </w:rPr>
        <w:t xml:space="preserve"> </w:t>
      </w:r>
      <w:r w:rsidRPr="001B78EF">
        <w:rPr>
          <w:rFonts w:ascii="Times New Roman" w:hAnsi="Times New Roman" w:cs="Times New Roman"/>
          <w:sz w:val="28"/>
          <w:szCs w:val="28"/>
        </w:rPr>
        <w:t>Кудрявцев</w:t>
      </w:r>
    </w:p>
    <w:p w:rsidR="008F599D" w:rsidRDefault="008F599D" w:rsidP="008F599D">
      <w:pPr>
        <w:rPr>
          <w:rFonts w:ascii="Times New Roman" w:hAnsi="Times New Roman" w:cs="Times New Roman"/>
          <w:sz w:val="28"/>
          <w:szCs w:val="28"/>
        </w:rPr>
      </w:pPr>
    </w:p>
    <w:p w:rsidR="008F599D" w:rsidRDefault="008F599D" w:rsidP="008F599D">
      <w:pPr>
        <w:rPr>
          <w:rFonts w:ascii="Times New Roman" w:hAnsi="Times New Roman" w:cs="Times New Roman"/>
          <w:sz w:val="28"/>
          <w:szCs w:val="28"/>
        </w:rPr>
      </w:pPr>
    </w:p>
    <w:p w:rsidR="008F599D" w:rsidRDefault="008F599D" w:rsidP="008F599D">
      <w:pPr>
        <w:rPr>
          <w:rFonts w:ascii="Times New Roman" w:hAnsi="Times New Roman" w:cs="Times New Roman"/>
          <w:sz w:val="28"/>
          <w:szCs w:val="28"/>
        </w:rPr>
      </w:pPr>
    </w:p>
    <w:p w:rsidR="008F599D" w:rsidRDefault="008F599D" w:rsidP="008F599D">
      <w:pPr>
        <w:rPr>
          <w:rFonts w:ascii="Times New Roman" w:hAnsi="Times New Roman" w:cs="Times New Roman"/>
          <w:sz w:val="28"/>
          <w:szCs w:val="28"/>
        </w:rPr>
        <w:sectPr w:rsidR="008F599D" w:rsidSect="008F599D">
          <w:headerReference w:type="default" r:id="rId35"/>
          <w:headerReference w:type="first" r:id="rId36"/>
          <w:pgSz w:w="11906" w:h="16838"/>
          <w:pgMar w:top="993" w:right="851" w:bottom="1134" w:left="1701" w:header="709" w:footer="709" w:gutter="0"/>
          <w:cols w:space="708"/>
          <w:titlePg/>
          <w:docGrid w:linePitch="360"/>
        </w:sectPr>
      </w:pPr>
    </w:p>
    <w:p w:rsidR="008F599D" w:rsidRPr="001F0FB1" w:rsidRDefault="008F599D" w:rsidP="008F599D">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lastRenderedPageBreak/>
        <w:t>Приложение № 1</w:t>
      </w:r>
    </w:p>
    <w:p w:rsidR="008F599D" w:rsidRPr="001F0FB1" w:rsidRDefault="008F599D" w:rsidP="008F599D">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к постановлению Администрации</w:t>
      </w:r>
    </w:p>
    <w:p w:rsidR="008F599D" w:rsidRPr="001F0FB1" w:rsidRDefault="008F599D" w:rsidP="008F599D">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муниципального  образования «Муниципальный</w:t>
      </w:r>
    </w:p>
    <w:p w:rsidR="008F599D" w:rsidRPr="001F0FB1" w:rsidRDefault="008F599D" w:rsidP="008F599D">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округ  Сюмсинский район</w:t>
      </w:r>
    </w:p>
    <w:p w:rsidR="008F599D" w:rsidRPr="001F0FB1" w:rsidRDefault="008F599D" w:rsidP="008F599D">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 Удмуртской Республики»</w:t>
      </w:r>
    </w:p>
    <w:p w:rsidR="008F599D" w:rsidRPr="001F0FB1" w:rsidRDefault="008F599D" w:rsidP="008F599D">
      <w:pPr>
        <w:spacing w:line="0" w:lineRule="atLeast"/>
        <w:jc w:val="right"/>
        <w:rPr>
          <w:rFonts w:ascii="Times New Roman" w:eastAsia="Times New Roman" w:hAnsi="Times New Roman"/>
          <w:sz w:val="24"/>
          <w:szCs w:val="24"/>
        </w:rPr>
      </w:pPr>
      <w:r w:rsidRPr="001F0FB1">
        <w:rPr>
          <w:rFonts w:ascii="Times New Roman" w:eastAsia="Times New Roman" w:hAnsi="Times New Roman"/>
          <w:sz w:val="24"/>
          <w:szCs w:val="24"/>
        </w:rPr>
        <w:t xml:space="preserve">от </w:t>
      </w:r>
      <w:r>
        <w:rPr>
          <w:rFonts w:ascii="Times New Roman" w:eastAsia="Times New Roman" w:hAnsi="Times New Roman"/>
          <w:sz w:val="24"/>
          <w:szCs w:val="24"/>
        </w:rPr>
        <w:t>22</w:t>
      </w:r>
      <w:r w:rsidRPr="001F0FB1">
        <w:rPr>
          <w:rFonts w:ascii="Times New Roman" w:eastAsia="Times New Roman" w:hAnsi="Times New Roman"/>
          <w:sz w:val="24"/>
          <w:szCs w:val="24"/>
        </w:rPr>
        <w:t xml:space="preserve"> марта 2024 года №</w:t>
      </w:r>
      <w:r>
        <w:rPr>
          <w:rFonts w:ascii="Times New Roman" w:eastAsia="Times New Roman" w:hAnsi="Times New Roman"/>
          <w:sz w:val="24"/>
          <w:szCs w:val="24"/>
        </w:rPr>
        <w:t xml:space="preserve"> 201</w:t>
      </w:r>
    </w:p>
    <w:p w:rsidR="008F599D" w:rsidRPr="001F0FB1" w:rsidRDefault="008F599D" w:rsidP="008F599D">
      <w:pPr>
        <w:spacing w:line="0" w:lineRule="atLeast"/>
        <w:jc w:val="right"/>
        <w:rPr>
          <w:rFonts w:ascii="Times New Roman" w:eastAsia="Times New Roman" w:hAnsi="Times New Roman"/>
          <w:sz w:val="24"/>
          <w:szCs w:val="24"/>
        </w:rPr>
      </w:pPr>
    </w:p>
    <w:p w:rsidR="008F599D" w:rsidRPr="001F0FB1" w:rsidRDefault="008F599D" w:rsidP="008F599D">
      <w:pPr>
        <w:tabs>
          <w:tab w:val="left" w:pos="3782"/>
        </w:tabs>
        <w:jc w:val="right"/>
        <w:rPr>
          <w:rFonts w:ascii="Times New Roman" w:hAnsi="Times New Roman"/>
          <w:color w:val="000000"/>
          <w:sz w:val="24"/>
          <w:szCs w:val="24"/>
        </w:rPr>
      </w:pPr>
      <w:r>
        <w:rPr>
          <w:rFonts w:ascii="Times New Roman" w:hAnsi="Times New Roman"/>
          <w:color w:val="000000"/>
          <w:sz w:val="24"/>
          <w:szCs w:val="24"/>
        </w:rPr>
        <w:t>«</w:t>
      </w:r>
      <w:r w:rsidRPr="001F0FB1">
        <w:rPr>
          <w:rFonts w:ascii="Times New Roman" w:hAnsi="Times New Roman"/>
          <w:color w:val="000000"/>
          <w:sz w:val="24"/>
          <w:szCs w:val="24"/>
        </w:rPr>
        <w:t>Приложение №</w:t>
      </w:r>
      <w:r>
        <w:rPr>
          <w:rFonts w:ascii="Times New Roman" w:hAnsi="Times New Roman"/>
          <w:color w:val="000000"/>
          <w:sz w:val="24"/>
          <w:szCs w:val="24"/>
        </w:rPr>
        <w:t xml:space="preserve"> </w:t>
      </w:r>
      <w:r w:rsidRPr="001F0FB1">
        <w:rPr>
          <w:rFonts w:ascii="Times New Roman" w:hAnsi="Times New Roman"/>
          <w:color w:val="000000"/>
          <w:sz w:val="24"/>
          <w:szCs w:val="24"/>
        </w:rPr>
        <w:t>4</w:t>
      </w:r>
    </w:p>
    <w:p w:rsidR="008F599D" w:rsidRPr="001F0FB1" w:rsidRDefault="008F599D" w:rsidP="008F599D">
      <w:pPr>
        <w:jc w:val="right"/>
        <w:rPr>
          <w:rFonts w:ascii="Times New Roman" w:hAnsi="Times New Roman"/>
          <w:color w:val="000000"/>
          <w:sz w:val="24"/>
          <w:szCs w:val="24"/>
        </w:rPr>
      </w:pPr>
      <w:r w:rsidRPr="001F0FB1">
        <w:rPr>
          <w:rFonts w:ascii="Times New Roman" w:hAnsi="Times New Roman"/>
          <w:color w:val="000000"/>
          <w:sz w:val="24"/>
          <w:szCs w:val="24"/>
        </w:rPr>
        <w:t>к муниципальной программе</w:t>
      </w:r>
    </w:p>
    <w:p w:rsidR="008F599D" w:rsidRPr="001F0FB1" w:rsidRDefault="008F599D" w:rsidP="008F599D">
      <w:pPr>
        <w:jc w:val="right"/>
        <w:rPr>
          <w:rFonts w:ascii="Times New Roman" w:hAnsi="Times New Roman"/>
          <w:color w:val="000000"/>
          <w:sz w:val="24"/>
          <w:szCs w:val="24"/>
        </w:rPr>
      </w:pPr>
      <w:r w:rsidRPr="001F0FB1">
        <w:rPr>
          <w:rFonts w:ascii="Times New Roman" w:hAnsi="Times New Roman"/>
          <w:color w:val="000000"/>
          <w:sz w:val="24"/>
          <w:szCs w:val="24"/>
        </w:rPr>
        <w:t xml:space="preserve"> «Развитие культуры»</w:t>
      </w:r>
    </w:p>
    <w:p w:rsidR="008F599D" w:rsidRPr="001F0FB1" w:rsidRDefault="008F599D" w:rsidP="008F599D">
      <w:pPr>
        <w:jc w:val="right"/>
        <w:rPr>
          <w:rFonts w:ascii="Times New Roman" w:hAnsi="Times New Roman"/>
          <w:color w:val="000000"/>
          <w:sz w:val="24"/>
          <w:szCs w:val="24"/>
        </w:rPr>
      </w:pPr>
    </w:p>
    <w:tbl>
      <w:tblPr>
        <w:tblW w:w="15206" w:type="dxa"/>
        <w:tblInd w:w="-34" w:type="dxa"/>
        <w:tblLayout w:type="fixed"/>
        <w:tblLook w:val="04A0"/>
      </w:tblPr>
      <w:tblGrid>
        <w:gridCol w:w="313"/>
        <w:gridCol w:w="217"/>
        <w:gridCol w:w="94"/>
        <w:gridCol w:w="325"/>
        <w:gridCol w:w="565"/>
        <w:gridCol w:w="567"/>
        <w:gridCol w:w="709"/>
        <w:gridCol w:w="509"/>
        <w:gridCol w:w="850"/>
        <w:gridCol w:w="1417"/>
        <w:gridCol w:w="709"/>
        <w:gridCol w:w="850"/>
        <w:gridCol w:w="7"/>
        <w:gridCol w:w="707"/>
        <w:gridCol w:w="7"/>
        <w:gridCol w:w="704"/>
        <w:gridCol w:w="7"/>
        <w:gridCol w:w="705"/>
        <w:gridCol w:w="7"/>
        <w:gridCol w:w="701"/>
        <w:gridCol w:w="7"/>
        <w:gridCol w:w="703"/>
        <w:gridCol w:w="148"/>
        <w:gridCol w:w="561"/>
        <w:gridCol w:w="149"/>
        <w:gridCol w:w="560"/>
        <w:gridCol w:w="148"/>
        <w:gridCol w:w="702"/>
        <w:gridCol w:w="7"/>
        <w:gridCol w:w="709"/>
        <w:gridCol w:w="94"/>
        <w:gridCol w:w="41"/>
        <w:gridCol w:w="422"/>
        <w:gridCol w:w="286"/>
        <w:gridCol w:w="7"/>
        <w:gridCol w:w="584"/>
        <w:gridCol w:w="108"/>
      </w:tblGrid>
      <w:tr w:rsidR="008F599D" w:rsidRPr="001F0FB1" w:rsidTr="008F599D">
        <w:trPr>
          <w:gridBefore w:val="1"/>
          <w:gridAfter w:val="1"/>
          <w:wBefore w:w="313" w:type="dxa"/>
          <w:wAfter w:w="108" w:type="dxa"/>
          <w:trHeight w:val="288"/>
        </w:trPr>
        <w:tc>
          <w:tcPr>
            <w:tcW w:w="311" w:type="dxa"/>
            <w:gridSpan w:val="2"/>
            <w:tcBorders>
              <w:top w:val="nil"/>
              <w:left w:val="nil"/>
              <w:bottom w:val="nil"/>
              <w:right w:val="nil"/>
            </w:tcBorders>
            <w:shd w:val="clear" w:color="000000" w:fill="FFFFFF"/>
          </w:tcPr>
          <w:p w:rsidR="008F599D" w:rsidRPr="001F0FB1" w:rsidRDefault="008F599D" w:rsidP="008F599D">
            <w:pPr>
              <w:jc w:val="center"/>
              <w:rPr>
                <w:rFonts w:ascii="Times New Roman" w:hAnsi="Times New Roman"/>
                <w:color w:val="000000"/>
                <w:sz w:val="24"/>
                <w:szCs w:val="24"/>
              </w:rPr>
            </w:pPr>
          </w:p>
        </w:tc>
        <w:tc>
          <w:tcPr>
            <w:tcW w:w="13597" w:type="dxa"/>
            <w:gridSpan w:val="30"/>
            <w:tcBorders>
              <w:top w:val="nil"/>
              <w:left w:val="nil"/>
              <w:bottom w:val="nil"/>
              <w:right w:val="nil"/>
            </w:tcBorders>
            <w:shd w:val="clear" w:color="000000" w:fill="FFFFFF"/>
            <w:noWrap/>
            <w:vAlign w:val="bottom"/>
            <w:hideMark/>
          </w:tcPr>
          <w:p w:rsidR="008F599D" w:rsidRPr="001F0FB1" w:rsidRDefault="008F599D" w:rsidP="008F599D">
            <w:pPr>
              <w:jc w:val="center"/>
              <w:rPr>
                <w:rFonts w:ascii="Times New Roman" w:hAnsi="Times New Roman"/>
                <w:color w:val="000000"/>
                <w:sz w:val="24"/>
                <w:szCs w:val="24"/>
              </w:rPr>
            </w:pPr>
            <w:r w:rsidRPr="001F0FB1">
              <w:rPr>
                <w:rFonts w:ascii="Times New Roman" w:hAnsi="Times New Roman"/>
                <w:color w:val="000000"/>
                <w:sz w:val="24"/>
                <w:szCs w:val="24"/>
              </w:rPr>
              <w:t>Прогноз сводных показателей муниципальных заданий на оказание муниципальных услуг (выполнение работ)</w:t>
            </w:r>
          </w:p>
        </w:tc>
        <w:tc>
          <w:tcPr>
            <w:tcW w:w="877" w:type="dxa"/>
            <w:gridSpan w:val="3"/>
            <w:tcBorders>
              <w:top w:val="nil"/>
              <w:left w:val="nil"/>
              <w:bottom w:val="nil"/>
              <w:right w:val="nil"/>
            </w:tcBorders>
            <w:shd w:val="clear" w:color="000000" w:fill="FFFFFF"/>
          </w:tcPr>
          <w:p w:rsidR="008F599D" w:rsidRPr="001F0FB1" w:rsidRDefault="008F599D" w:rsidP="008F599D">
            <w:pPr>
              <w:jc w:val="center"/>
              <w:rPr>
                <w:rFonts w:ascii="Times New Roman" w:hAnsi="Times New Roman"/>
                <w:color w:val="000000"/>
                <w:sz w:val="24"/>
                <w:szCs w:val="24"/>
              </w:rPr>
            </w:pPr>
          </w:p>
        </w:tc>
      </w:tr>
      <w:tr w:rsidR="008F599D" w:rsidRPr="0074651B" w:rsidTr="008F599D">
        <w:trPr>
          <w:trHeight w:val="792"/>
        </w:trPr>
        <w:tc>
          <w:tcPr>
            <w:tcW w:w="2081"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Код аналитической программной классификации</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ГРБС</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Наименование муниципальной услуги (работы)</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Единица измерения</w:t>
            </w:r>
          </w:p>
        </w:tc>
        <w:tc>
          <w:tcPr>
            <w:tcW w:w="857"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2015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2016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2017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2018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2019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2020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0" w:type="dxa"/>
            <w:gridSpan w:val="2"/>
            <w:vMerge w:val="restart"/>
            <w:tcBorders>
              <w:top w:val="single" w:sz="4" w:space="0" w:color="auto"/>
              <w:left w:val="single" w:sz="4" w:space="0" w:color="auto"/>
              <w:right w:val="single" w:sz="4" w:space="0" w:color="auto"/>
            </w:tcBorders>
            <w:shd w:val="clear" w:color="000000" w:fill="FFFFFF"/>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2021 год</w:t>
            </w:r>
          </w:p>
          <w:p w:rsidR="008F599D" w:rsidRPr="0074651B" w:rsidRDefault="008F599D" w:rsidP="008F599D">
            <w:pPr>
              <w:rPr>
                <w:rFonts w:ascii="Times New Roman" w:hAnsi="Times New Roman" w:cs="Times New Roman"/>
                <w:sz w:val="18"/>
                <w:szCs w:val="18"/>
              </w:rPr>
            </w:pPr>
            <w:r>
              <w:rPr>
                <w:rFonts w:ascii="Times New Roman" w:hAnsi="Times New Roman" w:cs="Times New Roman"/>
                <w:sz w:val="18"/>
                <w:szCs w:val="18"/>
              </w:rPr>
              <w:t>отчет</w:t>
            </w:r>
          </w:p>
        </w:tc>
        <w:tc>
          <w:tcPr>
            <w:tcW w:w="708" w:type="dxa"/>
            <w:gridSpan w:val="2"/>
            <w:vMerge w:val="restart"/>
            <w:tcBorders>
              <w:top w:val="single" w:sz="4" w:space="0" w:color="auto"/>
              <w:left w:val="single" w:sz="4" w:space="0" w:color="auto"/>
              <w:right w:val="single" w:sz="4" w:space="0" w:color="auto"/>
            </w:tcBorders>
            <w:shd w:val="clear" w:color="000000" w:fill="FFFFFF"/>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2022 год</w:t>
            </w:r>
          </w:p>
          <w:p w:rsidR="008F599D" w:rsidRPr="0074651B" w:rsidRDefault="008F599D" w:rsidP="008F599D">
            <w:pPr>
              <w:rPr>
                <w:rFonts w:ascii="Times New Roman" w:hAnsi="Times New Roman" w:cs="Times New Roman"/>
                <w:sz w:val="18"/>
                <w:szCs w:val="18"/>
              </w:rPr>
            </w:pPr>
            <w:r>
              <w:rPr>
                <w:rFonts w:ascii="Times New Roman" w:hAnsi="Times New Roman" w:cs="Times New Roman"/>
                <w:sz w:val="18"/>
                <w:szCs w:val="18"/>
              </w:rPr>
              <w:t>отчет</w:t>
            </w:r>
          </w:p>
        </w:tc>
        <w:tc>
          <w:tcPr>
            <w:tcW w:w="709" w:type="dxa"/>
            <w:gridSpan w:val="2"/>
            <w:vMerge w:val="restart"/>
            <w:tcBorders>
              <w:top w:val="single" w:sz="4" w:space="0" w:color="auto"/>
              <w:left w:val="single" w:sz="4" w:space="0" w:color="auto"/>
              <w:right w:val="single" w:sz="4" w:space="0" w:color="auto"/>
            </w:tcBorders>
            <w:shd w:val="clear" w:color="000000" w:fill="FFFFFF"/>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2023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709" w:type="dxa"/>
            <w:vMerge w:val="restart"/>
            <w:tcBorders>
              <w:top w:val="single" w:sz="4" w:space="0" w:color="auto"/>
              <w:left w:val="single" w:sz="4" w:space="0" w:color="auto"/>
              <w:right w:val="single" w:sz="4" w:space="0" w:color="auto"/>
            </w:tcBorders>
            <w:shd w:val="clear" w:color="000000" w:fill="FFFFFF"/>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2024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850" w:type="dxa"/>
            <w:gridSpan w:val="5"/>
            <w:vMerge w:val="restart"/>
            <w:tcBorders>
              <w:top w:val="single" w:sz="4" w:space="0" w:color="auto"/>
              <w:left w:val="single" w:sz="4" w:space="0" w:color="auto"/>
              <w:right w:val="single" w:sz="4" w:space="0" w:color="auto"/>
            </w:tcBorders>
            <w:shd w:val="clear" w:color="000000" w:fill="FFFFFF"/>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2025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692" w:type="dxa"/>
            <w:gridSpan w:val="2"/>
            <w:tcBorders>
              <w:top w:val="single" w:sz="4" w:space="0" w:color="auto"/>
              <w:left w:val="single" w:sz="4" w:space="0" w:color="auto"/>
              <w:right w:val="single" w:sz="4" w:space="0" w:color="auto"/>
            </w:tcBorders>
            <w:shd w:val="clear" w:color="000000" w:fill="FFFFFF"/>
          </w:tcPr>
          <w:p w:rsidR="008F599D" w:rsidRPr="0074651B" w:rsidRDefault="008F599D" w:rsidP="008F599D">
            <w:pPr>
              <w:rPr>
                <w:rFonts w:ascii="Times New Roman" w:hAnsi="Times New Roman" w:cs="Times New Roman"/>
                <w:sz w:val="18"/>
                <w:szCs w:val="18"/>
              </w:rPr>
            </w:pPr>
            <w:r>
              <w:rPr>
                <w:rFonts w:ascii="Times New Roman" w:hAnsi="Times New Roman" w:cs="Times New Roman"/>
                <w:sz w:val="18"/>
                <w:szCs w:val="18"/>
              </w:rPr>
              <w:t>2026 год прогноз</w:t>
            </w:r>
          </w:p>
        </w:tc>
      </w:tr>
      <w:tr w:rsidR="008F599D" w:rsidRPr="008F4DEE" w:rsidTr="008F599D">
        <w:trPr>
          <w:trHeight w:val="288"/>
        </w:trPr>
        <w:tc>
          <w:tcPr>
            <w:tcW w:w="53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F599D" w:rsidRPr="008F4DEE" w:rsidRDefault="008F599D" w:rsidP="008F599D">
            <w:pPr>
              <w:rPr>
                <w:rFonts w:ascii="Times New Roman" w:hAnsi="Times New Roman"/>
                <w:color w:val="000000"/>
              </w:rPr>
            </w:pPr>
            <w:r w:rsidRPr="008F4DEE">
              <w:rPr>
                <w:rFonts w:ascii="Times New Roman" w:hAnsi="Times New Roman"/>
                <w:color w:val="000000"/>
              </w:rPr>
              <w:t>МП</w:t>
            </w:r>
          </w:p>
        </w:tc>
        <w:tc>
          <w:tcPr>
            <w:tcW w:w="419" w:type="dxa"/>
            <w:gridSpan w:val="2"/>
            <w:tcBorders>
              <w:top w:val="nil"/>
              <w:left w:val="nil"/>
              <w:bottom w:val="single" w:sz="4" w:space="0" w:color="auto"/>
              <w:right w:val="single" w:sz="4" w:space="0" w:color="auto"/>
            </w:tcBorders>
            <w:shd w:val="clear" w:color="000000" w:fill="FFFFFF"/>
            <w:noWrap/>
            <w:vAlign w:val="bottom"/>
            <w:hideMark/>
          </w:tcPr>
          <w:p w:rsidR="008F599D" w:rsidRPr="008F4DEE" w:rsidRDefault="008F599D" w:rsidP="008F599D">
            <w:pPr>
              <w:rPr>
                <w:rFonts w:ascii="Times New Roman" w:hAnsi="Times New Roman"/>
                <w:color w:val="000000"/>
              </w:rPr>
            </w:pPr>
            <w:r w:rsidRPr="008F4DEE">
              <w:rPr>
                <w:rFonts w:ascii="Times New Roman" w:hAnsi="Times New Roman"/>
                <w:color w:val="000000"/>
              </w:rPr>
              <w:t>Пп</w:t>
            </w:r>
          </w:p>
        </w:tc>
        <w:tc>
          <w:tcPr>
            <w:tcW w:w="565" w:type="dxa"/>
            <w:tcBorders>
              <w:top w:val="nil"/>
              <w:left w:val="nil"/>
              <w:bottom w:val="single" w:sz="4" w:space="0" w:color="auto"/>
              <w:right w:val="single" w:sz="4" w:space="0" w:color="auto"/>
            </w:tcBorders>
            <w:shd w:val="clear" w:color="000000" w:fill="FFFFFF"/>
            <w:noWrap/>
            <w:vAlign w:val="bottom"/>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ОМ</w:t>
            </w:r>
          </w:p>
        </w:tc>
        <w:tc>
          <w:tcPr>
            <w:tcW w:w="567" w:type="dxa"/>
            <w:tcBorders>
              <w:top w:val="nil"/>
              <w:left w:val="nil"/>
              <w:bottom w:val="single" w:sz="4" w:space="0" w:color="auto"/>
              <w:right w:val="single" w:sz="4" w:space="0" w:color="auto"/>
            </w:tcBorders>
            <w:shd w:val="clear" w:color="000000" w:fill="FFFFFF"/>
            <w:noWrap/>
            <w:vAlign w:val="bottom"/>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М</w:t>
            </w:r>
          </w:p>
        </w:tc>
        <w:tc>
          <w:tcPr>
            <w:tcW w:w="709" w:type="dxa"/>
            <w:tcBorders>
              <w:top w:val="single" w:sz="4" w:space="0" w:color="auto"/>
              <w:left w:val="single" w:sz="4" w:space="0" w:color="auto"/>
              <w:bottom w:val="single" w:sz="4" w:space="0" w:color="000000"/>
              <w:right w:val="single" w:sz="4" w:space="0" w:color="auto"/>
            </w:tcBorders>
          </w:tcPr>
          <w:p w:rsidR="008F599D" w:rsidRPr="008F4DEE" w:rsidRDefault="008F599D" w:rsidP="008F599D">
            <w:pPr>
              <w:rPr>
                <w:rFonts w:ascii="Times New Roman" w:hAnsi="Times New Roman"/>
                <w:color w:val="000000"/>
                <w:sz w:val="20"/>
                <w:szCs w:val="20"/>
              </w:rPr>
            </w:pPr>
          </w:p>
        </w:tc>
        <w:tc>
          <w:tcPr>
            <w:tcW w:w="509" w:type="dxa"/>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7" w:type="dxa"/>
            <w:gridSpan w:val="2"/>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14" w:type="dxa"/>
            <w:gridSpan w:val="2"/>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11" w:type="dxa"/>
            <w:gridSpan w:val="2"/>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sz w:val="20"/>
                <w:szCs w:val="20"/>
              </w:rPr>
            </w:pPr>
          </w:p>
        </w:tc>
        <w:tc>
          <w:tcPr>
            <w:tcW w:w="712" w:type="dxa"/>
            <w:gridSpan w:val="2"/>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sz w:val="20"/>
                <w:szCs w:val="20"/>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10" w:type="dxa"/>
            <w:gridSpan w:val="2"/>
            <w:vMerge/>
            <w:tcBorders>
              <w:left w:val="single" w:sz="4" w:space="0" w:color="auto"/>
              <w:bottom w:val="single" w:sz="4" w:space="0" w:color="000000"/>
              <w:right w:val="single" w:sz="4" w:space="0" w:color="auto"/>
            </w:tcBorders>
          </w:tcPr>
          <w:p w:rsidR="008F599D" w:rsidRPr="008F4DEE" w:rsidRDefault="008F599D" w:rsidP="008F599D">
            <w:pPr>
              <w:rPr>
                <w:rFonts w:ascii="Times New Roman" w:hAnsi="Times New Roman"/>
                <w:color w:val="000000"/>
                <w:sz w:val="20"/>
                <w:szCs w:val="20"/>
              </w:rPr>
            </w:pPr>
          </w:p>
        </w:tc>
        <w:tc>
          <w:tcPr>
            <w:tcW w:w="708" w:type="dxa"/>
            <w:gridSpan w:val="2"/>
            <w:vMerge/>
            <w:tcBorders>
              <w:left w:val="single" w:sz="4" w:space="0" w:color="auto"/>
              <w:bottom w:val="single" w:sz="4" w:space="0" w:color="auto"/>
              <w:right w:val="single" w:sz="4" w:space="0" w:color="auto"/>
            </w:tcBorders>
          </w:tcPr>
          <w:p w:rsidR="008F599D" w:rsidRPr="008F4DEE" w:rsidRDefault="008F599D" w:rsidP="008F599D">
            <w:pPr>
              <w:rPr>
                <w:rFonts w:ascii="Times New Roman" w:hAnsi="Times New Roman"/>
                <w:color w:val="000000"/>
                <w:sz w:val="20"/>
                <w:szCs w:val="20"/>
              </w:rPr>
            </w:pPr>
          </w:p>
        </w:tc>
        <w:tc>
          <w:tcPr>
            <w:tcW w:w="709" w:type="dxa"/>
            <w:gridSpan w:val="2"/>
            <w:vMerge/>
            <w:tcBorders>
              <w:left w:val="single" w:sz="4" w:space="0" w:color="auto"/>
              <w:bottom w:val="single" w:sz="4" w:space="0" w:color="000000"/>
              <w:right w:val="single" w:sz="4" w:space="0" w:color="auto"/>
            </w:tcBorders>
          </w:tcPr>
          <w:p w:rsidR="008F599D" w:rsidRPr="008F4DEE" w:rsidRDefault="008F599D" w:rsidP="008F599D">
            <w:pPr>
              <w:rPr>
                <w:rFonts w:ascii="Times New Roman" w:hAnsi="Times New Roman"/>
                <w:color w:val="000000"/>
                <w:sz w:val="20"/>
                <w:szCs w:val="20"/>
              </w:rPr>
            </w:pPr>
          </w:p>
        </w:tc>
        <w:tc>
          <w:tcPr>
            <w:tcW w:w="709" w:type="dxa"/>
            <w:vMerge/>
            <w:tcBorders>
              <w:left w:val="single" w:sz="4" w:space="0" w:color="auto"/>
              <w:bottom w:val="single" w:sz="4" w:space="0" w:color="000000"/>
              <w:right w:val="single" w:sz="4" w:space="0" w:color="auto"/>
            </w:tcBorders>
          </w:tcPr>
          <w:p w:rsidR="008F599D" w:rsidRPr="008F4DEE" w:rsidRDefault="008F599D" w:rsidP="008F599D">
            <w:pPr>
              <w:rPr>
                <w:rFonts w:ascii="Times New Roman" w:hAnsi="Times New Roman"/>
                <w:color w:val="000000"/>
                <w:sz w:val="20"/>
                <w:szCs w:val="20"/>
              </w:rPr>
            </w:pPr>
          </w:p>
        </w:tc>
        <w:tc>
          <w:tcPr>
            <w:tcW w:w="850" w:type="dxa"/>
            <w:gridSpan w:val="5"/>
            <w:vMerge/>
            <w:tcBorders>
              <w:left w:val="single" w:sz="4" w:space="0" w:color="auto"/>
              <w:bottom w:val="single" w:sz="4" w:space="0" w:color="000000"/>
              <w:right w:val="single" w:sz="4" w:space="0" w:color="auto"/>
            </w:tcBorders>
          </w:tcPr>
          <w:p w:rsidR="008F599D" w:rsidRPr="008F4DEE" w:rsidRDefault="008F599D" w:rsidP="008F599D">
            <w:pPr>
              <w:rPr>
                <w:rFonts w:ascii="Times New Roman" w:hAnsi="Times New Roman"/>
                <w:color w:val="000000"/>
                <w:sz w:val="20"/>
                <w:szCs w:val="20"/>
              </w:rPr>
            </w:pPr>
          </w:p>
        </w:tc>
        <w:tc>
          <w:tcPr>
            <w:tcW w:w="692" w:type="dxa"/>
            <w:gridSpan w:val="2"/>
            <w:tcBorders>
              <w:left w:val="single" w:sz="4" w:space="0" w:color="auto"/>
              <w:bottom w:val="single" w:sz="4" w:space="0" w:color="000000"/>
              <w:right w:val="single" w:sz="4" w:space="0" w:color="auto"/>
            </w:tcBorders>
          </w:tcPr>
          <w:p w:rsidR="008F599D" w:rsidRPr="008F4DEE" w:rsidRDefault="008F599D" w:rsidP="008F599D">
            <w:pPr>
              <w:rPr>
                <w:rFonts w:ascii="Times New Roman" w:hAnsi="Times New Roman"/>
                <w:color w:val="000000"/>
                <w:sz w:val="20"/>
                <w:szCs w:val="20"/>
              </w:rPr>
            </w:pPr>
          </w:p>
        </w:tc>
      </w:tr>
      <w:tr w:rsidR="008F599D" w:rsidRPr="008F4DEE" w:rsidTr="008F599D">
        <w:trPr>
          <w:trHeight w:val="245"/>
        </w:trPr>
        <w:tc>
          <w:tcPr>
            <w:tcW w:w="530" w:type="dxa"/>
            <w:gridSpan w:val="2"/>
            <w:tcBorders>
              <w:top w:val="nil"/>
              <w:left w:val="single" w:sz="4" w:space="0" w:color="auto"/>
              <w:bottom w:val="single" w:sz="4" w:space="0" w:color="auto"/>
              <w:right w:val="single" w:sz="4" w:space="0" w:color="auto"/>
            </w:tcBorders>
            <w:shd w:val="clear" w:color="000000" w:fill="FFFFFF"/>
            <w:noWrap/>
            <w:hideMark/>
          </w:tcPr>
          <w:p w:rsidR="008F599D" w:rsidRPr="008F4DEE" w:rsidRDefault="008F599D" w:rsidP="008F599D">
            <w:pPr>
              <w:rPr>
                <w:rFonts w:ascii="Times New Roman" w:hAnsi="Times New Roman"/>
                <w:color w:val="000000"/>
              </w:rPr>
            </w:pPr>
            <w:r w:rsidRPr="008F4DEE">
              <w:rPr>
                <w:rFonts w:ascii="Times New Roman" w:hAnsi="Times New Roman"/>
                <w:color w:val="000000"/>
              </w:rPr>
              <w:t>03</w:t>
            </w:r>
          </w:p>
        </w:tc>
        <w:tc>
          <w:tcPr>
            <w:tcW w:w="419" w:type="dxa"/>
            <w:gridSpan w:val="2"/>
            <w:tcBorders>
              <w:top w:val="nil"/>
              <w:left w:val="nil"/>
              <w:bottom w:val="single" w:sz="4" w:space="0" w:color="auto"/>
              <w:right w:val="single" w:sz="4" w:space="0" w:color="auto"/>
            </w:tcBorders>
            <w:shd w:val="clear" w:color="000000" w:fill="FFFFFF"/>
            <w:noWrap/>
            <w:hideMark/>
          </w:tcPr>
          <w:p w:rsidR="008F599D" w:rsidRPr="008F4DEE" w:rsidRDefault="008F599D" w:rsidP="008F599D">
            <w:pPr>
              <w:rPr>
                <w:rFonts w:ascii="Times New Roman" w:hAnsi="Times New Roman"/>
                <w:color w:val="000000"/>
              </w:rPr>
            </w:pPr>
            <w:r w:rsidRPr="008F4DEE">
              <w:rPr>
                <w:rFonts w:ascii="Times New Roman" w:hAnsi="Times New Roman"/>
                <w:color w:val="000000"/>
              </w:rPr>
              <w:t>1</w:t>
            </w:r>
          </w:p>
        </w:tc>
        <w:tc>
          <w:tcPr>
            <w:tcW w:w="565" w:type="dxa"/>
            <w:tcBorders>
              <w:top w:val="nil"/>
              <w:left w:val="nil"/>
              <w:bottom w:val="single" w:sz="4" w:space="0" w:color="auto"/>
              <w:right w:val="single" w:sz="4"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nil"/>
              <w:left w:val="nil"/>
              <w:bottom w:val="single" w:sz="4" w:space="0" w:color="auto"/>
              <w:right w:val="nil"/>
            </w:tcBorders>
            <w:shd w:val="clear" w:color="000000" w:fill="FFFFFF"/>
          </w:tcPr>
          <w:p w:rsidR="008F599D" w:rsidRPr="008F4DEE" w:rsidRDefault="008F599D" w:rsidP="008F599D">
            <w:pPr>
              <w:rPr>
                <w:rFonts w:ascii="Times New Roman" w:hAnsi="Times New Roman"/>
                <w:color w:val="000000"/>
                <w:sz w:val="20"/>
                <w:szCs w:val="20"/>
              </w:rPr>
            </w:pPr>
          </w:p>
        </w:tc>
        <w:tc>
          <w:tcPr>
            <w:tcW w:w="509" w:type="dxa"/>
            <w:tcBorders>
              <w:top w:val="nil"/>
              <w:left w:val="nil"/>
              <w:bottom w:val="single" w:sz="4" w:space="0" w:color="auto"/>
              <w:right w:val="single" w:sz="4"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 </w:t>
            </w:r>
          </w:p>
        </w:tc>
        <w:tc>
          <w:tcPr>
            <w:tcW w:w="5970" w:type="dxa"/>
            <w:gridSpan w:val="11"/>
            <w:tcBorders>
              <w:top w:val="single" w:sz="4" w:space="0" w:color="auto"/>
              <w:left w:val="nil"/>
              <w:bottom w:val="single" w:sz="4" w:space="0" w:color="auto"/>
              <w:right w:val="single" w:sz="4" w:space="0" w:color="000000"/>
            </w:tcBorders>
            <w:shd w:val="clear" w:color="000000" w:fill="FFFFFF"/>
            <w:hideMark/>
          </w:tcPr>
          <w:p w:rsidR="008F599D" w:rsidRPr="008F4DEE" w:rsidRDefault="008F599D" w:rsidP="008F599D">
            <w:pPr>
              <w:rPr>
                <w:rFonts w:ascii="Times New Roman" w:hAnsi="Times New Roman"/>
                <w:b/>
                <w:bCs/>
                <w:color w:val="000000"/>
                <w:sz w:val="20"/>
                <w:szCs w:val="20"/>
              </w:rPr>
            </w:pPr>
            <w:r w:rsidRPr="008F4DEE">
              <w:rPr>
                <w:rFonts w:ascii="Times New Roman" w:hAnsi="Times New Roman"/>
                <w:b/>
                <w:bCs/>
                <w:color w:val="000000"/>
                <w:sz w:val="20"/>
                <w:szCs w:val="20"/>
              </w:rPr>
              <w:t>Организация библиотечного обслуживания населения</w:t>
            </w:r>
          </w:p>
        </w:tc>
        <w:tc>
          <w:tcPr>
            <w:tcW w:w="2269" w:type="dxa"/>
            <w:gridSpan w:val="6"/>
            <w:tcBorders>
              <w:top w:val="single" w:sz="4" w:space="0" w:color="auto"/>
              <w:left w:val="nil"/>
              <w:bottom w:val="single" w:sz="4" w:space="0" w:color="auto"/>
              <w:right w:val="single" w:sz="4" w:space="0" w:color="000000"/>
            </w:tcBorders>
            <w:shd w:val="clear" w:color="000000" w:fill="FFFFFF"/>
          </w:tcPr>
          <w:p w:rsidR="008F599D" w:rsidRPr="008F4DEE" w:rsidRDefault="008F599D" w:rsidP="008F599D">
            <w:pPr>
              <w:rPr>
                <w:rFonts w:ascii="Times New Roman" w:hAnsi="Times New Roman"/>
                <w:b/>
                <w:bCs/>
                <w:color w:val="000000"/>
                <w:sz w:val="20"/>
                <w:szCs w:val="20"/>
              </w:rPr>
            </w:pPr>
          </w:p>
        </w:tc>
        <w:tc>
          <w:tcPr>
            <w:tcW w:w="708" w:type="dxa"/>
            <w:gridSpan w:val="2"/>
            <w:tcBorders>
              <w:top w:val="single" w:sz="4" w:space="0" w:color="auto"/>
              <w:left w:val="nil"/>
              <w:bottom w:val="single" w:sz="4" w:space="0" w:color="auto"/>
              <w:right w:val="nil"/>
            </w:tcBorders>
            <w:shd w:val="clear" w:color="000000" w:fill="FFFFFF"/>
          </w:tcPr>
          <w:p w:rsidR="008F599D" w:rsidRPr="008F4DEE" w:rsidRDefault="008F599D" w:rsidP="008F599D">
            <w:pPr>
              <w:rPr>
                <w:rFonts w:ascii="Times New Roman" w:hAnsi="Times New Roman"/>
                <w:b/>
                <w:bCs/>
                <w:color w:val="000000"/>
                <w:sz w:val="20"/>
                <w:szCs w:val="20"/>
              </w:rPr>
            </w:pPr>
          </w:p>
        </w:tc>
        <w:tc>
          <w:tcPr>
            <w:tcW w:w="709" w:type="dxa"/>
            <w:gridSpan w:val="2"/>
            <w:tcBorders>
              <w:top w:val="single" w:sz="4" w:space="0" w:color="auto"/>
              <w:left w:val="nil"/>
              <w:bottom w:val="single" w:sz="4" w:space="0" w:color="auto"/>
              <w:right w:val="single" w:sz="4" w:space="0" w:color="000000"/>
            </w:tcBorders>
            <w:shd w:val="clear" w:color="000000" w:fill="FFFFFF"/>
          </w:tcPr>
          <w:p w:rsidR="008F599D" w:rsidRPr="008F4DEE" w:rsidRDefault="008F599D" w:rsidP="008F599D">
            <w:pPr>
              <w:rPr>
                <w:rFonts w:ascii="Times New Roman" w:hAnsi="Times New Roman"/>
                <w:b/>
                <w:bCs/>
                <w:color w:val="000000"/>
                <w:sz w:val="20"/>
                <w:szCs w:val="20"/>
              </w:rPr>
            </w:pPr>
          </w:p>
        </w:tc>
        <w:tc>
          <w:tcPr>
            <w:tcW w:w="1559" w:type="dxa"/>
            <w:gridSpan w:val="6"/>
            <w:tcBorders>
              <w:top w:val="single" w:sz="4" w:space="0" w:color="auto"/>
              <w:left w:val="nil"/>
              <w:bottom w:val="single" w:sz="4" w:space="0" w:color="auto"/>
              <w:right w:val="single" w:sz="4" w:space="0" w:color="000000"/>
            </w:tcBorders>
            <w:shd w:val="clear" w:color="000000" w:fill="FFFFFF"/>
          </w:tcPr>
          <w:p w:rsidR="008F599D" w:rsidRPr="008F4DEE" w:rsidRDefault="008F599D" w:rsidP="008F599D">
            <w:pPr>
              <w:rPr>
                <w:rFonts w:ascii="Times New Roman" w:hAnsi="Times New Roman"/>
                <w:b/>
                <w:bCs/>
                <w:color w:val="000000"/>
                <w:sz w:val="20"/>
                <w:szCs w:val="20"/>
              </w:rPr>
            </w:pPr>
          </w:p>
        </w:tc>
        <w:tc>
          <w:tcPr>
            <w:tcW w:w="692" w:type="dxa"/>
            <w:gridSpan w:val="2"/>
            <w:tcBorders>
              <w:top w:val="single" w:sz="4" w:space="0" w:color="auto"/>
              <w:left w:val="nil"/>
              <w:bottom w:val="single" w:sz="4" w:space="0" w:color="auto"/>
              <w:right w:val="single" w:sz="4" w:space="0" w:color="000000"/>
            </w:tcBorders>
            <w:shd w:val="clear" w:color="000000" w:fill="FFFFFF"/>
          </w:tcPr>
          <w:p w:rsidR="008F599D" w:rsidRPr="008F4DEE" w:rsidRDefault="008F599D" w:rsidP="008F599D">
            <w:pPr>
              <w:rPr>
                <w:rFonts w:ascii="Times New Roman" w:hAnsi="Times New Roman"/>
                <w:b/>
                <w:bCs/>
                <w:color w:val="000000"/>
                <w:sz w:val="20"/>
                <w:szCs w:val="20"/>
              </w:rPr>
            </w:pPr>
          </w:p>
        </w:tc>
      </w:tr>
      <w:tr w:rsidR="008F599D" w:rsidTr="008F599D">
        <w:trPr>
          <w:trHeight w:val="2115"/>
        </w:trPr>
        <w:tc>
          <w:tcPr>
            <w:tcW w:w="53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8F599D" w:rsidRPr="008F4DEE" w:rsidRDefault="00F4100B" w:rsidP="008F599D">
            <w:pPr>
              <w:jc w:val="center"/>
              <w:rPr>
                <w:rFonts w:ascii="Times New Roman" w:hAnsi="Times New Roman"/>
                <w:color w:val="000000"/>
                <w:sz w:val="16"/>
                <w:szCs w:val="16"/>
              </w:rPr>
            </w:pPr>
            <w:r>
              <w:rPr>
                <w:rFonts w:ascii="Times New Roman" w:hAnsi="Times New Roman"/>
                <w:noProof/>
                <w:color w:val="000000"/>
                <w:sz w:val="16"/>
                <w:szCs w:val="16"/>
                <w:lang w:eastAsia="en-US"/>
              </w:rPr>
              <w:pict>
                <v:shapetype id="_x0000_t32" coordsize="21600,21600" o:spt="32" o:oned="t" path="m,l21600,21600e" filled="f">
                  <v:path arrowok="t" fillok="f" o:connecttype="none"/>
                  <o:lock v:ext="edit" shapetype="t"/>
                </v:shapetype>
                <v:shape id="_x0000_s1078" type="#_x0000_t32" style="position:absolute;left:0;text-align:left;margin-left:-8.1pt;margin-top:46.6pt;width:153.75pt;height:0;flip:x;z-index:251708416;mso-position-horizontal-relative:text;mso-position-vertical-relative:text" o:connectortype="straight"/>
              </w:pict>
            </w:r>
          </w:p>
          <w:p w:rsidR="008F599D" w:rsidRPr="008F4DEE" w:rsidRDefault="008F599D" w:rsidP="008F599D">
            <w:pPr>
              <w:rPr>
                <w:rFonts w:ascii="Times New Roman" w:hAnsi="Times New Roman"/>
                <w:sz w:val="16"/>
                <w:szCs w:val="16"/>
              </w:rPr>
            </w:pPr>
          </w:p>
          <w:p w:rsidR="008F599D" w:rsidRPr="008F4DEE" w:rsidRDefault="008F599D" w:rsidP="008F599D">
            <w:pPr>
              <w:rPr>
                <w:rFonts w:ascii="Times New Roman" w:hAnsi="Times New Roman"/>
                <w:sz w:val="16"/>
                <w:szCs w:val="16"/>
              </w:rPr>
            </w:pPr>
          </w:p>
          <w:p w:rsidR="008F599D" w:rsidRPr="008F4DEE" w:rsidRDefault="008F599D" w:rsidP="008F599D">
            <w:pPr>
              <w:rPr>
                <w:rFonts w:ascii="Times New Roman" w:hAnsi="Times New Roman"/>
                <w:sz w:val="16"/>
                <w:szCs w:val="16"/>
              </w:rPr>
            </w:pPr>
          </w:p>
          <w:p w:rsidR="008F599D" w:rsidRPr="008F4DEE" w:rsidRDefault="008F599D" w:rsidP="008F599D">
            <w:pPr>
              <w:rPr>
                <w:rFonts w:ascii="Times New Roman" w:hAnsi="Times New Roman"/>
                <w:sz w:val="16"/>
                <w:szCs w:val="16"/>
              </w:rPr>
            </w:pPr>
          </w:p>
          <w:p w:rsidR="008F599D" w:rsidRPr="008F4DEE" w:rsidRDefault="008F599D" w:rsidP="008F599D">
            <w:pPr>
              <w:rPr>
                <w:rFonts w:ascii="Times New Roman" w:hAnsi="Times New Roman"/>
                <w:sz w:val="16"/>
                <w:szCs w:val="16"/>
              </w:rPr>
            </w:pPr>
            <w:r w:rsidRPr="008F4DEE">
              <w:rPr>
                <w:rFonts w:ascii="Times New Roman" w:hAnsi="Times New Roman"/>
                <w:sz w:val="16"/>
                <w:szCs w:val="16"/>
              </w:rPr>
              <w:t>03</w:t>
            </w:r>
          </w:p>
          <w:p w:rsidR="008F599D" w:rsidRPr="008F4DEE" w:rsidRDefault="008F599D" w:rsidP="008F599D">
            <w:pPr>
              <w:rPr>
                <w:rFonts w:ascii="Times New Roman" w:hAnsi="Times New Roman"/>
                <w:sz w:val="16"/>
                <w:szCs w:val="16"/>
              </w:rPr>
            </w:pPr>
          </w:p>
        </w:tc>
        <w:tc>
          <w:tcPr>
            <w:tcW w:w="41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6"/>
                <w:szCs w:val="16"/>
              </w:rPr>
            </w:pPr>
            <w:r w:rsidRPr="008F4DEE">
              <w:rPr>
                <w:rFonts w:ascii="Times New Roman" w:hAnsi="Times New Roman"/>
                <w:color w:val="000000"/>
                <w:sz w:val="16"/>
                <w:szCs w:val="16"/>
              </w:rPr>
              <w:t>1</w:t>
            </w:r>
          </w:p>
        </w:tc>
        <w:tc>
          <w:tcPr>
            <w:tcW w:w="5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nil"/>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99D" w:rsidRPr="008F4DEE" w:rsidRDefault="008F599D" w:rsidP="008F599D">
            <w:pPr>
              <w:rPr>
                <w:rFonts w:ascii="Times New Roman" w:hAnsi="Times New Roman"/>
                <w:b/>
                <w:color w:val="000000"/>
                <w:sz w:val="20"/>
                <w:szCs w:val="20"/>
              </w:rPr>
            </w:pPr>
          </w:p>
          <w:p w:rsidR="008F599D" w:rsidRPr="008F4DEE" w:rsidRDefault="008F599D" w:rsidP="008F599D">
            <w:pPr>
              <w:rPr>
                <w:rFonts w:ascii="Times New Roman" w:hAnsi="Times New Roman"/>
                <w:b/>
                <w:color w:val="000000"/>
                <w:sz w:val="20"/>
                <w:szCs w:val="20"/>
              </w:rPr>
            </w:pPr>
            <w:r w:rsidRPr="008F4DEE">
              <w:rPr>
                <w:rFonts w:ascii="Times New Roman" w:hAnsi="Times New Roman"/>
                <w:b/>
                <w:color w:val="000000"/>
                <w:sz w:val="20"/>
                <w:szCs w:val="20"/>
              </w:rPr>
              <w:t>Всего</w:t>
            </w:r>
          </w:p>
          <w:p w:rsidR="008F599D" w:rsidRPr="008F4DEE" w:rsidRDefault="008F599D" w:rsidP="008F599D">
            <w:pPr>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bottom"/>
            <w:hideMark/>
          </w:tcPr>
          <w:p w:rsidR="008F599D" w:rsidRPr="008F4DEE" w:rsidRDefault="008F599D" w:rsidP="008F599D">
            <w:pPr>
              <w:rPr>
                <w:rFonts w:ascii="Times New Roman" w:hAnsi="Times New Roman"/>
                <w:b/>
                <w:bCs/>
                <w:color w:val="000000"/>
                <w:sz w:val="20"/>
                <w:szCs w:val="20"/>
              </w:rPr>
            </w:pPr>
            <w:r w:rsidRPr="008F4DEE">
              <w:rPr>
                <w:rFonts w:ascii="Times New Roman" w:hAnsi="Times New Roman"/>
                <w:b/>
                <w:bCs/>
                <w:color w:val="000000"/>
                <w:sz w:val="20"/>
                <w:szCs w:val="20"/>
              </w:rPr>
              <w:t>Расходы бюджета муниципального района на оказание муниципальной услуги (выполнение работ)</w:t>
            </w:r>
          </w:p>
        </w:tc>
        <w:tc>
          <w:tcPr>
            <w:tcW w:w="709" w:type="dxa"/>
            <w:tcBorders>
              <w:top w:val="nil"/>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b/>
                <w:bCs/>
                <w:color w:val="000000"/>
                <w:sz w:val="20"/>
                <w:szCs w:val="20"/>
              </w:rPr>
            </w:pPr>
            <w:r w:rsidRPr="008F4DEE">
              <w:rPr>
                <w:rFonts w:ascii="Times New Roman" w:hAnsi="Times New Roman"/>
                <w:b/>
                <w:bCs/>
                <w:color w:val="000000"/>
                <w:sz w:val="20"/>
                <w:szCs w:val="20"/>
              </w:rPr>
              <w:t>тыс.</w:t>
            </w:r>
          </w:p>
          <w:p w:rsidR="008F599D" w:rsidRPr="008F4DEE" w:rsidRDefault="008F599D" w:rsidP="008F599D">
            <w:pPr>
              <w:jc w:val="center"/>
              <w:rPr>
                <w:rFonts w:ascii="Times New Roman" w:hAnsi="Times New Roman"/>
                <w:b/>
                <w:bCs/>
                <w:color w:val="000000"/>
                <w:sz w:val="20"/>
                <w:szCs w:val="20"/>
              </w:rPr>
            </w:pPr>
            <w:r w:rsidRPr="008F4DEE">
              <w:rPr>
                <w:rFonts w:ascii="Times New Roman" w:hAnsi="Times New Roman"/>
                <w:b/>
                <w:bCs/>
                <w:color w:val="000000"/>
                <w:sz w:val="20"/>
                <w:szCs w:val="20"/>
              </w:rPr>
              <w:t>руб.</w:t>
            </w:r>
          </w:p>
        </w:tc>
        <w:tc>
          <w:tcPr>
            <w:tcW w:w="857" w:type="dxa"/>
            <w:gridSpan w:val="2"/>
            <w:tcBorders>
              <w:top w:val="nil"/>
              <w:left w:val="nil"/>
              <w:bottom w:val="single" w:sz="4" w:space="0" w:color="auto"/>
              <w:right w:val="single" w:sz="4" w:space="0" w:color="auto"/>
            </w:tcBorders>
            <w:shd w:val="clear" w:color="000000" w:fill="FFFFFF"/>
            <w:noWrap/>
            <w:vAlign w:val="bottom"/>
            <w:hideMark/>
          </w:tcPr>
          <w:p w:rsidR="008F599D" w:rsidRPr="00CD72B8" w:rsidRDefault="008F599D" w:rsidP="008F599D">
            <w:pPr>
              <w:jc w:val="center"/>
              <w:rPr>
                <w:rFonts w:ascii="Times New Roman" w:hAnsi="Times New Roman"/>
                <w:color w:val="000000"/>
                <w:sz w:val="18"/>
                <w:szCs w:val="18"/>
              </w:rPr>
            </w:pPr>
            <w:r w:rsidRPr="00CD72B8">
              <w:rPr>
                <w:rFonts w:ascii="Times New Roman" w:hAnsi="Times New Roman"/>
                <w:color w:val="000000"/>
                <w:sz w:val="18"/>
                <w:szCs w:val="18"/>
              </w:rPr>
              <w:t>7768,8</w:t>
            </w:r>
          </w:p>
        </w:tc>
        <w:tc>
          <w:tcPr>
            <w:tcW w:w="714" w:type="dxa"/>
            <w:gridSpan w:val="2"/>
            <w:tcBorders>
              <w:top w:val="nil"/>
              <w:left w:val="nil"/>
              <w:bottom w:val="single" w:sz="4" w:space="0" w:color="auto"/>
              <w:right w:val="single" w:sz="4" w:space="0" w:color="auto"/>
            </w:tcBorders>
            <w:shd w:val="clear" w:color="000000" w:fill="FFFFFF"/>
            <w:noWrap/>
            <w:vAlign w:val="bottom"/>
            <w:hideMark/>
          </w:tcPr>
          <w:p w:rsidR="008F599D" w:rsidRPr="00CD72B8" w:rsidRDefault="008F599D" w:rsidP="008F599D">
            <w:pPr>
              <w:jc w:val="center"/>
              <w:rPr>
                <w:rFonts w:ascii="Times New Roman" w:hAnsi="Times New Roman"/>
                <w:color w:val="000000"/>
                <w:sz w:val="18"/>
                <w:szCs w:val="18"/>
              </w:rPr>
            </w:pPr>
            <w:r w:rsidRPr="00CD72B8">
              <w:rPr>
                <w:rFonts w:ascii="Times New Roman" w:hAnsi="Times New Roman"/>
                <w:color w:val="000000"/>
                <w:sz w:val="18"/>
                <w:szCs w:val="18"/>
              </w:rPr>
              <w:t>7971</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rsidR="008F599D" w:rsidRPr="00CD72B8" w:rsidRDefault="008F599D" w:rsidP="008F599D">
            <w:pPr>
              <w:ind w:left="-108"/>
              <w:jc w:val="center"/>
              <w:rPr>
                <w:rFonts w:ascii="Times New Roman" w:hAnsi="Times New Roman"/>
                <w:color w:val="000000"/>
                <w:sz w:val="18"/>
                <w:szCs w:val="18"/>
              </w:rPr>
            </w:pPr>
            <w:r w:rsidRPr="00CD72B8">
              <w:rPr>
                <w:rFonts w:ascii="Times New Roman" w:hAnsi="Times New Roman"/>
                <w:color w:val="000000"/>
                <w:sz w:val="18"/>
                <w:szCs w:val="18"/>
              </w:rPr>
              <w:t>10773,1</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F599D" w:rsidRPr="00CD72B8" w:rsidRDefault="008F599D" w:rsidP="008F599D">
            <w:pPr>
              <w:jc w:val="center"/>
              <w:rPr>
                <w:rFonts w:ascii="Times New Roman" w:hAnsi="Times New Roman"/>
                <w:color w:val="000000"/>
                <w:sz w:val="18"/>
                <w:szCs w:val="18"/>
              </w:rPr>
            </w:pPr>
          </w:p>
          <w:p w:rsidR="008F599D" w:rsidRPr="00CD72B8" w:rsidRDefault="008F599D" w:rsidP="008F599D">
            <w:pPr>
              <w:jc w:val="center"/>
              <w:rPr>
                <w:rFonts w:ascii="Times New Roman" w:hAnsi="Times New Roman"/>
                <w:color w:val="000000"/>
                <w:sz w:val="18"/>
                <w:szCs w:val="18"/>
              </w:rPr>
            </w:pPr>
          </w:p>
          <w:p w:rsidR="008F599D" w:rsidRPr="00CD72B8" w:rsidRDefault="008F599D" w:rsidP="008F599D">
            <w:pPr>
              <w:ind w:right="-109"/>
              <w:jc w:val="center"/>
              <w:rPr>
                <w:rFonts w:ascii="Times New Roman" w:hAnsi="Times New Roman"/>
                <w:color w:val="000000"/>
                <w:sz w:val="18"/>
                <w:szCs w:val="18"/>
              </w:rPr>
            </w:pPr>
            <w:r w:rsidRPr="00CD72B8">
              <w:rPr>
                <w:rFonts w:ascii="Times New Roman" w:hAnsi="Times New Roman"/>
                <w:color w:val="000000"/>
                <w:sz w:val="18"/>
                <w:szCs w:val="18"/>
              </w:rPr>
              <w:t>11056,7</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F599D" w:rsidRPr="00CD72B8" w:rsidRDefault="008F599D" w:rsidP="008F599D">
            <w:pPr>
              <w:ind w:left="-148"/>
              <w:jc w:val="center"/>
              <w:rPr>
                <w:rFonts w:ascii="Times New Roman" w:hAnsi="Times New Roman"/>
                <w:color w:val="000000"/>
                <w:sz w:val="18"/>
                <w:szCs w:val="18"/>
              </w:rPr>
            </w:pPr>
            <w:r w:rsidRPr="00CD72B8">
              <w:rPr>
                <w:rFonts w:ascii="Times New Roman" w:hAnsi="Times New Roman"/>
                <w:color w:val="000000"/>
                <w:sz w:val="18"/>
                <w:szCs w:val="18"/>
              </w:rPr>
              <w:t>11340,7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8F599D" w:rsidRPr="00CD72B8" w:rsidRDefault="008F599D" w:rsidP="008F599D">
            <w:pPr>
              <w:ind w:left="-108"/>
              <w:jc w:val="center"/>
              <w:rPr>
                <w:rFonts w:ascii="Times New Roman" w:hAnsi="Times New Roman"/>
                <w:color w:val="000000"/>
                <w:sz w:val="18"/>
                <w:szCs w:val="18"/>
              </w:rPr>
            </w:pPr>
            <w:r w:rsidRPr="00CD72B8">
              <w:rPr>
                <w:rFonts w:ascii="Times New Roman" w:hAnsi="Times New Roman"/>
                <w:color w:val="000000"/>
                <w:sz w:val="18"/>
                <w:szCs w:val="18"/>
              </w:rPr>
              <w:t>11350,7</w:t>
            </w:r>
          </w:p>
        </w:tc>
        <w:tc>
          <w:tcPr>
            <w:tcW w:w="710" w:type="dxa"/>
            <w:gridSpan w:val="2"/>
            <w:tcBorders>
              <w:top w:val="nil"/>
              <w:left w:val="nil"/>
              <w:bottom w:val="single" w:sz="4" w:space="0" w:color="auto"/>
              <w:right w:val="single" w:sz="4" w:space="0" w:color="auto"/>
            </w:tcBorders>
            <w:shd w:val="clear" w:color="000000" w:fill="FFFFFF"/>
          </w:tcPr>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Pr="008F4DEE" w:rsidRDefault="008F599D" w:rsidP="008F599D">
            <w:pPr>
              <w:tabs>
                <w:tab w:val="left" w:pos="535"/>
              </w:tabs>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r>
              <w:rPr>
                <w:rFonts w:ascii="Times New Roman" w:hAnsi="Times New Roman"/>
                <w:color w:val="000000"/>
                <w:sz w:val="20"/>
                <w:szCs w:val="20"/>
              </w:rPr>
              <w:t>13520,6</w:t>
            </w:r>
          </w:p>
        </w:tc>
        <w:tc>
          <w:tcPr>
            <w:tcW w:w="708" w:type="dxa"/>
            <w:gridSpan w:val="2"/>
            <w:tcBorders>
              <w:top w:val="nil"/>
              <w:left w:val="nil"/>
              <w:bottom w:val="single" w:sz="4" w:space="0" w:color="auto"/>
              <w:right w:val="single" w:sz="4" w:space="0" w:color="auto"/>
            </w:tcBorders>
            <w:shd w:val="clear" w:color="000000" w:fill="FFFFFF"/>
          </w:tcPr>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r>
              <w:rPr>
                <w:rFonts w:ascii="Times New Roman" w:hAnsi="Times New Roman"/>
                <w:color w:val="000000"/>
                <w:sz w:val="20"/>
                <w:szCs w:val="20"/>
              </w:rPr>
              <w:t>14308,6</w:t>
            </w:r>
          </w:p>
        </w:tc>
        <w:tc>
          <w:tcPr>
            <w:tcW w:w="709" w:type="dxa"/>
            <w:gridSpan w:val="2"/>
            <w:tcBorders>
              <w:top w:val="nil"/>
              <w:left w:val="single" w:sz="4" w:space="0" w:color="auto"/>
              <w:bottom w:val="single" w:sz="4" w:space="0" w:color="auto"/>
              <w:right w:val="single" w:sz="4" w:space="0" w:color="auto"/>
            </w:tcBorders>
            <w:shd w:val="clear" w:color="000000" w:fill="FFFFFF"/>
          </w:tcPr>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r>
              <w:rPr>
                <w:rFonts w:ascii="Times New Roman" w:hAnsi="Times New Roman"/>
                <w:color w:val="000000"/>
                <w:sz w:val="20"/>
                <w:szCs w:val="20"/>
              </w:rPr>
              <w:t>15736,7</w:t>
            </w:r>
          </w:p>
        </w:tc>
        <w:tc>
          <w:tcPr>
            <w:tcW w:w="709" w:type="dxa"/>
            <w:tcBorders>
              <w:top w:val="nil"/>
              <w:left w:val="nil"/>
              <w:bottom w:val="single" w:sz="4" w:space="0" w:color="auto"/>
              <w:right w:val="single" w:sz="4" w:space="0" w:color="auto"/>
            </w:tcBorders>
            <w:shd w:val="clear" w:color="000000" w:fill="FFFFFF"/>
          </w:tcPr>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r>
              <w:rPr>
                <w:rFonts w:ascii="Times New Roman" w:hAnsi="Times New Roman"/>
                <w:color w:val="000000"/>
                <w:sz w:val="20"/>
                <w:szCs w:val="20"/>
              </w:rPr>
              <w:t>16509,4</w:t>
            </w:r>
          </w:p>
        </w:tc>
        <w:tc>
          <w:tcPr>
            <w:tcW w:w="850" w:type="dxa"/>
            <w:gridSpan w:val="5"/>
            <w:tcBorders>
              <w:top w:val="nil"/>
              <w:left w:val="nil"/>
              <w:bottom w:val="single" w:sz="4" w:space="0" w:color="auto"/>
              <w:right w:val="single" w:sz="4" w:space="0" w:color="auto"/>
            </w:tcBorders>
            <w:shd w:val="clear" w:color="000000" w:fill="FFFFFF"/>
          </w:tcPr>
          <w:p w:rsidR="008F599D" w:rsidRDefault="008F599D" w:rsidP="008F599D">
            <w:pPr>
              <w:rPr>
                <w:rFonts w:ascii="Times New Roman" w:hAnsi="Times New Roman"/>
                <w:color w:val="000000"/>
                <w:sz w:val="20"/>
                <w:szCs w:val="20"/>
              </w:rPr>
            </w:pPr>
          </w:p>
          <w:p w:rsidR="008F599D" w:rsidRDefault="008F599D" w:rsidP="008F599D">
            <w:pPr>
              <w:rPr>
                <w:rFonts w:ascii="Times New Roman" w:hAnsi="Times New Roman"/>
                <w:color w:val="000000"/>
                <w:sz w:val="20"/>
                <w:szCs w:val="20"/>
              </w:rPr>
            </w:pPr>
          </w:p>
          <w:p w:rsidR="008F599D" w:rsidRDefault="008F599D" w:rsidP="008F599D">
            <w:pPr>
              <w:rPr>
                <w:rFonts w:ascii="Times New Roman" w:hAnsi="Times New Roman"/>
                <w:color w:val="000000"/>
                <w:sz w:val="20"/>
                <w:szCs w:val="20"/>
              </w:rPr>
            </w:pPr>
          </w:p>
          <w:p w:rsidR="008F599D" w:rsidRDefault="008F599D" w:rsidP="008F599D">
            <w:pPr>
              <w:rPr>
                <w:rFonts w:ascii="Times New Roman" w:hAnsi="Times New Roman"/>
                <w:color w:val="000000"/>
                <w:sz w:val="20"/>
                <w:szCs w:val="20"/>
              </w:rPr>
            </w:pPr>
          </w:p>
          <w:p w:rsidR="008F599D" w:rsidRDefault="008F599D" w:rsidP="008F599D">
            <w:pPr>
              <w:rPr>
                <w:rFonts w:ascii="Times New Roman" w:hAnsi="Times New Roman"/>
                <w:color w:val="000000"/>
                <w:sz w:val="20"/>
                <w:szCs w:val="20"/>
              </w:rPr>
            </w:pPr>
          </w:p>
          <w:p w:rsidR="008F599D" w:rsidRDefault="008F599D" w:rsidP="008F599D">
            <w:pPr>
              <w:rPr>
                <w:rFonts w:ascii="Times New Roman" w:hAnsi="Times New Roman"/>
                <w:color w:val="000000"/>
                <w:sz w:val="20"/>
                <w:szCs w:val="20"/>
              </w:rPr>
            </w:pPr>
          </w:p>
          <w:p w:rsidR="008F599D" w:rsidRDefault="008F599D" w:rsidP="008F599D">
            <w:pPr>
              <w:rPr>
                <w:rFonts w:ascii="Times New Roman" w:hAnsi="Times New Roman"/>
                <w:color w:val="000000"/>
                <w:sz w:val="20"/>
                <w:szCs w:val="20"/>
              </w:rPr>
            </w:pPr>
          </w:p>
          <w:p w:rsidR="008F599D" w:rsidRDefault="008F599D" w:rsidP="008F599D">
            <w:pPr>
              <w:rPr>
                <w:rFonts w:ascii="Times New Roman" w:hAnsi="Times New Roman"/>
                <w:color w:val="000000"/>
                <w:sz w:val="20"/>
                <w:szCs w:val="20"/>
              </w:rPr>
            </w:pPr>
          </w:p>
          <w:p w:rsidR="008F599D" w:rsidRPr="008F4DEE" w:rsidRDefault="008F599D" w:rsidP="008F599D">
            <w:pPr>
              <w:ind w:left="-108"/>
              <w:jc w:val="center"/>
              <w:rPr>
                <w:rFonts w:ascii="Times New Roman" w:hAnsi="Times New Roman"/>
                <w:color w:val="000000"/>
                <w:sz w:val="20"/>
                <w:szCs w:val="20"/>
              </w:rPr>
            </w:pPr>
            <w:r>
              <w:rPr>
                <w:rFonts w:ascii="Times New Roman" w:hAnsi="Times New Roman"/>
                <w:color w:val="000000"/>
                <w:sz w:val="20"/>
                <w:szCs w:val="20"/>
              </w:rPr>
              <w:t>17315,0</w:t>
            </w:r>
          </w:p>
        </w:tc>
        <w:tc>
          <w:tcPr>
            <w:tcW w:w="692" w:type="dxa"/>
            <w:gridSpan w:val="2"/>
            <w:tcBorders>
              <w:top w:val="nil"/>
              <w:left w:val="nil"/>
              <w:bottom w:val="single" w:sz="4" w:space="0" w:color="auto"/>
              <w:right w:val="single" w:sz="4" w:space="0" w:color="auto"/>
            </w:tcBorders>
            <w:shd w:val="clear" w:color="000000" w:fill="FFFFFF"/>
            <w:vAlign w:val="bottom"/>
          </w:tcPr>
          <w:p w:rsidR="008F599D" w:rsidRDefault="008F599D" w:rsidP="008F599D">
            <w:pPr>
              <w:jc w:val="center"/>
              <w:rPr>
                <w:rFonts w:ascii="Times New Roman" w:hAnsi="Times New Roman"/>
                <w:color w:val="000000"/>
                <w:sz w:val="20"/>
                <w:szCs w:val="20"/>
              </w:rPr>
            </w:pPr>
            <w:r>
              <w:rPr>
                <w:rFonts w:ascii="Times New Roman" w:hAnsi="Times New Roman"/>
                <w:color w:val="000000"/>
                <w:sz w:val="20"/>
                <w:szCs w:val="20"/>
              </w:rPr>
              <w:t>18008,0</w:t>
            </w:r>
          </w:p>
        </w:tc>
      </w:tr>
      <w:tr w:rsidR="008F599D" w:rsidTr="008F599D">
        <w:trPr>
          <w:trHeight w:val="264"/>
        </w:trPr>
        <w:tc>
          <w:tcPr>
            <w:tcW w:w="530"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16"/>
                <w:szCs w:val="16"/>
              </w:rPr>
            </w:pPr>
          </w:p>
        </w:tc>
        <w:tc>
          <w:tcPr>
            <w:tcW w:w="419"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16"/>
                <w:szCs w:val="16"/>
              </w:rPr>
            </w:pPr>
          </w:p>
        </w:tc>
        <w:tc>
          <w:tcPr>
            <w:tcW w:w="565"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8F599D" w:rsidRPr="008F4DEE" w:rsidRDefault="008F599D" w:rsidP="008F599D">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b/>
                <w:color w:val="000000"/>
                <w:sz w:val="20"/>
                <w:szCs w:val="20"/>
              </w:rPr>
              <w:t>Муниципальная услуга</w:t>
            </w:r>
            <w:r w:rsidRPr="008F4DEE">
              <w:rPr>
                <w:rFonts w:ascii="Times New Roman" w:hAnsi="Times New Roman"/>
                <w:color w:val="000000"/>
                <w:sz w:val="20"/>
                <w:szCs w:val="20"/>
              </w:rPr>
              <w:lastRenderedPageBreak/>
              <w:t>:</w:t>
            </w:r>
          </w:p>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Библиотечное обслуживание населения.</w:t>
            </w:r>
          </w:p>
          <w:p w:rsidR="008F599D" w:rsidRPr="008F4DEE" w:rsidRDefault="008F599D" w:rsidP="008F599D">
            <w:pPr>
              <w:rPr>
                <w:rFonts w:ascii="Times New Roman" w:hAnsi="Times New Roman"/>
                <w:color w:val="000000"/>
                <w:sz w:val="20"/>
                <w:szCs w:val="20"/>
              </w:rPr>
            </w:pP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rsidR="008F599D" w:rsidRDefault="008F599D" w:rsidP="008F599D">
            <w:pPr>
              <w:pStyle w:val="af9"/>
              <w:ind w:firstLine="66"/>
              <w:rPr>
                <w:sz w:val="20"/>
                <w:szCs w:val="20"/>
              </w:rPr>
            </w:pPr>
            <w:r w:rsidRPr="008F4DEE">
              <w:rPr>
                <w:sz w:val="20"/>
                <w:szCs w:val="20"/>
              </w:rPr>
              <w:lastRenderedPageBreak/>
              <w:t>Охват населения услугами библиотеки</w:t>
            </w:r>
          </w:p>
          <w:p w:rsidR="008F599D" w:rsidRPr="008F4DEE" w:rsidRDefault="008F599D" w:rsidP="008F599D">
            <w:pPr>
              <w:pStyle w:val="af9"/>
              <w:ind w:firstLine="66"/>
              <w:rPr>
                <w:sz w:val="20"/>
                <w:szCs w:val="20"/>
              </w:rPr>
            </w:pPr>
          </w:p>
        </w:tc>
        <w:tc>
          <w:tcPr>
            <w:tcW w:w="709" w:type="dxa"/>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lastRenderedPageBreak/>
              <w:t>процентов</w:t>
            </w:r>
          </w:p>
        </w:tc>
        <w:tc>
          <w:tcPr>
            <w:tcW w:w="857"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61</w:t>
            </w:r>
          </w:p>
        </w:tc>
        <w:tc>
          <w:tcPr>
            <w:tcW w:w="714"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11"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12"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851" w:type="dxa"/>
            <w:gridSpan w:val="2"/>
            <w:tcBorders>
              <w:top w:val="nil"/>
              <w:left w:val="nil"/>
              <w:bottom w:val="single" w:sz="8" w:space="0" w:color="auto"/>
              <w:right w:val="single" w:sz="8" w:space="0" w:color="auto"/>
            </w:tcBorders>
            <w:shd w:val="clear" w:color="000000" w:fill="FFFFFF"/>
            <w:vAlign w:val="center"/>
            <w:hideMark/>
          </w:tcPr>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10" w:type="dxa"/>
            <w:gridSpan w:val="2"/>
            <w:tcBorders>
              <w:top w:val="nil"/>
              <w:left w:val="nil"/>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08" w:type="dxa"/>
            <w:gridSpan w:val="2"/>
            <w:tcBorders>
              <w:top w:val="single" w:sz="4" w:space="0" w:color="auto"/>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09" w:type="dxa"/>
            <w:gridSpan w:val="2"/>
            <w:tcBorders>
              <w:top w:val="nil"/>
              <w:left w:val="single" w:sz="4" w:space="0" w:color="auto"/>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09" w:type="dxa"/>
            <w:tcBorders>
              <w:top w:val="nil"/>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850" w:type="dxa"/>
            <w:gridSpan w:val="5"/>
            <w:tcBorders>
              <w:top w:val="nil"/>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Pr>
                <w:rFonts w:ascii="Times New Roman" w:hAnsi="Times New Roman"/>
                <w:bCs/>
                <w:sz w:val="20"/>
                <w:szCs w:val="20"/>
              </w:rPr>
              <w:t>-</w:t>
            </w:r>
          </w:p>
        </w:tc>
        <w:tc>
          <w:tcPr>
            <w:tcW w:w="692" w:type="dxa"/>
            <w:gridSpan w:val="2"/>
            <w:tcBorders>
              <w:top w:val="nil"/>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20"/>
                <w:szCs w:val="20"/>
              </w:rPr>
            </w:pPr>
          </w:p>
        </w:tc>
      </w:tr>
      <w:tr w:rsidR="008F599D" w:rsidTr="008F599D">
        <w:trPr>
          <w:trHeight w:val="341"/>
        </w:trPr>
        <w:tc>
          <w:tcPr>
            <w:tcW w:w="530"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8F599D" w:rsidRPr="008F4DEE" w:rsidRDefault="008F599D" w:rsidP="008F599D">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1417" w:type="dxa"/>
            <w:tcBorders>
              <w:top w:val="nil"/>
              <w:left w:val="single" w:sz="8" w:space="0" w:color="auto"/>
              <w:bottom w:val="single" w:sz="8" w:space="0" w:color="auto"/>
              <w:right w:val="single" w:sz="8" w:space="0" w:color="auto"/>
            </w:tcBorders>
            <w:shd w:val="clear" w:color="000000" w:fill="FFFFFF"/>
            <w:hideMark/>
          </w:tcPr>
          <w:p w:rsidR="008F599D" w:rsidRPr="008F4DEE" w:rsidRDefault="008F599D" w:rsidP="008F599D">
            <w:pPr>
              <w:pStyle w:val="af9"/>
              <w:ind w:firstLine="66"/>
              <w:rPr>
                <w:sz w:val="20"/>
                <w:szCs w:val="20"/>
              </w:rPr>
            </w:pPr>
            <w:r w:rsidRPr="008F4DEE">
              <w:rPr>
                <w:sz w:val="20"/>
                <w:szCs w:val="20"/>
              </w:rPr>
              <w:t>Количество посещений библиотеки</w:t>
            </w:r>
          </w:p>
        </w:tc>
        <w:tc>
          <w:tcPr>
            <w:tcW w:w="709" w:type="dxa"/>
            <w:tcBorders>
              <w:top w:val="nil"/>
              <w:left w:val="nil"/>
              <w:bottom w:val="single" w:sz="8" w:space="0" w:color="auto"/>
              <w:right w:val="single" w:sz="8"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единиц</w:t>
            </w:r>
          </w:p>
        </w:tc>
        <w:tc>
          <w:tcPr>
            <w:tcW w:w="857" w:type="dxa"/>
            <w:gridSpan w:val="2"/>
            <w:tcBorders>
              <w:top w:val="nil"/>
              <w:left w:val="nil"/>
              <w:bottom w:val="single" w:sz="8" w:space="0" w:color="auto"/>
              <w:right w:val="single" w:sz="8" w:space="0" w:color="auto"/>
            </w:tcBorders>
            <w:shd w:val="clear" w:color="000000" w:fill="FFFFFF"/>
            <w:noWrap/>
            <w:hideMark/>
          </w:tcPr>
          <w:p w:rsidR="008F599D" w:rsidRPr="008F4DEE" w:rsidRDefault="008F599D" w:rsidP="008F599D">
            <w:pPr>
              <w:ind w:right="-24"/>
              <w:rPr>
                <w:rFonts w:ascii="Times New Roman" w:hAnsi="Times New Roman"/>
                <w:sz w:val="20"/>
                <w:szCs w:val="20"/>
              </w:rPr>
            </w:pPr>
            <w:r w:rsidRPr="008F4DEE">
              <w:rPr>
                <w:rFonts w:ascii="Times New Roman" w:hAnsi="Times New Roman"/>
                <w:sz w:val="20"/>
                <w:szCs w:val="20"/>
              </w:rPr>
              <w:t>76500</w:t>
            </w:r>
          </w:p>
        </w:tc>
        <w:tc>
          <w:tcPr>
            <w:tcW w:w="714"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11"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12"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851" w:type="dxa"/>
            <w:gridSpan w:val="2"/>
            <w:tcBorders>
              <w:top w:val="nil"/>
              <w:left w:val="nil"/>
              <w:bottom w:val="single" w:sz="8" w:space="0" w:color="auto"/>
              <w:right w:val="single" w:sz="8" w:space="0" w:color="auto"/>
            </w:tcBorders>
            <w:shd w:val="clear" w:color="000000" w:fill="FFFFFF"/>
            <w:vAlign w:val="center"/>
            <w:hideMark/>
          </w:tcPr>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10" w:type="dxa"/>
            <w:gridSpan w:val="2"/>
            <w:tcBorders>
              <w:top w:val="nil"/>
              <w:left w:val="nil"/>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08" w:type="dxa"/>
            <w:gridSpan w:val="2"/>
            <w:tcBorders>
              <w:top w:val="single" w:sz="8" w:space="0" w:color="auto"/>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09" w:type="dxa"/>
            <w:gridSpan w:val="2"/>
            <w:tcBorders>
              <w:top w:val="nil"/>
              <w:left w:val="single" w:sz="4" w:space="0" w:color="auto"/>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709" w:type="dxa"/>
            <w:tcBorders>
              <w:top w:val="nil"/>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sidRPr="008F4DEE">
              <w:rPr>
                <w:rFonts w:ascii="Times New Roman" w:hAnsi="Times New Roman"/>
                <w:bCs/>
                <w:sz w:val="20"/>
                <w:szCs w:val="20"/>
              </w:rPr>
              <w:t>-</w:t>
            </w:r>
          </w:p>
        </w:tc>
        <w:tc>
          <w:tcPr>
            <w:tcW w:w="850" w:type="dxa"/>
            <w:gridSpan w:val="5"/>
            <w:tcBorders>
              <w:top w:val="nil"/>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20"/>
                <w:szCs w:val="20"/>
              </w:rPr>
            </w:pPr>
          </w:p>
          <w:p w:rsidR="008F599D" w:rsidRPr="008F4DEE" w:rsidRDefault="008F599D" w:rsidP="008F599D">
            <w:pPr>
              <w:rPr>
                <w:rFonts w:ascii="Times New Roman" w:hAnsi="Times New Roman"/>
                <w:bCs/>
                <w:sz w:val="20"/>
                <w:szCs w:val="20"/>
              </w:rPr>
            </w:pPr>
            <w:r>
              <w:rPr>
                <w:rFonts w:ascii="Times New Roman" w:hAnsi="Times New Roman"/>
                <w:bCs/>
                <w:sz w:val="20"/>
                <w:szCs w:val="20"/>
              </w:rPr>
              <w:t>-</w:t>
            </w:r>
          </w:p>
        </w:tc>
        <w:tc>
          <w:tcPr>
            <w:tcW w:w="692" w:type="dxa"/>
            <w:gridSpan w:val="2"/>
            <w:tcBorders>
              <w:top w:val="nil"/>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20"/>
                <w:szCs w:val="20"/>
              </w:rPr>
            </w:pPr>
          </w:p>
        </w:tc>
      </w:tr>
      <w:tr w:rsidR="008F599D" w:rsidTr="008F599D">
        <w:trPr>
          <w:trHeight w:val="290"/>
        </w:trPr>
        <w:tc>
          <w:tcPr>
            <w:tcW w:w="530"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8F599D" w:rsidRPr="008F4DEE" w:rsidRDefault="008F599D" w:rsidP="008F599D">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1417" w:type="dxa"/>
            <w:tcBorders>
              <w:top w:val="nil"/>
              <w:left w:val="single" w:sz="8" w:space="0" w:color="auto"/>
              <w:bottom w:val="single" w:sz="8" w:space="0" w:color="auto"/>
              <w:right w:val="single" w:sz="8" w:space="0" w:color="auto"/>
            </w:tcBorders>
            <w:shd w:val="clear" w:color="000000" w:fill="FFFFFF"/>
            <w:hideMark/>
          </w:tcPr>
          <w:p w:rsidR="008F599D" w:rsidRPr="008F4DEE" w:rsidRDefault="008F599D" w:rsidP="008F599D">
            <w:pPr>
              <w:pStyle w:val="af9"/>
              <w:ind w:firstLine="66"/>
              <w:rPr>
                <w:sz w:val="20"/>
                <w:szCs w:val="20"/>
              </w:rPr>
            </w:pPr>
            <w:r w:rsidRPr="008F4DEE">
              <w:rPr>
                <w:sz w:val="20"/>
                <w:szCs w:val="20"/>
              </w:rPr>
              <w:t xml:space="preserve">Количество пользователей </w:t>
            </w:r>
          </w:p>
        </w:tc>
        <w:tc>
          <w:tcPr>
            <w:tcW w:w="709" w:type="dxa"/>
            <w:tcBorders>
              <w:top w:val="nil"/>
              <w:left w:val="nil"/>
              <w:bottom w:val="single" w:sz="8" w:space="0" w:color="auto"/>
              <w:right w:val="single" w:sz="8"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единиц</w:t>
            </w:r>
          </w:p>
        </w:tc>
        <w:tc>
          <w:tcPr>
            <w:tcW w:w="857" w:type="dxa"/>
            <w:gridSpan w:val="2"/>
            <w:tcBorders>
              <w:top w:val="nil"/>
              <w:left w:val="nil"/>
              <w:bottom w:val="single" w:sz="8" w:space="0" w:color="auto"/>
              <w:right w:val="single" w:sz="8" w:space="0" w:color="auto"/>
            </w:tcBorders>
            <w:shd w:val="clear" w:color="000000" w:fill="FFFFFF"/>
            <w:noWrap/>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8105</w:t>
            </w:r>
          </w:p>
        </w:tc>
        <w:tc>
          <w:tcPr>
            <w:tcW w:w="714"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11"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12"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16"/>
                <w:szCs w:val="16"/>
              </w:rPr>
            </w:pPr>
            <w:r w:rsidRPr="008F4DEE">
              <w:rPr>
                <w:rFonts w:ascii="Times New Roman" w:hAnsi="Times New Roman"/>
                <w:sz w:val="16"/>
                <w:szCs w:val="16"/>
              </w:rPr>
              <w:t>-</w:t>
            </w:r>
          </w:p>
        </w:tc>
        <w:tc>
          <w:tcPr>
            <w:tcW w:w="851" w:type="dxa"/>
            <w:gridSpan w:val="2"/>
            <w:tcBorders>
              <w:top w:val="nil"/>
              <w:left w:val="nil"/>
              <w:bottom w:val="single" w:sz="8" w:space="0" w:color="auto"/>
              <w:right w:val="single" w:sz="8" w:space="0" w:color="auto"/>
            </w:tcBorders>
            <w:shd w:val="clear" w:color="000000" w:fill="FFFFFF"/>
            <w:vAlign w:val="center"/>
            <w:hideMark/>
          </w:tcPr>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10" w:type="dxa"/>
            <w:gridSpan w:val="2"/>
            <w:tcBorders>
              <w:top w:val="nil"/>
              <w:left w:val="nil"/>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08" w:type="dxa"/>
            <w:gridSpan w:val="2"/>
            <w:tcBorders>
              <w:top w:val="single" w:sz="8" w:space="0" w:color="auto"/>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nil"/>
              <w:left w:val="single" w:sz="4" w:space="0" w:color="auto"/>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09" w:type="dxa"/>
            <w:tcBorders>
              <w:top w:val="nil"/>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nil"/>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Pr>
                <w:rFonts w:ascii="Times New Roman" w:hAnsi="Times New Roman"/>
                <w:bCs/>
                <w:sz w:val="16"/>
                <w:szCs w:val="16"/>
              </w:rPr>
              <w:t>-</w:t>
            </w:r>
          </w:p>
        </w:tc>
        <w:tc>
          <w:tcPr>
            <w:tcW w:w="692" w:type="dxa"/>
            <w:gridSpan w:val="2"/>
            <w:tcBorders>
              <w:top w:val="nil"/>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16"/>
                <w:szCs w:val="16"/>
              </w:rPr>
            </w:pPr>
          </w:p>
        </w:tc>
      </w:tr>
      <w:tr w:rsidR="008F599D" w:rsidRPr="005E77A1" w:rsidTr="008F599D">
        <w:trPr>
          <w:trHeight w:val="2070"/>
        </w:trPr>
        <w:tc>
          <w:tcPr>
            <w:tcW w:w="530" w:type="dxa"/>
            <w:gridSpan w:val="2"/>
            <w:vMerge w:val="restart"/>
            <w:tcBorders>
              <w:top w:val="single" w:sz="4" w:space="0" w:color="auto"/>
              <w:left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vMerge w:val="restart"/>
            <w:tcBorders>
              <w:top w:val="single" w:sz="4" w:space="0" w:color="auto"/>
              <w:left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vMerge w:val="restart"/>
            <w:tcBorders>
              <w:top w:val="single" w:sz="4" w:space="0" w:color="auto"/>
              <w:left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vMerge w:val="restart"/>
            <w:tcBorders>
              <w:top w:val="single" w:sz="4" w:space="0" w:color="auto"/>
              <w:left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right w:val="single" w:sz="4" w:space="0" w:color="auto"/>
            </w:tcBorders>
          </w:tcPr>
          <w:p w:rsidR="008F599D" w:rsidRPr="008F4DEE" w:rsidRDefault="008F599D" w:rsidP="008F599D">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Библиотечное, библиографическое и информационное обслуживание пользователей библиотеки                             (в стационарных условиях)</w:t>
            </w:r>
          </w:p>
        </w:tc>
        <w:tc>
          <w:tcPr>
            <w:tcW w:w="1417" w:type="dxa"/>
            <w:tcBorders>
              <w:top w:val="single" w:sz="4" w:space="0" w:color="auto"/>
              <w:left w:val="single" w:sz="8" w:space="0" w:color="auto"/>
              <w:right w:val="single" w:sz="8" w:space="0" w:color="auto"/>
            </w:tcBorders>
            <w:shd w:val="clear" w:color="000000" w:fill="FFFFFF"/>
            <w:hideMark/>
          </w:tcPr>
          <w:p w:rsidR="008F599D" w:rsidRPr="008F4DEE" w:rsidRDefault="008F599D" w:rsidP="008F599D">
            <w:pPr>
              <w:rPr>
                <w:rFonts w:ascii="Times New Roman" w:hAnsi="Times New Roman"/>
                <w:sz w:val="20"/>
                <w:szCs w:val="20"/>
              </w:rPr>
            </w:pPr>
            <w:r w:rsidRPr="008F4DEE">
              <w:rPr>
                <w:rFonts w:ascii="Times New Roman" w:hAnsi="Times New Roman"/>
                <w:color w:val="000000"/>
                <w:sz w:val="20"/>
                <w:szCs w:val="20"/>
              </w:rPr>
              <w:t>Количество посещений</w:t>
            </w:r>
          </w:p>
        </w:tc>
        <w:tc>
          <w:tcPr>
            <w:tcW w:w="709" w:type="dxa"/>
            <w:tcBorders>
              <w:top w:val="single" w:sz="4" w:space="0" w:color="auto"/>
              <w:left w:val="nil"/>
              <w:right w:val="single" w:sz="8"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color w:val="000000"/>
                <w:sz w:val="20"/>
                <w:szCs w:val="20"/>
              </w:rPr>
              <w:t>единиц</w:t>
            </w:r>
          </w:p>
        </w:tc>
        <w:tc>
          <w:tcPr>
            <w:tcW w:w="857" w:type="dxa"/>
            <w:gridSpan w:val="2"/>
            <w:tcBorders>
              <w:top w:val="single" w:sz="4" w:space="0" w:color="auto"/>
              <w:left w:val="nil"/>
              <w:right w:val="single" w:sz="8" w:space="0" w:color="auto"/>
            </w:tcBorders>
            <w:shd w:val="clear" w:color="000000" w:fill="FFFFFF"/>
            <w:noWrap/>
            <w:hideMark/>
          </w:tcPr>
          <w:p w:rsidR="008F599D" w:rsidRPr="008F4DEE" w:rsidRDefault="008F599D" w:rsidP="008F599D">
            <w:pPr>
              <w:rPr>
                <w:rFonts w:ascii="Times New Roman" w:hAnsi="Times New Roman"/>
                <w:sz w:val="20"/>
                <w:szCs w:val="20"/>
              </w:rPr>
            </w:pPr>
          </w:p>
          <w:p w:rsidR="008F599D" w:rsidRPr="008F4DEE" w:rsidRDefault="008F599D" w:rsidP="008F599D">
            <w:pPr>
              <w:rPr>
                <w:rFonts w:ascii="Times New Roman" w:hAnsi="Times New Roman"/>
                <w:sz w:val="20"/>
                <w:szCs w:val="20"/>
              </w:rPr>
            </w:pPr>
          </w:p>
          <w:p w:rsidR="008F599D" w:rsidRPr="008F4DEE" w:rsidRDefault="008F599D" w:rsidP="008F599D">
            <w:pPr>
              <w:rPr>
                <w:rFonts w:ascii="Times New Roman" w:hAnsi="Times New Roman"/>
                <w:sz w:val="20"/>
                <w:szCs w:val="20"/>
              </w:rPr>
            </w:pPr>
          </w:p>
          <w:p w:rsidR="008F599D" w:rsidRPr="008F4DEE" w:rsidRDefault="008F599D" w:rsidP="008F599D">
            <w:pPr>
              <w:rPr>
                <w:rFonts w:ascii="Times New Roman" w:hAnsi="Times New Roman"/>
                <w:sz w:val="20"/>
                <w:szCs w:val="20"/>
              </w:rPr>
            </w:pPr>
          </w:p>
          <w:p w:rsidR="008F599D" w:rsidRPr="008F4DEE" w:rsidRDefault="008F599D" w:rsidP="008F599D">
            <w:pPr>
              <w:rPr>
                <w:rFonts w:ascii="Times New Roman" w:hAnsi="Times New Roman"/>
                <w:sz w:val="20"/>
                <w:szCs w:val="20"/>
              </w:rPr>
            </w:pPr>
            <w:r w:rsidRPr="008F4DEE">
              <w:rPr>
                <w:rFonts w:ascii="Times New Roman" w:hAnsi="Times New Roman"/>
                <w:sz w:val="20"/>
                <w:szCs w:val="20"/>
              </w:rPr>
              <w:t>-</w:t>
            </w:r>
          </w:p>
        </w:tc>
        <w:tc>
          <w:tcPr>
            <w:tcW w:w="714" w:type="dxa"/>
            <w:gridSpan w:val="2"/>
            <w:tcBorders>
              <w:top w:val="single" w:sz="4" w:space="0" w:color="auto"/>
              <w:left w:val="nil"/>
              <w:right w:val="single" w:sz="8" w:space="0" w:color="auto"/>
            </w:tcBorders>
            <w:shd w:val="clear" w:color="000000" w:fill="FFFFFF"/>
            <w:noWrap/>
            <w:hideMark/>
          </w:tcPr>
          <w:p w:rsidR="008F599D" w:rsidRPr="005E77A1" w:rsidRDefault="008F599D" w:rsidP="008F599D">
            <w:pPr>
              <w:ind w:right="-111"/>
              <w:rPr>
                <w:rFonts w:ascii="Times New Roman" w:hAnsi="Times New Roman"/>
                <w:sz w:val="18"/>
                <w:szCs w:val="18"/>
              </w:rPr>
            </w:pPr>
            <w:r w:rsidRPr="005E77A1">
              <w:rPr>
                <w:rFonts w:ascii="Times New Roman" w:hAnsi="Times New Roman"/>
                <w:sz w:val="18"/>
                <w:szCs w:val="18"/>
              </w:rPr>
              <w:t>74500</w:t>
            </w:r>
          </w:p>
        </w:tc>
        <w:tc>
          <w:tcPr>
            <w:tcW w:w="711" w:type="dxa"/>
            <w:gridSpan w:val="2"/>
            <w:tcBorders>
              <w:top w:val="single" w:sz="4" w:space="0" w:color="auto"/>
              <w:left w:val="nil"/>
              <w:right w:val="single" w:sz="8" w:space="0" w:color="auto"/>
            </w:tcBorders>
            <w:shd w:val="clear" w:color="000000" w:fill="FFFFFF"/>
            <w:noWrap/>
            <w:hideMark/>
          </w:tcPr>
          <w:p w:rsidR="008F599D" w:rsidRPr="005E77A1" w:rsidRDefault="008F599D" w:rsidP="008F599D">
            <w:pPr>
              <w:ind w:right="-110"/>
              <w:rPr>
                <w:rFonts w:ascii="Times New Roman" w:hAnsi="Times New Roman"/>
                <w:sz w:val="18"/>
                <w:szCs w:val="18"/>
              </w:rPr>
            </w:pPr>
            <w:r w:rsidRPr="005E77A1">
              <w:rPr>
                <w:rFonts w:ascii="Times New Roman" w:hAnsi="Times New Roman"/>
                <w:color w:val="000000"/>
                <w:sz w:val="18"/>
                <w:szCs w:val="18"/>
              </w:rPr>
              <w:t>64286</w:t>
            </w:r>
          </w:p>
        </w:tc>
        <w:tc>
          <w:tcPr>
            <w:tcW w:w="712" w:type="dxa"/>
            <w:gridSpan w:val="2"/>
            <w:tcBorders>
              <w:top w:val="single" w:sz="4" w:space="0" w:color="auto"/>
              <w:left w:val="nil"/>
              <w:right w:val="single" w:sz="8" w:space="0" w:color="auto"/>
            </w:tcBorders>
            <w:shd w:val="clear" w:color="000000" w:fill="FFFFFF"/>
            <w:noWrap/>
            <w:hideMark/>
          </w:tcPr>
          <w:p w:rsidR="008F599D" w:rsidRPr="005E77A1" w:rsidRDefault="008F599D" w:rsidP="008F599D">
            <w:pPr>
              <w:ind w:right="-109"/>
              <w:rPr>
                <w:rFonts w:ascii="Times New Roman" w:hAnsi="Times New Roman"/>
                <w:sz w:val="18"/>
                <w:szCs w:val="18"/>
              </w:rPr>
            </w:pPr>
            <w:r w:rsidRPr="005E77A1">
              <w:rPr>
                <w:rFonts w:ascii="Times New Roman" w:hAnsi="Times New Roman"/>
                <w:color w:val="000000"/>
                <w:sz w:val="18"/>
                <w:szCs w:val="18"/>
              </w:rPr>
              <w:t>65000</w:t>
            </w:r>
          </w:p>
        </w:tc>
        <w:tc>
          <w:tcPr>
            <w:tcW w:w="708" w:type="dxa"/>
            <w:gridSpan w:val="2"/>
            <w:tcBorders>
              <w:top w:val="single" w:sz="4" w:space="0" w:color="auto"/>
              <w:left w:val="nil"/>
              <w:right w:val="single" w:sz="8" w:space="0" w:color="auto"/>
            </w:tcBorders>
            <w:shd w:val="clear" w:color="000000" w:fill="FFFFFF"/>
            <w:noWrap/>
            <w:hideMark/>
          </w:tcPr>
          <w:p w:rsidR="008F599D" w:rsidRPr="005E77A1" w:rsidRDefault="008F599D" w:rsidP="008F599D">
            <w:pPr>
              <w:jc w:val="center"/>
              <w:rPr>
                <w:rFonts w:ascii="Times New Roman" w:hAnsi="Times New Roman"/>
                <w:sz w:val="18"/>
                <w:szCs w:val="18"/>
              </w:rPr>
            </w:pPr>
            <w:r w:rsidRPr="005E77A1">
              <w:rPr>
                <w:rFonts w:ascii="Times New Roman" w:hAnsi="Times New Roman"/>
                <w:sz w:val="18"/>
                <w:szCs w:val="18"/>
              </w:rPr>
              <w:t>66575</w:t>
            </w:r>
          </w:p>
        </w:tc>
        <w:tc>
          <w:tcPr>
            <w:tcW w:w="851" w:type="dxa"/>
            <w:gridSpan w:val="2"/>
            <w:tcBorders>
              <w:top w:val="single" w:sz="4" w:space="0" w:color="auto"/>
              <w:left w:val="nil"/>
              <w:right w:val="single" w:sz="8" w:space="0" w:color="auto"/>
            </w:tcBorders>
            <w:shd w:val="clear" w:color="000000" w:fill="FFFFFF"/>
            <w:hideMark/>
          </w:tcPr>
          <w:p w:rsidR="008F599D" w:rsidRPr="005E77A1" w:rsidRDefault="008F599D" w:rsidP="008F599D">
            <w:pPr>
              <w:jc w:val="center"/>
              <w:rPr>
                <w:rFonts w:ascii="Times New Roman" w:hAnsi="Times New Roman"/>
                <w:bCs/>
                <w:sz w:val="18"/>
                <w:szCs w:val="18"/>
              </w:rPr>
            </w:pPr>
            <w:r w:rsidRPr="005E77A1">
              <w:rPr>
                <w:rFonts w:ascii="Times New Roman" w:hAnsi="Times New Roman"/>
                <w:bCs/>
                <w:sz w:val="18"/>
                <w:szCs w:val="18"/>
              </w:rPr>
              <w:t>67083</w:t>
            </w:r>
          </w:p>
        </w:tc>
        <w:tc>
          <w:tcPr>
            <w:tcW w:w="710" w:type="dxa"/>
            <w:gridSpan w:val="2"/>
            <w:tcBorders>
              <w:top w:val="single" w:sz="4" w:space="0" w:color="auto"/>
              <w:left w:val="nil"/>
              <w:right w:val="single" w:sz="8" w:space="0" w:color="auto"/>
            </w:tcBorders>
            <w:shd w:val="clear" w:color="000000" w:fill="FFFFFF"/>
          </w:tcPr>
          <w:p w:rsidR="008F599D" w:rsidRPr="005E77A1" w:rsidRDefault="008F599D" w:rsidP="008F599D">
            <w:pPr>
              <w:jc w:val="center"/>
              <w:rPr>
                <w:rFonts w:ascii="Times New Roman" w:hAnsi="Times New Roman"/>
                <w:bCs/>
                <w:sz w:val="18"/>
                <w:szCs w:val="18"/>
              </w:rPr>
            </w:pPr>
            <w:r w:rsidRPr="005E77A1">
              <w:rPr>
                <w:rFonts w:ascii="Times New Roman" w:hAnsi="Times New Roman"/>
                <w:bCs/>
                <w:sz w:val="18"/>
                <w:szCs w:val="18"/>
              </w:rPr>
              <w:t>67592</w:t>
            </w:r>
          </w:p>
        </w:tc>
        <w:tc>
          <w:tcPr>
            <w:tcW w:w="708" w:type="dxa"/>
            <w:gridSpan w:val="2"/>
            <w:tcBorders>
              <w:top w:val="single" w:sz="8" w:space="0" w:color="auto"/>
              <w:left w:val="nil"/>
              <w:bottom w:val="single" w:sz="4" w:space="0" w:color="auto"/>
              <w:right w:val="single" w:sz="4" w:space="0" w:color="auto"/>
            </w:tcBorders>
            <w:shd w:val="clear" w:color="000000" w:fill="FFFFFF"/>
          </w:tcPr>
          <w:p w:rsidR="008F599D" w:rsidRPr="005E77A1" w:rsidRDefault="008F599D" w:rsidP="008F599D">
            <w:pPr>
              <w:jc w:val="center"/>
              <w:rPr>
                <w:rFonts w:ascii="Times New Roman" w:hAnsi="Times New Roman"/>
                <w:bCs/>
                <w:sz w:val="18"/>
                <w:szCs w:val="18"/>
              </w:rPr>
            </w:pPr>
            <w:r>
              <w:rPr>
                <w:rFonts w:ascii="Times New Roman" w:hAnsi="Times New Roman"/>
                <w:bCs/>
                <w:sz w:val="18"/>
                <w:szCs w:val="18"/>
              </w:rPr>
              <w:t>69982</w:t>
            </w:r>
          </w:p>
        </w:tc>
        <w:tc>
          <w:tcPr>
            <w:tcW w:w="709" w:type="dxa"/>
            <w:gridSpan w:val="2"/>
            <w:tcBorders>
              <w:top w:val="single" w:sz="4" w:space="0" w:color="auto"/>
              <w:left w:val="single" w:sz="4" w:space="0" w:color="auto"/>
              <w:right w:val="single" w:sz="8" w:space="0" w:color="auto"/>
            </w:tcBorders>
            <w:shd w:val="clear" w:color="000000" w:fill="FFFFFF"/>
          </w:tcPr>
          <w:p w:rsidR="008F599D" w:rsidRPr="005E77A1" w:rsidRDefault="008F599D" w:rsidP="008F599D">
            <w:pPr>
              <w:jc w:val="center"/>
              <w:rPr>
                <w:rFonts w:ascii="Times New Roman" w:hAnsi="Times New Roman"/>
                <w:bCs/>
                <w:sz w:val="18"/>
                <w:szCs w:val="18"/>
              </w:rPr>
            </w:pPr>
            <w:r w:rsidRPr="005E77A1">
              <w:rPr>
                <w:rFonts w:ascii="Times New Roman" w:hAnsi="Times New Roman"/>
                <w:bCs/>
                <w:sz w:val="18"/>
                <w:szCs w:val="18"/>
              </w:rPr>
              <w:t>69879</w:t>
            </w:r>
          </w:p>
        </w:tc>
        <w:tc>
          <w:tcPr>
            <w:tcW w:w="709" w:type="dxa"/>
            <w:tcBorders>
              <w:top w:val="single" w:sz="4" w:space="0" w:color="auto"/>
              <w:left w:val="nil"/>
              <w:right w:val="single" w:sz="4" w:space="0" w:color="auto"/>
            </w:tcBorders>
            <w:shd w:val="clear" w:color="000000" w:fill="FFFFFF"/>
          </w:tcPr>
          <w:p w:rsidR="008F599D" w:rsidRPr="005E77A1" w:rsidRDefault="008F599D" w:rsidP="008F599D">
            <w:pPr>
              <w:jc w:val="center"/>
              <w:rPr>
                <w:rFonts w:ascii="Times New Roman" w:hAnsi="Times New Roman"/>
                <w:bCs/>
                <w:sz w:val="18"/>
                <w:szCs w:val="18"/>
              </w:rPr>
            </w:pPr>
            <w:r w:rsidRPr="005E77A1">
              <w:rPr>
                <w:rFonts w:ascii="Times New Roman" w:hAnsi="Times New Roman"/>
                <w:bCs/>
                <w:sz w:val="18"/>
                <w:szCs w:val="18"/>
              </w:rPr>
              <w:t>72420</w:t>
            </w:r>
          </w:p>
        </w:tc>
        <w:tc>
          <w:tcPr>
            <w:tcW w:w="850" w:type="dxa"/>
            <w:gridSpan w:val="5"/>
            <w:tcBorders>
              <w:top w:val="single" w:sz="4" w:space="0" w:color="auto"/>
              <w:left w:val="single" w:sz="4" w:space="0" w:color="auto"/>
              <w:right w:val="single" w:sz="8" w:space="0" w:color="auto"/>
            </w:tcBorders>
            <w:shd w:val="clear" w:color="000000" w:fill="FFFFFF"/>
          </w:tcPr>
          <w:p w:rsidR="008F599D" w:rsidRPr="005E77A1" w:rsidRDefault="008F599D" w:rsidP="008F599D">
            <w:pPr>
              <w:jc w:val="center"/>
              <w:rPr>
                <w:rFonts w:ascii="Times New Roman" w:hAnsi="Times New Roman"/>
                <w:bCs/>
                <w:sz w:val="18"/>
                <w:szCs w:val="18"/>
              </w:rPr>
            </w:pPr>
            <w:r w:rsidRPr="005E77A1">
              <w:rPr>
                <w:rFonts w:ascii="Times New Roman" w:hAnsi="Times New Roman"/>
                <w:bCs/>
                <w:sz w:val="18"/>
                <w:szCs w:val="18"/>
              </w:rPr>
              <w:t>72420</w:t>
            </w:r>
          </w:p>
        </w:tc>
        <w:tc>
          <w:tcPr>
            <w:tcW w:w="692" w:type="dxa"/>
            <w:gridSpan w:val="2"/>
            <w:tcBorders>
              <w:top w:val="single" w:sz="4" w:space="0" w:color="auto"/>
              <w:left w:val="single" w:sz="4" w:space="0" w:color="auto"/>
              <w:right w:val="single" w:sz="8" w:space="0" w:color="auto"/>
            </w:tcBorders>
            <w:shd w:val="clear" w:color="000000" w:fill="FFFFFF"/>
          </w:tcPr>
          <w:p w:rsidR="008F599D" w:rsidRPr="005E77A1" w:rsidRDefault="008F599D" w:rsidP="008F599D">
            <w:pPr>
              <w:jc w:val="center"/>
              <w:rPr>
                <w:rFonts w:ascii="Times New Roman" w:hAnsi="Times New Roman"/>
                <w:bCs/>
                <w:sz w:val="18"/>
                <w:szCs w:val="18"/>
              </w:rPr>
            </w:pPr>
            <w:r>
              <w:rPr>
                <w:rFonts w:ascii="Times New Roman" w:hAnsi="Times New Roman"/>
                <w:bCs/>
                <w:sz w:val="18"/>
                <w:szCs w:val="18"/>
              </w:rPr>
              <w:t>72420</w:t>
            </w:r>
          </w:p>
        </w:tc>
      </w:tr>
      <w:tr w:rsidR="008F599D" w:rsidTr="008F599D">
        <w:trPr>
          <w:trHeight w:val="1664"/>
        </w:trPr>
        <w:tc>
          <w:tcPr>
            <w:tcW w:w="530"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tcPr>
          <w:p w:rsidR="008F599D" w:rsidRPr="008F4DEE" w:rsidRDefault="008F599D" w:rsidP="008F599D">
            <w:pP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Библиотечное, библиографическое и информационное обслуж</w:t>
            </w:r>
            <w:r w:rsidRPr="008F4DEE">
              <w:rPr>
                <w:rFonts w:ascii="Times New Roman" w:hAnsi="Times New Roman"/>
                <w:color w:val="000000"/>
                <w:sz w:val="20"/>
                <w:szCs w:val="20"/>
              </w:rPr>
              <w:lastRenderedPageBreak/>
              <w:t>ивание пользователей библио</w:t>
            </w:r>
            <w:r w:rsidR="00F4100B">
              <w:rPr>
                <w:rFonts w:ascii="Times New Roman" w:hAnsi="Times New Roman"/>
                <w:noProof/>
                <w:color w:val="000000"/>
                <w:sz w:val="20"/>
                <w:szCs w:val="20"/>
              </w:rPr>
              <w:pict>
                <v:rect id="_x0000_s1094" style="position:absolute;margin-left:114.8pt;margin-top:-44.8pt;width:1in;height:24.75pt;z-index:251724800;mso-position-horizontal-relative:text;mso-position-vertical-relative:text" strokecolor="white [3212]">
                  <v:textbox style="mso-next-textbox:#_x0000_s1094">
                    <w:txbxContent>
                      <w:p w:rsidR="00BA2D62" w:rsidRPr="00020DDD" w:rsidRDefault="00BA2D62" w:rsidP="008F599D">
                        <w:pPr>
                          <w:rPr>
                            <w:rFonts w:ascii="Times New Roman" w:hAnsi="Times New Roman" w:cs="Times New Roman"/>
                          </w:rPr>
                        </w:pPr>
                        <w:r w:rsidRPr="00020DDD">
                          <w:rPr>
                            <w:rFonts w:ascii="Times New Roman" w:hAnsi="Times New Roman" w:cs="Times New Roman"/>
                          </w:rPr>
                          <w:t>3</w:t>
                        </w:r>
                      </w:p>
                    </w:txbxContent>
                  </v:textbox>
                </v:rect>
              </w:pict>
            </w:r>
            <w:r w:rsidRPr="008F4DEE">
              <w:rPr>
                <w:rFonts w:ascii="Times New Roman" w:hAnsi="Times New Roman"/>
                <w:color w:val="000000"/>
                <w:sz w:val="20"/>
                <w:szCs w:val="20"/>
              </w:rPr>
              <w:t>теки                      (вне  стационара)</w:t>
            </w:r>
          </w:p>
        </w:tc>
        <w:tc>
          <w:tcPr>
            <w:tcW w:w="1417" w:type="dxa"/>
            <w:tcBorders>
              <w:top w:val="single" w:sz="4" w:space="0" w:color="auto"/>
              <w:left w:val="single" w:sz="8" w:space="0" w:color="auto"/>
              <w:bottom w:val="single" w:sz="8" w:space="0" w:color="auto"/>
              <w:right w:val="single" w:sz="8" w:space="0" w:color="auto"/>
            </w:tcBorders>
            <w:shd w:val="clear" w:color="000000" w:fill="FFFFFF"/>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lastRenderedPageBreak/>
              <w:t xml:space="preserve">Количество посещений </w:t>
            </w:r>
          </w:p>
        </w:tc>
        <w:tc>
          <w:tcPr>
            <w:tcW w:w="709" w:type="dxa"/>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w:t>
            </w:r>
          </w:p>
        </w:tc>
        <w:tc>
          <w:tcPr>
            <w:tcW w:w="857"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w:t>
            </w:r>
          </w:p>
        </w:tc>
        <w:tc>
          <w:tcPr>
            <w:tcW w:w="711"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ind w:right="-110"/>
              <w:rPr>
                <w:rFonts w:ascii="Times New Roman" w:hAnsi="Times New Roman"/>
                <w:color w:val="000000"/>
                <w:sz w:val="20"/>
                <w:szCs w:val="20"/>
              </w:rPr>
            </w:pPr>
            <w:r w:rsidRPr="008F4DEE">
              <w:rPr>
                <w:rFonts w:ascii="Times New Roman" w:hAnsi="Times New Roman"/>
                <w:color w:val="000000"/>
                <w:sz w:val="20"/>
                <w:szCs w:val="20"/>
              </w:rPr>
              <w:t>10214</w:t>
            </w:r>
          </w:p>
        </w:tc>
        <w:tc>
          <w:tcPr>
            <w:tcW w:w="712"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w:t>
            </w:r>
          </w:p>
        </w:tc>
        <w:tc>
          <w:tcPr>
            <w:tcW w:w="708" w:type="dxa"/>
            <w:gridSpan w:val="2"/>
            <w:tcBorders>
              <w:top w:val="single" w:sz="4" w:space="0" w:color="auto"/>
              <w:left w:val="nil"/>
              <w:bottom w:val="single" w:sz="8" w:space="0" w:color="auto"/>
              <w:right w:val="single" w:sz="8" w:space="0" w:color="auto"/>
            </w:tcBorders>
            <w:shd w:val="clear" w:color="000000" w:fill="FFFFFF"/>
            <w:noWrap/>
            <w:vAlign w:val="center"/>
            <w:hideMark/>
          </w:tcPr>
          <w:p w:rsidR="008F599D" w:rsidRPr="008F4DEE" w:rsidRDefault="008F599D" w:rsidP="008F599D">
            <w:pPr>
              <w:rPr>
                <w:rFonts w:ascii="Times New Roman" w:hAnsi="Times New Roman"/>
                <w:sz w:val="16"/>
                <w:szCs w:val="16"/>
              </w:rPr>
            </w:pPr>
            <w:r w:rsidRPr="008F4DEE">
              <w:rPr>
                <w:rFonts w:ascii="Times New Roman" w:hAnsi="Times New Roman"/>
                <w:sz w:val="16"/>
                <w:szCs w:val="16"/>
              </w:rPr>
              <w:t>-</w:t>
            </w:r>
          </w:p>
        </w:tc>
        <w:tc>
          <w:tcPr>
            <w:tcW w:w="851" w:type="dxa"/>
            <w:gridSpan w:val="2"/>
            <w:tcBorders>
              <w:top w:val="single" w:sz="4" w:space="0" w:color="auto"/>
              <w:left w:val="nil"/>
              <w:bottom w:val="single" w:sz="8" w:space="0" w:color="auto"/>
              <w:right w:val="single" w:sz="8" w:space="0" w:color="auto"/>
            </w:tcBorders>
            <w:shd w:val="clear" w:color="000000" w:fill="FFFFFF"/>
            <w:vAlign w:val="center"/>
            <w:hideMark/>
          </w:tcPr>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10" w:type="dxa"/>
            <w:gridSpan w:val="2"/>
            <w:tcBorders>
              <w:top w:val="single" w:sz="4" w:space="0" w:color="auto"/>
              <w:left w:val="nil"/>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08" w:type="dxa"/>
            <w:gridSpan w:val="2"/>
            <w:tcBorders>
              <w:top w:val="single" w:sz="4" w:space="0" w:color="auto"/>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single" w:sz="4" w:space="0" w:color="auto"/>
              <w:left w:val="single" w:sz="4" w:space="0" w:color="auto"/>
              <w:bottom w:val="single" w:sz="8" w:space="0" w:color="auto"/>
              <w:right w:val="single" w:sz="8"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09" w:type="dxa"/>
            <w:tcBorders>
              <w:top w:val="single" w:sz="4" w:space="0" w:color="auto"/>
              <w:left w:val="nil"/>
              <w:bottom w:val="single" w:sz="8" w:space="0" w:color="auto"/>
              <w:right w:val="single" w:sz="4" w:space="0" w:color="auto"/>
            </w:tcBorders>
            <w:shd w:val="clear" w:color="000000" w:fill="FFFFFF"/>
          </w:tcPr>
          <w:p w:rsidR="008F599D" w:rsidRPr="008F4DEE"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single" w:sz="4" w:space="0" w:color="auto"/>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16"/>
                <w:szCs w:val="16"/>
              </w:rPr>
            </w:pPr>
          </w:p>
          <w:p w:rsidR="008F599D" w:rsidRPr="008F4DEE" w:rsidRDefault="008F599D" w:rsidP="008F599D">
            <w:pPr>
              <w:rPr>
                <w:rFonts w:ascii="Times New Roman" w:hAnsi="Times New Roman"/>
                <w:bCs/>
                <w:sz w:val="16"/>
                <w:szCs w:val="16"/>
              </w:rPr>
            </w:pPr>
            <w:r>
              <w:rPr>
                <w:rFonts w:ascii="Times New Roman" w:hAnsi="Times New Roman"/>
                <w:bCs/>
                <w:sz w:val="16"/>
                <w:szCs w:val="16"/>
              </w:rPr>
              <w:t>-</w:t>
            </w:r>
          </w:p>
        </w:tc>
        <w:tc>
          <w:tcPr>
            <w:tcW w:w="692" w:type="dxa"/>
            <w:gridSpan w:val="2"/>
            <w:tcBorders>
              <w:top w:val="single" w:sz="4" w:space="0" w:color="auto"/>
              <w:left w:val="single" w:sz="4" w:space="0" w:color="auto"/>
              <w:bottom w:val="single" w:sz="8" w:space="0" w:color="auto"/>
              <w:right w:val="single" w:sz="8" w:space="0" w:color="auto"/>
            </w:tcBorders>
            <w:shd w:val="clear" w:color="000000" w:fill="FFFFFF"/>
          </w:tcPr>
          <w:p w:rsidR="008F599D" w:rsidRDefault="008F599D" w:rsidP="008F599D">
            <w:pPr>
              <w:rPr>
                <w:rFonts w:ascii="Times New Roman" w:hAnsi="Times New Roman"/>
                <w:bCs/>
                <w:sz w:val="16"/>
                <w:szCs w:val="16"/>
              </w:rPr>
            </w:pPr>
          </w:p>
        </w:tc>
      </w:tr>
      <w:tr w:rsidR="008F599D" w:rsidTr="008F599D">
        <w:trPr>
          <w:trHeight w:val="1664"/>
        </w:trPr>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lastRenderedPageBreak/>
              <w:t>03</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8F599D" w:rsidRPr="008F4DEE" w:rsidRDefault="008F599D" w:rsidP="008F599D">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Библиотечное, библиографическое и информационное обслуживание пользователей библиотеки (удаленно через сеть Интернет)</w:t>
            </w:r>
          </w:p>
        </w:tc>
        <w:tc>
          <w:tcPr>
            <w:tcW w:w="1417" w:type="dxa"/>
            <w:tcBorders>
              <w:top w:val="single" w:sz="4" w:space="0" w:color="auto"/>
              <w:left w:val="single" w:sz="8" w:space="0" w:color="auto"/>
              <w:bottom w:val="single" w:sz="8" w:space="0" w:color="auto"/>
              <w:right w:val="single" w:sz="8" w:space="0" w:color="auto"/>
            </w:tcBorders>
            <w:shd w:val="clear" w:color="000000" w:fill="FFFFFF"/>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Количество посещений</w:t>
            </w:r>
          </w:p>
        </w:tc>
        <w:tc>
          <w:tcPr>
            <w:tcW w:w="709" w:type="dxa"/>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p>
        </w:tc>
        <w:tc>
          <w:tcPr>
            <w:tcW w:w="857"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1"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3500</w:t>
            </w:r>
          </w:p>
        </w:tc>
        <w:tc>
          <w:tcPr>
            <w:tcW w:w="712"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ind w:right="-109"/>
              <w:jc w:val="center"/>
              <w:rPr>
                <w:rFonts w:ascii="Times New Roman" w:hAnsi="Times New Roman"/>
                <w:color w:val="000000"/>
                <w:sz w:val="20"/>
                <w:szCs w:val="20"/>
              </w:rPr>
            </w:pPr>
            <w:r w:rsidRPr="008F4DEE">
              <w:rPr>
                <w:rFonts w:ascii="Times New Roman" w:hAnsi="Times New Roman"/>
                <w:color w:val="000000"/>
                <w:sz w:val="20"/>
                <w:szCs w:val="20"/>
              </w:rPr>
              <w:t>19778</w:t>
            </w:r>
          </w:p>
        </w:tc>
        <w:tc>
          <w:tcPr>
            <w:tcW w:w="708" w:type="dxa"/>
            <w:gridSpan w:val="2"/>
            <w:tcBorders>
              <w:top w:val="single" w:sz="4" w:space="0" w:color="auto"/>
              <w:left w:val="nil"/>
              <w:bottom w:val="single" w:sz="8" w:space="0" w:color="auto"/>
              <w:right w:val="single" w:sz="8"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19798</w:t>
            </w:r>
          </w:p>
        </w:tc>
        <w:tc>
          <w:tcPr>
            <w:tcW w:w="851" w:type="dxa"/>
            <w:gridSpan w:val="2"/>
            <w:tcBorders>
              <w:top w:val="single" w:sz="4" w:space="0" w:color="auto"/>
              <w:left w:val="nil"/>
              <w:bottom w:val="single" w:sz="8" w:space="0" w:color="auto"/>
              <w:right w:val="single" w:sz="8" w:space="0" w:color="auto"/>
            </w:tcBorders>
            <w:shd w:val="clear" w:color="000000" w:fill="FFFFFF"/>
            <w:hideMark/>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19818</w:t>
            </w:r>
          </w:p>
        </w:tc>
        <w:tc>
          <w:tcPr>
            <w:tcW w:w="710" w:type="dxa"/>
            <w:gridSpan w:val="2"/>
            <w:tcBorders>
              <w:top w:val="single" w:sz="4" w:space="0" w:color="auto"/>
              <w:left w:val="nil"/>
              <w:bottom w:val="single" w:sz="8" w:space="0" w:color="auto"/>
              <w:right w:val="single" w:sz="8"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19838</w:t>
            </w:r>
          </w:p>
        </w:tc>
        <w:tc>
          <w:tcPr>
            <w:tcW w:w="708" w:type="dxa"/>
            <w:gridSpan w:val="2"/>
            <w:tcBorders>
              <w:top w:val="single" w:sz="8" w:space="0" w:color="auto"/>
              <w:left w:val="nil"/>
              <w:bottom w:val="single" w:sz="8"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single" w:sz="4" w:space="0" w:color="auto"/>
              <w:left w:val="single" w:sz="4" w:space="0" w:color="auto"/>
              <w:bottom w:val="single" w:sz="8" w:space="0" w:color="auto"/>
              <w:right w:val="single" w:sz="8"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w:t>
            </w:r>
          </w:p>
        </w:tc>
        <w:tc>
          <w:tcPr>
            <w:tcW w:w="709" w:type="dxa"/>
            <w:tcBorders>
              <w:top w:val="single" w:sz="4" w:space="0" w:color="auto"/>
              <w:left w:val="nil"/>
              <w:bottom w:val="single" w:sz="8"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single" w:sz="4" w:space="0" w:color="auto"/>
              <w:left w:val="single" w:sz="4" w:space="0" w:color="auto"/>
              <w:bottom w:val="single" w:sz="8" w:space="0" w:color="auto"/>
              <w:right w:val="single" w:sz="8"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w:t>
            </w:r>
          </w:p>
        </w:tc>
        <w:tc>
          <w:tcPr>
            <w:tcW w:w="692" w:type="dxa"/>
            <w:gridSpan w:val="2"/>
            <w:tcBorders>
              <w:top w:val="single" w:sz="4" w:space="0" w:color="auto"/>
              <w:left w:val="single" w:sz="4" w:space="0" w:color="auto"/>
              <w:bottom w:val="single" w:sz="8" w:space="0" w:color="auto"/>
              <w:right w:val="single" w:sz="8" w:space="0" w:color="auto"/>
            </w:tcBorders>
            <w:shd w:val="clear" w:color="000000" w:fill="FFFFFF"/>
          </w:tcPr>
          <w:p w:rsidR="008F599D" w:rsidRDefault="008F599D" w:rsidP="008F599D">
            <w:pPr>
              <w:jc w:val="center"/>
              <w:rPr>
                <w:rFonts w:ascii="Times New Roman" w:hAnsi="Times New Roman"/>
                <w:bCs/>
                <w:sz w:val="16"/>
                <w:szCs w:val="16"/>
              </w:rPr>
            </w:pPr>
          </w:p>
        </w:tc>
      </w:tr>
      <w:tr w:rsidR="008F599D" w:rsidTr="008F599D">
        <w:trPr>
          <w:trHeight w:val="135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1</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01</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709" w:type="dxa"/>
            <w:tcBorders>
              <w:top w:val="single" w:sz="4" w:space="0" w:color="auto"/>
              <w:left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b/>
                <w:sz w:val="20"/>
                <w:szCs w:val="20"/>
              </w:rPr>
            </w:pPr>
            <w:r w:rsidRPr="008F4DEE">
              <w:rPr>
                <w:rFonts w:ascii="Times New Roman" w:hAnsi="Times New Roman"/>
                <w:b/>
                <w:sz w:val="20"/>
                <w:szCs w:val="20"/>
              </w:rPr>
              <w:t>Муниципальная работа:</w:t>
            </w:r>
          </w:p>
          <w:p w:rsidR="008F599D" w:rsidRPr="008F4DEE" w:rsidRDefault="008F599D" w:rsidP="008F599D">
            <w:pPr>
              <w:rPr>
                <w:rFonts w:ascii="Times New Roman" w:hAnsi="Times New Roman"/>
                <w:color w:val="000000"/>
                <w:sz w:val="20"/>
                <w:szCs w:val="20"/>
              </w:rPr>
            </w:pPr>
            <w:r w:rsidRPr="008F4DEE">
              <w:rPr>
                <w:rFonts w:ascii="Times New Roman" w:hAnsi="Times New Roman"/>
                <w:sz w:val="20"/>
                <w:szCs w:val="20"/>
              </w:rPr>
              <w:t xml:space="preserve">Библиографическая </w:t>
            </w:r>
            <w:r w:rsidRPr="008F4DEE">
              <w:rPr>
                <w:rFonts w:ascii="Times New Roman" w:hAnsi="Times New Roman"/>
                <w:sz w:val="20"/>
                <w:szCs w:val="20"/>
              </w:rPr>
              <w:lastRenderedPageBreak/>
              <w:t xml:space="preserve">обработка документов и </w:t>
            </w:r>
            <w:r w:rsidR="00F4100B" w:rsidRPr="00F4100B">
              <w:rPr>
                <w:rFonts w:ascii="Times New Roman" w:hAnsi="Times New Roman"/>
                <w:noProof/>
                <w:sz w:val="20"/>
                <w:szCs w:val="20"/>
              </w:rPr>
              <w:pict>
                <v:rect id="_x0000_s1095" style="position:absolute;margin-left:150.7pt;margin-top:-37.8pt;width:1in;height:22pt;z-index:251725824;mso-position-horizontal-relative:text;mso-position-vertical-relative:text" strokecolor="white [3212]">
                  <v:textbox style="mso-next-textbox:#_x0000_s1095">
                    <w:txbxContent>
                      <w:p w:rsidR="00BA2D62" w:rsidRPr="00020DDD" w:rsidRDefault="00BA2D62" w:rsidP="008F599D">
                        <w:pPr>
                          <w:rPr>
                            <w:rFonts w:ascii="Times New Roman" w:hAnsi="Times New Roman" w:cs="Times New Roman"/>
                          </w:rPr>
                        </w:pPr>
                        <w:r w:rsidRPr="00020DDD">
                          <w:rPr>
                            <w:rFonts w:ascii="Times New Roman" w:hAnsi="Times New Roman" w:cs="Times New Roman"/>
                          </w:rPr>
                          <w:t>4</w:t>
                        </w:r>
                      </w:p>
                    </w:txbxContent>
                  </v:textbox>
                </v:rect>
              </w:pict>
            </w:r>
            <w:r w:rsidRPr="008F4DEE">
              <w:rPr>
                <w:rFonts w:ascii="Times New Roman" w:hAnsi="Times New Roman"/>
                <w:sz w:val="20"/>
                <w:szCs w:val="20"/>
              </w:rPr>
              <w:t>создание каталогов.</w:t>
            </w:r>
          </w:p>
        </w:tc>
        <w:tc>
          <w:tcPr>
            <w:tcW w:w="1417" w:type="dxa"/>
            <w:tcBorders>
              <w:top w:val="nil"/>
              <w:left w:val="nil"/>
              <w:right w:val="single" w:sz="4" w:space="0" w:color="auto"/>
            </w:tcBorders>
            <w:shd w:val="clear" w:color="000000" w:fill="FFFFFF"/>
            <w:hideMark/>
          </w:tcPr>
          <w:p w:rsidR="008F599D" w:rsidRPr="008F4DEE" w:rsidRDefault="008F599D" w:rsidP="008F599D">
            <w:pPr>
              <w:rPr>
                <w:rFonts w:ascii="Times New Roman" w:hAnsi="Times New Roman"/>
                <w:b/>
                <w:bCs/>
                <w:color w:val="000000"/>
                <w:sz w:val="20"/>
                <w:szCs w:val="20"/>
              </w:rPr>
            </w:pPr>
            <w:r w:rsidRPr="008F4DEE">
              <w:rPr>
                <w:rFonts w:ascii="Times New Roman" w:hAnsi="Times New Roman"/>
                <w:sz w:val="20"/>
                <w:szCs w:val="20"/>
              </w:rPr>
              <w:lastRenderedPageBreak/>
              <w:t>Количество документов</w:t>
            </w:r>
          </w:p>
        </w:tc>
        <w:tc>
          <w:tcPr>
            <w:tcW w:w="709" w:type="dxa"/>
            <w:tcBorders>
              <w:top w:val="nil"/>
              <w:left w:val="nil"/>
              <w:right w:val="single" w:sz="4"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штук</w:t>
            </w:r>
          </w:p>
        </w:tc>
        <w:tc>
          <w:tcPr>
            <w:tcW w:w="857" w:type="dxa"/>
            <w:gridSpan w:val="2"/>
            <w:tcBorders>
              <w:top w:val="nil"/>
              <w:left w:val="nil"/>
              <w:right w:val="single" w:sz="4" w:space="0" w:color="auto"/>
            </w:tcBorders>
            <w:shd w:val="clear" w:color="000000" w:fill="FFFFFF"/>
            <w:noWrap/>
            <w:hideMark/>
          </w:tcPr>
          <w:p w:rsidR="008F599D" w:rsidRPr="008F4DEE" w:rsidRDefault="008F599D" w:rsidP="008F599D">
            <w:pPr>
              <w:rPr>
                <w:rFonts w:ascii="Times New Roman" w:hAnsi="Times New Roman"/>
                <w:sz w:val="20"/>
                <w:szCs w:val="20"/>
              </w:rPr>
            </w:pPr>
            <w:r w:rsidRPr="008F4DEE">
              <w:rPr>
                <w:rFonts w:ascii="Times New Roman" w:hAnsi="Times New Roman"/>
                <w:color w:val="000000"/>
                <w:sz w:val="20"/>
                <w:szCs w:val="20"/>
              </w:rPr>
              <w:t>1022</w:t>
            </w:r>
          </w:p>
        </w:tc>
        <w:tc>
          <w:tcPr>
            <w:tcW w:w="714" w:type="dxa"/>
            <w:gridSpan w:val="2"/>
            <w:tcBorders>
              <w:top w:val="nil"/>
              <w:left w:val="nil"/>
              <w:right w:val="single" w:sz="4" w:space="0" w:color="auto"/>
            </w:tcBorders>
            <w:shd w:val="clear" w:color="000000" w:fill="FFFFFF"/>
            <w:noWrap/>
            <w:hideMark/>
          </w:tcPr>
          <w:p w:rsidR="008F599D" w:rsidRPr="008F4DEE" w:rsidRDefault="008F599D" w:rsidP="008F599D">
            <w:pPr>
              <w:rPr>
                <w:rFonts w:ascii="Times New Roman" w:hAnsi="Times New Roman"/>
                <w:sz w:val="20"/>
                <w:szCs w:val="20"/>
              </w:rPr>
            </w:pPr>
            <w:r w:rsidRPr="008F4DEE">
              <w:rPr>
                <w:rFonts w:ascii="Times New Roman" w:hAnsi="Times New Roman"/>
                <w:color w:val="000000"/>
                <w:sz w:val="20"/>
                <w:szCs w:val="20"/>
              </w:rPr>
              <w:t>1698</w:t>
            </w:r>
          </w:p>
        </w:tc>
        <w:tc>
          <w:tcPr>
            <w:tcW w:w="711" w:type="dxa"/>
            <w:gridSpan w:val="2"/>
            <w:tcBorders>
              <w:top w:val="nil"/>
              <w:left w:val="nil"/>
              <w:right w:val="single" w:sz="4" w:space="0" w:color="auto"/>
            </w:tcBorders>
            <w:shd w:val="clear" w:color="000000" w:fill="FFFFFF"/>
            <w:noWrap/>
            <w:hideMark/>
          </w:tcPr>
          <w:p w:rsidR="008F599D" w:rsidRPr="008F4DEE" w:rsidRDefault="008F599D" w:rsidP="008F599D">
            <w:pPr>
              <w:rPr>
                <w:rFonts w:ascii="Times New Roman" w:hAnsi="Times New Roman"/>
                <w:sz w:val="20"/>
                <w:szCs w:val="20"/>
              </w:rPr>
            </w:pPr>
            <w:r w:rsidRPr="008F4DEE">
              <w:rPr>
                <w:rFonts w:ascii="Times New Roman" w:hAnsi="Times New Roman"/>
                <w:color w:val="000000"/>
                <w:sz w:val="20"/>
                <w:szCs w:val="20"/>
              </w:rPr>
              <w:t>1732</w:t>
            </w:r>
          </w:p>
        </w:tc>
        <w:tc>
          <w:tcPr>
            <w:tcW w:w="712" w:type="dxa"/>
            <w:gridSpan w:val="2"/>
            <w:tcBorders>
              <w:top w:val="nil"/>
              <w:left w:val="nil"/>
              <w:right w:val="single" w:sz="4" w:space="0" w:color="auto"/>
            </w:tcBorders>
            <w:shd w:val="clear" w:color="000000" w:fill="FFFFFF"/>
            <w:noWrap/>
            <w:hideMark/>
          </w:tcPr>
          <w:p w:rsidR="008F599D" w:rsidRPr="008F4DEE" w:rsidRDefault="008F599D" w:rsidP="008F599D">
            <w:pPr>
              <w:rPr>
                <w:rFonts w:ascii="Times New Roman" w:hAnsi="Times New Roman"/>
                <w:sz w:val="20"/>
                <w:szCs w:val="20"/>
              </w:rPr>
            </w:pPr>
            <w:r w:rsidRPr="008F4DEE">
              <w:rPr>
                <w:rFonts w:ascii="Times New Roman" w:hAnsi="Times New Roman"/>
                <w:color w:val="000000"/>
                <w:sz w:val="20"/>
                <w:szCs w:val="20"/>
              </w:rPr>
              <w:t>1772</w:t>
            </w:r>
          </w:p>
        </w:tc>
        <w:tc>
          <w:tcPr>
            <w:tcW w:w="708" w:type="dxa"/>
            <w:gridSpan w:val="2"/>
            <w:tcBorders>
              <w:top w:val="nil"/>
              <w:left w:val="nil"/>
              <w:right w:val="single" w:sz="4" w:space="0" w:color="auto"/>
            </w:tcBorders>
            <w:shd w:val="clear" w:color="000000" w:fill="FFFFFF"/>
            <w:noWrap/>
            <w:hideMark/>
          </w:tcPr>
          <w:p w:rsidR="008F599D" w:rsidRPr="008F4DEE" w:rsidRDefault="008F599D" w:rsidP="008F599D">
            <w:pPr>
              <w:rPr>
                <w:rFonts w:ascii="Times New Roman" w:hAnsi="Times New Roman"/>
                <w:sz w:val="20"/>
                <w:szCs w:val="20"/>
              </w:rPr>
            </w:pPr>
            <w:r w:rsidRPr="008F4DEE">
              <w:rPr>
                <w:rFonts w:ascii="Times New Roman" w:hAnsi="Times New Roman"/>
                <w:color w:val="000000"/>
                <w:sz w:val="20"/>
                <w:szCs w:val="20"/>
              </w:rPr>
              <w:t>1814</w:t>
            </w:r>
          </w:p>
        </w:tc>
        <w:tc>
          <w:tcPr>
            <w:tcW w:w="851" w:type="dxa"/>
            <w:gridSpan w:val="2"/>
            <w:tcBorders>
              <w:top w:val="nil"/>
              <w:left w:val="nil"/>
              <w:right w:val="single" w:sz="4" w:space="0" w:color="auto"/>
            </w:tcBorders>
            <w:shd w:val="clear" w:color="000000" w:fill="FFFFFF"/>
            <w:noWrap/>
            <w:hideMark/>
          </w:tcPr>
          <w:p w:rsidR="008F599D" w:rsidRPr="008F4DEE" w:rsidRDefault="008F599D" w:rsidP="008F599D">
            <w:pPr>
              <w:rPr>
                <w:rFonts w:ascii="Times New Roman" w:hAnsi="Times New Roman"/>
                <w:bCs/>
                <w:sz w:val="20"/>
                <w:szCs w:val="20"/>
              </w:rPr>
            </w:pPr>
            <w:r w:rsidRPr="008F4DEE">
              <w:rPr>
                <w:rFonts w:ascii="Times New Roman" w:hAnsi="Times New Roman"/>
                <w:color w:val="000000"/>
                <w:sz w:val="20"/>
                <w:szCs w:val="20"/>
              </w:rPr>
              <w:t>1860</w:t>
            </w:r>
          </w:p>
        </w:tc>
        <w:tc>
          <w:tcPr>
            <w:tcW w:w="710" w:type="dxa"/>
            <w:gridSpan w:val="2"/>
            <w:tcBorders>
              <w:top w:val="nil"/>
              <w:left w:val="nil"/>
              <w:right w:val="single" w:sz="4" w:space="0" w:color="auto"/>
            </w:tcBorders>
            <w:shd w:val="clear" w:color="000000" w:fill="FFFFFF"/>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1908</w:t>
            </w:r>
          </w:p>
        </w:tc>
        <w:tc>
          <w:tcPr>
            <w:tcW w:w="708" w:type="dxa"/>
            <w:gridSpan w:val="2"/>
            <w:tcBorders>
              <w:top w:val="single" w:sz="8"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nil"/>
              <w:left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tcBorders>
              <w:top w:val="nil"/>
              <w:left w:val="nil"/>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nil"/>
              <w:left w:val="nil"/>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w:t>
            </w:r>
          </w:p>
        </w:tc>
        <w:tc>
          <w:tcPr>
            <w:tcW w:w="692" w:type="dxa"/>
            <w:gridSpan w:val="2"/>
            <w:tcBorders>
              <w:top w:val="nil"/>
              <w:left w:val="nil"/>
              <w:right w:val="single" w:sz="4" w:space="0" w:color="auto"/>
            </w:tcBorders>
            <w:shd w:val="clear" w:color="000000" w:fill="FFFFFF"/>
          </w:tcPr>
          <w:p w:rsidR="008F599D" w:rsidRDefault="008F599D" w:rsidP="008F599D">
            <w:pPr>
              <w:jc w:val="center"/>
              <w:rPr>
                <w:rFonts w:ascii="Times New Roman" w:hAnsi="Times New Roman"/>
                <w:bCs/>
                <w:sz w:val="16"/>
                <w:szCs w:val="16"/>
              </w:rPr>
            </w:pPr>
          </w:p>
        </w:tc>
      </w:tr>
      <w:tr w:rsidR="008F599D" w:rsidTr="008F599D">
        <w:trPr>
          <w:trHeight w:val="219"/>
        </w:trPr>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419" w:type="dxa"/>
            <w:gridSpan w:val="2"/>
            <w:vMerge/>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99D" w:rsidRPr="008F4DEE" w:rsidRDefault="008F599D" w:rsidP="008F599D">
            <w:pPr>
              <w:rPr>
                <w:rFonts w:ascii="Times New Roman" w:hAnsi="Times New Roman"/>
                <w:color w:val="000000"/>
                <w:sz w:val="20"/>
                <w:szCs w:val="20"/>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Библиотечное, библиографическое и информационное обслуживание пользователей библиотеки                   (Вне стационара)</w:t>
            </w:r>
          </w:p>
        </w:tc>
        <w:tc>
          <w:tcPr>
            <w:tcW w:w="1417" w:type="dxa"/>
            <w:tcBorders>
              <w:top w:val="single" w:sz="4" w:space="0" w:color="auto"/>
              <w:left w:val="nil"/>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Количество посещений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единица</w:t>
            </w:r>
          </w:p>
        </w:tc>
        <w:tc>
          <w:tcPr>
            <w:tcW w:w="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ind w:right="-109"/>
              <w:rPr>
                <w:rFonts w:ascii="Times New Roman" w:hAnsi="Times New Roman"/>
                <w:color w:val="000000"/>
                <w:sz w:val="20"/>
                <w:szCs w:val="20"/>
              </w:rPr>
            </w:pPr>
            <w:r w:rsidRPr="008F4DEE">
              <w:rPr>
                <w:rFonts w:ascii="Times New Roman" w:hAnsi="Times New Roman"/>
                <w:bCs/>
                <w:color w:val="000000"/>
                <w:sz w:val="20"/>
                <w:szCs w:val="20"/>
              </w:rPr>
              <w:t>14113</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rPr>
                <w:rFonts w:ascii="Times New Roman" w:hAnsi="Times New Roman"/>
                <w:sz w:val="16"/>
                <w:szCs w:val="16"/>
              </w:rPr>
            </w:pPr>
            <w:r w:rsidRPr="008F4DEE">
              <w:rPr>
                <w:rFonts w:ascii="Times New Roman" w:hAnsi="Times New Roman"/>
                <w:sz w:val="16"/>
                <w:szCs w:val="16"/>
              </w:rPr>
              <w:t>-</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rPr>
                <w:rFonts w:ascii="Times New Roman" w:hAnsi="Times New Roman"/>
                <w:bCs/>
                <w:sz w:val="16"/>
                <w:szCs w:val="16"/>
              </w:rPr>
            </w:pPr>
            <w:r w:rsidRPr="008F4DEE">
              <w:rPr>
                <w:rFonts w:ascii="Times New Roman" w:hAnsi="Times New Roman"/>
                <w:bCs/>
                <w:sz w:val="16"/>
                <w:szCs w:val="16"/>
              </w:rPr>
              <w:t>-</w:t>
            </w:r>
          </w:p>
        </w:tc>
        <w:tc>
          <w:tcPr>
            <w:tcW w:w="710"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8"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w:t>
            </w:r>
          </w:p>
        </w:tc>
        <w:tc>
          <w:tcPr>
            <w:tcW w:w="692" w:type="dxa"/>
            <w:gridSpan w:val="2"/>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bCs/>
                <w:sz w:val="16"/>
                <w:szCs w:val="16"/>
              </w:rPr>
            </w:pPr>
          </w:p>
        </w:tc>
      </w:tr>
      <w:tr w:rsidR="008F599D" w:rsidTr="008F599D">
        <w:trPr>
          <w:trHeight w:val="714"/>
        </w:trPr>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8F599D" w:rsidRPr="008F4DEE" w:rsidRDefault="008F599D" w:rsidP="008F599D">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sz w:val="20"/>
                <w:szCs w:val="20"/>
              </w:rPr>
              <w:t>Организация мероприятий</w:t>
            </w:r>
          </w:p>
        </w:tc>
        <w:tc>
          <w:tcPr>
            <w:tcW w:w="1417" w:type="dxa"/>
            <w:tcBorders>
              <w:top w:val="single" w:sz="4" w:space="0" w:color="auto"/>
              <w:left w:val="nil"/>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t>Количество проведенных мероприятий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штук</w:t>
            </w:r>
          </w:p>
        </w:tc>
        <w:tc>
          <w:tcPr>
            <w:tcW w:w="85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w:t>
            </w:r>
          </w:p>
        </w:tc>
        <w:tc>
          <w:tcPr>
            <w:tcW w:w="7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8F599D" w:rsidRPr="008F4DEE" w:rsidRDefault="008F599D" w:rsidP="008F599D">
            <w:pPr>
              <w:jc w:val="center"/>
              <w:rPr>
                <w:rFonts w:ascii="Times New Roman" w:hAnsi="Times New Roman"/>
                <w:sz w:val="16"/>
                <w:szCs w:val="16"/>
              </w:rPr>
            </w:pPr>
            <w:r>
              <w:rPr>
                <w:rFonts w:ascii="Times New Roman" w:hAnsi="Times New Roman"/>
                <w:sz w:val="16"/>
                <w:szCs w:val="16"/>
              </w:rPr>
              <w:t>-</w:t>
            </w:r>
          </w:p>
        </w:tc>
        <w:tc>
          <w:tcPr>
            <w:tcW w:w="692" w:type="dxa"/>
            <w:gridSpan w:val="2"/>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sz w:val="16"/>
                <w:szCs w:val="16"/>
              </w:rPr>
            </w:pPr>
          </w:p>
        </w:tc>
      </w:tr>
      <w:tr w:rsidR="008F599D" w:rsidTr="008F599D">
        <w:trPr>
          <w:trHeight w:val="1228"/>
        </w:trPr>
        <w:tc>
          <w:tcPr>
            <w:tcW w:w="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1</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sz w:val="20"/>
                <w:szCs w:val="20"/>
              </w:rPr>
              <w:t xml:space="preserve">Методическое обеспечение в области </w:t>
            </w:r>
            <w:r w:rsidRPr="008F4DEE">
              <w:rPr>
                <w:rFonts w:ascii="Times New Roman" w:hAnsi="Times New Roman"/>
                <w:sz w:val="20"/>
                <w:szCs w:val="20"/>
              </w:rPr>
              <w:lastRenderedPageBreak/>
              <w:t>библиотечного дела</w:t>
            </w:r>
          </w:p>
        </w:tc>
        <w:tc>
          <w:tcPr>
            <w:tcW w:w="1417" w:type="dxa"/>
            <w:tcBorders>
              <w:top w:val="single" w:sz="4" w:space="0" w:color="auto"/>
              <w:left w:val="nil"/>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20"/>
                <w:szCs w:val="20"/>
              </w:rPr>
            </w:pPr>
            <w:r w:rsidRPr="008F4DEE">
              <w:rPr>
                <w:rFonts w:ascii="Times New Roman" w:hAnsi="Times New Roman"/>
                <w:sz w:val="20"/>
                <w:szCs w:val="20"/>
              </w:rPr>
              <w:lastRenderedPageBreak/>
              <w:t>Количество проведенных консультаций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bCs/>
                <w:color w:val="000000"/>
                <w:spacing w:val="-2"/>
                <w:sz w:val="20"/>
                <w:szCs w:val="20"/>
              </w:rPr>
              <w:t>Единица</w:t>
            </w:r>
          </w:p>
        </w:tc>
        <w:tc>
          <w:tcPr>
            <w:tcW w:w="857"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color w:val="000000"/>
                <w:sz w:val="20"/>
                <w:szCs w:val="20"/>
              </w:rPr>
              <w:t>9</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9</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9</w:t>
            </w:r>
          </w:p>
        </w:tc>
        <w:tc>
          <w:tcPr>
            <w:tcW w:w="710"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9</w:t>
            </w:r>
          </w:p>
        </w:tc>
        <w:tc>
          <w:tcPr>
            <w:tcW w:w="708"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09" w:type="dxa"/>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850" w:type="dxa"/>
            <w:gridSpan w:val="5"/>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w:t>
            </w:r>
          </w:p>
        </w:tc>
        <w:tc>
          <w:tcPr>
            <w:tcW w:w="692" w:type="dxa"/>
            <w:gridSpan w:val="2"/>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bCs/>
                <w:sz w:val="16"/>
                <w:szCs w:val="16"/>
              </w:rPr>
            </w:pPr>
          </w:p>
        </w:tc>
      </w:tr>
      <w:tr w:rsidR="008F599D" w:rsidRPr="00D033DF" w:rsidTr="008F599D">
        <w:trPr>
          <w:trHeight w:val="703"/>
        </w:trPr>
        <w:tc>
          <w:tcPr>
            <w:tcW w:w="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lastRenderedPageBreak/>
              <w:t>03</w:t>
            </w:r>
          </w:p>
        </w:tc>
        <w:tc>
          <w:tcPr>
            <w:tcW w:w="4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2</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11215" w:type="dxa"/>
            <w:gridSpan w:val="27"/>
            <w:tcBorders>
              <w:top w:val="single" w:sz="4" w:space="0" w:color="auto"/>
              <w:left w:val="single" w:sz="4" w:space="0" w:color="auto"/>
              <w:bottom w:val="single" w:sz="4" w:space="0" w:color="auto"/>
              <w:right w:val="single" w:sz="4" w:space="0" w:color="auto"/>
            </w:tcBorders>
            <w:shd w:val="clear" w:color="000000" w:fill="FFFFFF"/>
            <w:hideMark/>
          </w:tcPr>
          <w:p w:rsidR="008F599D" w:rsidRPr="00D033DF" w:rsidRDefault="008F599D" w:rsidP="008F599D">
            <w:pPr>
              <w:jc w:val="center"/>
              <w:rPr>
                <w:rFonts w:ascii="Times New Roman" w:hAnsi="Times New Roman"/>
                <w:b/>
              </w:rPr>
            </w:pPr>
            <w:r w:rsidRPr="00D033DF">
              <w:rPr>
                <w:rFonts w:ascii="Times New Roman" w:hAnsi="Times New Roman"/>
                <w:b/>
                <w:color w:val="000000"/>
              </w:rPr>
              <w:t>Организация досуга и предоставление услуг организаций культуры</w:t>
            </w:r>
          </w:p>
        </w:tc>
        <w:tc>
          <w:tcPr>
            <w:tcW w:w="692"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D033DF" w:rsidRDefault="008F599D" w:rsidP="008F599D">
            <w:pPr>
              <w:jc w:val="center"/>
              <w:rPr>
                <w:rFonts w:ascii="Times New Roman" w:hAnsi="Times New Roman"/>
                <w:b/>
                <w:color w:val="000000"/>
              </w:rPr>
            </w:pPr>
          </w:p>
        </w:tc>
      </w:tr>
      <w:tr w:rsidR="008F599D" w:rsidTr="008F599D">
        <w:trPr>
          <w:trHeight w:val="138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r w:rsidRPr="008F4DEE">
              <w:rPr>
                <w:rFonts w:ascii="Times New Roman" w:hAnsi="Times New Roman"/>
                <w:color w:val="000000"/>
                <w:sz w:val="18"/>
                <w:szCs w:val="18"/>
              </w:rPr>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r w:rsidRPr="008F4DEE">
              <w:rPr>
                <w:rFonts w:ascii="Times New Roman" w:hAnsi="Times New Roman"/>
                <w:color w:val="000000"/>
                <w:sz w:val="18"/>
                <w:szCs w:val="18"/>
              </w:rPr>
              <w:t>2</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r w:rsidRPr="008F4DEE">
              <w:rPr>
                <w:rFonts w:ascii="Times New Roman" w:hAnsi="Times New Roman"/>
                <w:color w:val="000000"/>
                <w:sz w:val="18"/>
                <w:szCs w:val="18"/>
              </w:rPr>
              <w:t>01</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709" w:type="dxa"/>
            <w:tcBorders>
              <w:top w:val="single" w:sz="4" w:space="0" w:color="auto"/>
              <w:left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18"/>
                <w:szCs w:val="18"/>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r w:rsidRPr="008F4DEE">
              <w:rPr>
                <w:rFonts w:ascii="Times New Roman" w:hAnsi="Times New Roman"/>
                <w:color w:val="000000"/>
                <w:sz w:val="18"/>
                <w:szCs w:val="18"/>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18"/>
                <w:szCs w:val="18"/>
              </w:rPr>
            </w:pPr>
            <w:r w:rsidRPr="008F4DEE">
              <w:rPr>
                <w:rFonts w:ascii="Times New Roman" w:hAnsi="Times New Roman"/>
                <w:sz w:val="18"/>
                <w:szCs w:val="18"/>
              </w:rPr>
              <w:t xml:space="preserve">Всего: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F599D" w:rsidRPr="008F4DEE" w:rsidRDefault="008F599D" w:rsidP="008F599D">
            <w:pPr>
              <w:rPr>
                <w:rFonts w:ascii="Times New Roman" w:hAnsi="Times New Roman"/>
                <w:b/>
                <w:bCs/>
                <w:color w:val="000000"/>
                <w:sz w:val="18"/>
                <w:szCs w:val="18"/>
              </w:rPr>
            </w:pPr>
            <w:r w:rsidRPr="008F4DEE">
              <w:rPr>
                <w:rFonts w:ascii="Times New Roman" w:hAnsi="Times New Roman"/>
                <w:b/>
                <w:bCs/>
                <w:color w:val="000000"/>
                <w:sz w:val="18"/>
                <w:szCs w:val="18"/>
              </w:rPr>
              <w:t>Расходы бюджета муниципального района на оказание муниципальной услуги (выполнение работ)</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b/>
                <w:bCs/>
                <w:color w:val="000000"/>
                <w:sz w:val="16"/>
                <w:szCs w:val="16"/>
              </w:rPr>
            </w:pPr>
            <w:r w:rsidRPr="008F4DEE">
              <w:rPr>
                <w:rFonts w:ascii="Times New Roman" w:hAnsi="Times New Roman"/>
                <w:b/>
                <w:bCs/>
                <w:color w:val="000000"/>
                <w:sz w:val="16"/>
                <w:szCs w:val="16"/>
              </w:rPr>
              <w:t>тыс.</w:t>
            </w:r>
          </w:p>
          <w:p w:rsidR="008F599D" w:rsidRPr="008F4DEE" w:rsidRDefault="008F599D" w:rsidP="008F599D">
            <w:pPr>
              <w:jc w:val="center"/>
              <w:rPr>
                <w:rFonts w:ascii="Times New Roman" w:hAnsi="Times New Roman"/>
                <w:b/>
                <w:bCs/>
                <w:color w:val="000000"/>
                <w:sz w:val="16"/>
                <w:szCs w:val="16"/>
              </w:rPr>
            </w:pPr>
            <w:r w:rsidRPr="008F4DEE">
              <w:rPr>
                <w:rFonts w:ascii="Times New Roman" w:hAnsi="Times New Roman"/>
                <w:b/>
                <w:bCs/>
                <w:color w:val="000000"/>
                <w:sz w:val="16"/>
                <w:szCs w:val="16"/>
              </w:rPr>
              <w:t>руб.</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ind w:right="-113"/>
              <w:jc w:val="center"/>
              <w:rPr>
                <w:rFonts w:ascii="Times New Roman" w:hAnsi="Times New Roman"/>
                <w:sz w:val="16"/>
                <w:szCs w:val="16"/>
              </w:rPr>
            </w:pPr>
            <w:r w:rsidRPr="008F4DEE">
              <w:rPr>
                <w:rFonts w:ascii="Times New Roman" w:hAnsi="Times New Roman"/>
                <w:sz w:val="16"/>
                <w:szCs w:val="16"/>
              </w:rPr>
              <w:t>18336,1</w:t>
            </w: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ind w:right="-111"/>
              <w:jc w:val="center"/>
              <w:rPr>
                <w:rFonts w:ascii="Times New Roman" w:hAnsi="Times New Roman"/>
                <w:sz w:val="16"/>
                <w:szCs w:val="16"/>
              </w:rPr>
            </w:pPr>
            <w:r w:rsidRPr="008F4DEE">
              <w:rPr>
                <w:rFonts w:ascii="Times New Roman" w:hAnsi="Times New Roman"/>
                <w:sz w:val="16"/>
                <w:szCs w:val="16"/>
              </w:rPr>
              <w:t>18172,1</w:t>
            </w: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ind w:right="-110"/>
              <w:jc w:val="center"/>
              <w:rPr>
                <w:rFonts w:ascii="Times New Roman" w:hAnsi="Times New Roman"/>
                <w:sz w:val="16"/>
                <w:szCs w:val="16"/>
              </w:rPr>
            </w:pPr>
            <w:r w:rsidRPr="008F4DEE">
              <w:rPr>
                <w:rFonts w:ascii="Times New Roman" w:hAnsi="Times New Roman"/>
                <w:sz w:val="16"/>
                <w:szCs w:val="16"/>
              </w:rPr>
              <w:t>23726,2</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ind w:right="-109"/>
              <w:jc w:val="center"/>
              <w:rPr>
                <w:rFonts w:ascii="Times New Roman" w:hAnsi="Times New Roman"/>
                <w:color w:val="000000"/>
                <w:sz w:val="16"/>
                <w:szCs w:val="16"/>
              </w:rPr>
            </w:pPr>
            <w:r w:rsidRPr="008F4DEE">
              <w:rPr>
                <w:rFonts w:ascii="Times New Roman" w:hAnsi="Times New Roman"/>
                <w:color w:val="000000"/>
                <w:sz w:val="16"/>
                <w:szCs w:val="16"/>
              </w:rPr>
              <w:t>21809,5</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ind w:right="-109"/>
              <w:jc w:val="center"/>
              <w:rPr>
                <w:rFonts w:ascii="Times New Roman" w:hAnsi="Times New Roman"/>
                <w:sz w:val="16"/>
                <w:szCs w:val="16"/>
              </w:rPr>
            </w:pPr>
            <w:r w:rsidRPr="008F4DEE">
              <w:rPr>
                <w:rFonts w:ascii="Times New Roman" w:hAnsi="Times New Roman"/>
                <w:sz w:val="16"/>
                <w:szCs w:val="16"/>
              </w:rPr>
              <w:t>21900,4</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ind w:right="-108"/>
              <w:jc w:val="center"/>
              <w:rPr>
                <w:rFonts w:ascii="Times New Roman" w:hAnsi="Times New Roman"/>
                <w:sz w:val="16"/>
                <w:szCs w:val="16"/>
              </w:rPr>
            </w:pPr>
            <w:r w:rsidRPr="008F4DEE">
              <w:rPr>
                <w:rFonts w:ascii="Times New Roman" w:hAnsi="Times New Roman"/>
                <w:sz w:val="16"/>
                <w:szCs w:val="16"/>
              </w:rPr>
              <w:t>22118,9</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810" w:type="dxa"/>
            <w:gridSpan w:val="3"/>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sidRPr="008F4DEE">
              <w:rPr>
                <w:rFonts w:ascii="Times New Roman" w:hAnsi="Times New Roman"/>
                <w:bCs/>
                <w:sz w:val="16"/>
                <w:szCs w:val="16"/>
              </w:rPr>
              <w:t>-</w:t>
            </w:r>
          </w:p>
        </w:tc>
        <w:tc>
          <w:tcPr>
            <w:tcW w:w="749" w:type="dxa"/>
            <w:gridSpan w:val="3"/>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w:t>
            </w:r>
          </w:p>
        </w:tc>
        <w:tc>
          <w:tcPr>
            <w:tcW w:w="699" w:type="dxa"/>
            <w:gridSpan w:val="3"/>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bCs/>
                <w:sz w:val="16"/>
                <w:szCs w:val="16"/>
              </w:rPr>
            </w:pPr>
          </w:p>
        </w:tc>
      </w:tr>
      <w:tr w:rsidR="008F599D" w:rsidTr="008F599D">
        <w:trPr>
          <w:trHeight w:val="1350"/>
        </w:trPr>
        <w:tc>
          <w:tcPr>
            <w:tcW w:w="530" w:type="dxa"/>
            <w:gridSpan w:val="2"/>
            <w:vMerge/>
            <w:tcBorders>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419" w:type="dxa"/>
            <w:gridSpan w:val="2"/>
            <w:vMerge/>
            <w:tcBorders>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565" w:type="dxa"/>
            <w:vMerge/>
            <w:tcBorders>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567" w:type="dxa"/>
            <w:vMerge/>
            <w:tcBorders>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709" w:type="dxa"/>
            <w:tcBorders>
              <w:left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18"/>
                <w:szCs w:val="18"/>
              </w:rPr>
            </w:pPr>
          </w:p>
        </w:tc>
        <w:tc>
          <w:tcPr>
            <w:tcW w:w="509" w:type="dxa"/>
            <w:vMerge/>
            <w:tcBorders>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850" w:type="dxa"/>
            <w:vMerge w:val="restart"/>
            <w:tcBorders>
              <w:top w:val="single" w:sz="4" w:space="0" w:color="auto"/>
              <w:left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18"/>
                <w:szCs w:val="18"/>
              </w:rPr>
            </w:pPr>
            <w:r w:rsidRPr="008F4DEE">
              <w:rPr>
                <w:rFonts w:ascii="Times New Roman" w:hAnsi="Times New Roman"/>
                <w:color w:val="000000"/>
                <w:sz w:val="18"/>
                <w:szCs w:val="18"/>
              </w:rPr>
              <w:t>Организация деятельности клубных формирований и формирований самодеятельного народного творчества</w:t>
            </w:r>
          </w:p>
        </w:tc>
        <w:tc>
          <w:tcPr>
            <w:tcW w:w="1417" w:type="dxa"/>
            <w:tcBorders>
              <w:top w:val="single" w:sz="4" w:space="0" w:color="auto"/>
              <w:left w:val="nil"/>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18"/>
                <w:szCs w:val="18"/>
              </w:rPr>
            </w:pPr>
            <w:r w:rsidRPr="008F4DEE">
              <w:rPr>
                <w:rFonts w:ascii="Times New Roman" w:hAnsi="Times New Roman"/>
                <w:color w:val="000000"/>
                <w:sz w:val="18"/>
                <w:szCs w:val="18"/>
              </w:rPr>
              <w:t>Количество клубных формирований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16"/>
                <w:szCs w:val="16"/>
              </w:rPr>
            </w:pPr>
            <w:r w:rsidRPr="008F4DEE">
              <w:rPr>
                <w:rFonts w:ascii="Times New Roman" w:hAnsi="Times New Roman"/>
                <w:color w:val="000000"/>
                <w:sz w:val="16"/>
                <w:szCs w:val="16"/>
              </w:rPr>
              <w:t>единица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45</w:t>
            </w: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45</w:t>
            </w: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sidRPr="008F4DEE">
              <w:rPr>
                <w:rFonts w:ascii="Times New Roman" w:hAnsi="Times New Roman"/>
                <w:sz w:val="16"/>
                <w:szCs w:val="16"/>
              </w:rPr>
              <w:t>45</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16"/>
                <w:szCs w:val="16"/>
              </w:rPr>
            </w:pPr>
            <w:r w:rsidRPr="008F4DEE">
              <w:rPr>
                <w:rFonts w:ascii="Times New Roman" w:hAnsi="Times New Roman"/>
                <w:color w:val="000000"/>
                <w:sz w:val="16"/>
                <w:szCs w:val="16"/>
              </w:rPr>
              <w:t>45</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Pr>
                <w:rFonts w:ascii="Times New Roman" w:hAnsi="Times New Roman"/>
                <w:sz w:val="16"/>
                <w:szCs w:val="16"/>
              </w:rPr>
              <w:t>12</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Pr>
                <w:rFonts w:ascii="Times New Roman" w:hAnsi="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16"/>
                <w:szCs w:val="16"/>
              </w:rPr>
            </w:pPr>
            <w:r>
              <w:rPr>
                <w:rFonts w:ascii="Times New Roman" w:hAnsi="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12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12</w:t>
            </w:r>
          </w:p>
        </w:tc>
        <w:tc>
          <w:tcPr>
            <w:tcW w:w="810" w:type="dxa"/>
            <w:gridSpan w:val="3"/>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rPr>
                <w:rFonts w:ascii="Times New Roman" w:hAnsi="Times New Roman"/>
                <w:bCs/>
                <w:sz w:val="16"/>
                <w:szCs w:val="16"/>
              </w:rPr>
            </w:pPr>
            <w:r>
              <w:rPr>
                <w:rFonts w:ascii="Times New Roman" w:hAnsi="Times New Roman"/>
                <w:bCs/>
                <w:sz w:val="16"/>
                <w:szCs w:val="16"/>
              </w:rPr>
              <w:t>12</w:t>
            </w:r>
          </w:p>
        </w:tc>
        <w:tc>
          <w:tcPr>
            <w:tcW w:w="749" w:type="dxa"/>
            <w:gridSpan w:val="3"/>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rPr>
                <w:rFonts w:ascii="Times New Roman" w:hAnsi="Times New Roman"/>
                <w:bCs/>
                <w:sz w:val="16"/>
                <w:szCs w:val="16"/>
              </w:rPr>
            </w:pPr>
            <w:r>
              <w:rPr>
                <w:rFonts w:ascii="Times New Roman" w:hAnsi="Times New Roman"/>
                <w:bCs/>
                <w:sz w:val="16"/>
                <w:szCs w:val="16"/>
              </w:rPr>
              <w:t>12</w:t>
            </w:r>
          </w:p>
        </w:tc>
        <w:tc>
          <w:tcPr>
            <w:tcW w:w="699" w:type="dxa"/>
            <w:gridSpan w:val="3"/>
            <w:tcBorders>
              <w:top w:val="single" w:sz="4" w:space="0" w:color="auto"/>
              <w:left w:val="nil"/>
              <w:bottom w:val="single" w:sz="4" w:space="0" w:color="auto"/>
              <w:right w:val="single" w:sz="4" w:space="0" w:color="auto"/>
            </w:tcBorders>
            <w:shd w:val="clear" w:color="000000" w:fill="FFFFFF"/>
          </w:tcPr>
          <w:p w:rsidR="008F599D" w:rsidRDefault="008F599D" w:rsidP="008F599D">
            <w:pPr>
              <w:rPr>
                <w:rFonts w:ascii="Times New Roman" w:hAnsi="Times New Roman"/>
                <w:bCs/>
                <w:sz w:val="16"/>
                <w:szCs w:val="16"/>
              </w:rPr>
            </w:pPr>
            <w:r>
              <w:rPr>
                <w:rFonts w:ascii="Times New Roman" w:hAnsi="Times New Roman"/>
                <w:bCs/>
                <w:sz w:val="16"/>
                <w:szCs w:val="16"/>
              </w:rPr>
              <w:t>12</w:t>
            </w:r>
          </w:p>
        </w:tc>
      </w:tr>
      <w:tr w:rsidR="008F599D" w:rsidTr="008F599D">
        <w:trPr>
          <w:trHeight w:val="977"/>
        </w:trPr>
        <w:tc>
          <w:tcPr>
            <w:tcW w:w="530" w:type="dxa"/>
            <w:gridSpan w:val="2"/>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419" w:type="dxa"/>
            <w:gridSpan w:val="2"/>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565"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567"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709" w:type="dxa"/>
            <w:tcBorders>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18"/>
                <w:szCs w:val="18"/>
              </w:rPr>
            </w:pPr>
          </w:p>
        </w:tc>
        <w:tc>
          <w:tcPr>
            <w:tcW w:w="509"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18"/>
                <w:szCs w:val="18"/>
              </w:rPr>
            </w:pPr>
          </w:p>
        </w:tc>
        <w:tc>
          <w:tcPr>
            <w:tcW w:w="850" w:type="dxa"/>
            <w:vMerge/>
            <w:tcBorders>
              <w:left w:val="single" w:sz="4" w:space="0" w:color="auto"/>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color w:val="000000"/>
                <w:sz w:val="18"/>
                <w:szCs w:val="18"/>
              </w:rPr>
            </w:pPr>
            <w:r>
              <w:rPr>
                <w:rFonts w:ascii="Times New Roman" w:hAnsi="Times New Roman"/>
                <w:color w:val="000000"/>
                <w:sz w:val="18"/>
                <w:szCs w:val="18"/>
              </w:rPr>
              <w:t>Количество посещений</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16"/>
                <w:szCs w:val="16"/>
              </w:rPr>
            </w:pP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16"/>
                <w:szCs w:val="16"/>
              </w:rPr>
            </w:pPr>
            <w:r>
              <w:rPr>
                <w:rFonts w:ascii="Times New Roman" w:hAnsi="Times New Roman"/>
                <w:sz w:val="16"/>
                <w:szCs w:val="16"/>
              </w:rPr>
              <w:t>15000</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16"/>
                <w:szCs w:val="16"/>
              </w:rPr>
            </w:pPr>
            <w:r>
              <w:rPr>
                <w:rFonts w:ascii="Times New Roman" w:hAnsi="Times New Roman"/>
                <w:sz w:val="16"/>
                <w:szCs w:val="16"/>
              </w:rPr>
              <w:t>14260</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15015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15020</w:t>
            </w:r>
          </w:p>
        </w:tc>
        <w:tc>
          <w:tcPr>
            <w:tcW w:w="810" w:type="dxa"/>
            <w:gridSpan w:val="3"/>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bCs/>
                <w:sz w:val="16"/>
                <w:szCs w:val="16"/>
              </w:rPr>
            </w:pPr>
            <w:r>
              <w:rPr>
                <w:rFonts w:ascii="Times New Roman" w:hAnsi="Times New Roman"/>
                <w:bCs/>
                <w:sz w:val="16"/>
                <w:szCs w:val="16"/>
              </w:rPr>
              <w:t>15025</w:t>
            </w:r>
          </w:p>
        </w:tc>
        <w:tc>
          <w:tcPr>
            <w:tcW w:w="749" w:type="dxa"/>
            <w:gridSpan w:val="3"/>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bCs/>
                <w:sz w:val="16"/>
                <w:szCs w:val="16"/>
              </w:rPr>
            </w:pPr>
            <w:r>
              <w:rPr>
                <w:rFonts w:ascii="Times New Roman" w:hAnsi="Times New Roman"/>
                <w:bCs/>
                <w:sz w:val="16"/>
                <w:szCs w:val="16"/>
              </w:rPr>
              <w:t>15030</w:t>
            </w:r>
          </w:p>
        </w:tc>
        <w:tc>
          <w:tcPr>
            <w:tcW w:w="699" w:type="dxa"/>
            <w:gridSpan w:val="3"/>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bCs/>
                <w:sz w:val="16"/>
                <w:szCs w:val="16"/>
              </w:rPr>
            </w:pPr>
            <w:r>
              <w:rPr>
                <w:rFonts w:ascii="Times New Roman" w:hAnsi="Times New Roman"/>
                <w:bCs/>
                <w:sz w:val="16"/>
                <w:szCs w:val="16"/>
              </w:rPr>
              <w:t>15030</w:t>
            </w:r>
          </w:p>
        </w:tc>
      </w:tr>
      <w:tr w:rsidR="008F599D" w:rsidRPr="00A56172" w:rsidTr="008F599D">
        <w:trPr>
          <w:trHeight w:val="198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lastRenderedPageBreak/>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2</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02</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709" w:type="dxa"/>
            <w:tcBorders>
              <w:top w:val="single" w:sz="4" w:space="0" w:color="auto"/>
              <w:left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vMerge w:val="restart"/>
            <w:tcBorders>
              <w:top w:val="single" w:sz="4" w:space="0" w:color="auto"/>
              <w:left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20"/>
                <w:szCs w:val="20"/>
              </w:rPr>
            </w:pPr>
            <w:r w:rsidRPr="008F4DEE">
              <w:rPr>
                <w:rFonts w:ascii="Times New Roman" w:hAnsi="Times New Roman"/>
                <w:color w:val="000000"/>
                <w:sz w:val="20"/>
                <w:szCs w:val="20"/>
              </w:rPr>
              <w:t xml:space="preserve">Организация и проведение культурно-массовых мероприятий  </w:t>
            </w:r>
          </w:p>
        </w:tc>
        <w:tc>
          <w:tcPr>
            <w:tcW w:w="1417" w:type="dxa"/>
            <w:tcBorders>
              <w:top w:val="single" w:sz="4" w:space="0" w:color="auto"/>
              <w:left w:val="nil"/>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sz w:val="20"/>
                <w:szCs w:val="20"/>
              </w:rPr>
            </w:pPr>
            <w:r w:rsidRPr="008F4DEE">
              <w:rPr>
                <w:rFonts w:ascii="Times New Roman" w:hAnsi="Times New Roman"/>
                <w:b/>
                <w:bCs/>
                <w:color w:val="000000"/>
                <w:sz w:val="20"/>
                <w:szCs w:val="20"/>
              </w:rPr>
              <w:t>Расходы бюджета муниципального района на оказание муниципальной услуги (выполнение работ)</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b/>
                <w:bCs/>
                <w:color w:val="000000"/>
                <w:sz w:val="20"/>
                <w:szCs w:val="20"/>
              </w:rPr>
            </w:pPr>
            <w:r w:rsidRPr="008F4DEE">
              <w:rPr>
                <w:rFonts w:ascii="Times New Roman" w:hAnsi="Times New Roman"/>
                <w:b/>
                <w:bCs/>
                <w:color w:val="000000"/>
                <w:sz w:val="20"/>
                <w:szCs w:val="20"/>
              </w:rPr>
              <w:t>тыс.</w:t>
            </w:r>
          </w:p>
          <w:p w:rsidR="008F599D" w:rsidRPr="008F4DEE" w:rsidRDefault="008F599D" w:rsidP="008F599D">
            <w:pPr>
              <w:jc w:val="center"/>
              <w:rPr>
                <w:rFonts w:ascii="Times New Roman" w:hAnsi="Times New Roman"/>
                <w:bCs/>
                <w:color w:val="000000"/>
                <w:spacing w:val="-2"/>
                <w:sz w:val="20"/>
                <w:szCs w:val="20"/>
              </w:rPr>
            </w:pPr>
            <w:r w:rsidRPr="008F4DEE">
              <w:rPr>
                <w:rFonts w:ascii="Times New Roman" w:hAnsi="Times New Roman"/>
                <w:b/>
                <w:bCs/>
                <w:color w:val="000000"/>
                <w:sz w:val="20"/>
                <w:szCs w:val="20"/>
              </w:rPr>
              <w:t>руб.</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A56172" w:rsidRDefault="008F599D" w:rsidP="008F599D">
            <w:pPr>
              <w:jc w:val="center"/>
              <w:rPr>
                <w:rFonts w:ascii="Times New Roman" w:hAnsi="Times New Roman"/>
                <w:sz w:val="16"/>
                <w:szCs w:val="16"/>
              </w:rPr>
            </w:pPr>
            <w:r>
              <w:rPr>
                <w:rFonts w:ascii="Times New Roman" w:hAnsi="Times New Roman"/>
                <w:sz w:val="16"/>
                <w:szCs w:val="16"/>
              </w:rPr>
              <w:t>23254,2</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A56172" w:rsidRDefault="008F599D" w:rsidP="008F599D">
            <w:pPr>
              <w:jc w:val="center"/>
              <w:rPr>
                <w:rFonts w:ascii="Times New Roman" w:hAnsi="Times New Roman"/>
                <w:sz w:val="16"/>
                <w:szCs w:val="16"/>
              </w:rPr>
            </w:pPr>
            <w:r>
              <w:rPr>
                <w:rFonts w:ascii="Times New Roman" w:hAnsi="Times New Roman"/>
                <w:sz w:val="16"/>
                <w:szCs w:val="16"/>
              </w:rPr>
              <w:t>24754,8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A56172" w:rsidRDefault="008F599D" w:rsidP="008F599D">
            <w:pPr>
              <w:jc w:val="center"/>
              <w:rPr>
                <w:rFonts w:ascii="Times New Roman" w:hAnsi="Times New Roman"/>
                <w:sz w:val="16"/>
                <w:szCs w:val="16"/>
              </w:rPr>
            </w:pPr>
            <w:r>
              <w:rPr>
                <w:rFonts w:ascii="Times New Roman" w:hAnsi="Times New Roman"/>
                <w:sz w:val="16"/>
                <w:szCs w:val="16"/>
              </w:rPr>
              <w:t>26629,9</w:t>
            </w:r>
          </w:p>
        </w:tc>
        <w:tc>
          <w:tcPr>
            <w:tcW w:w="810" w:type="dxa"/>
            <w:gridSpan w:val="3"/>
            <w:tcBorders>
              <w:top w:val="single" w:sz="4" w:space="0" w:color="auto"/>
              <w:left w:val="nil"/>
              <w:bottom w:val="single" w:sz="4" w:space="0" w:color="auto"/>
              <w:right w:val="single" w:sz="4" w:space="0" w:color="auto"/>
            </w:tcBorders>
            <w:shd w:val="clear" w:color="000000" w:fill="FFFFFF"/>
          </w:tcPr>
          <w:p w:rsidR="008F599D" w:rsidRPr="00A56172" w:rsidRDefault="008F599D" w:rsidP="008F599D">
            <w:pPr>
              <w:jc w:val="center"/>
              <w:rPr>
                <w:rFonts w:ascii="Times New Roman" w:hAnsi="Times New Roman"/>
                <w:sz w:val="16"/>
                <w:szCs w:val="16"/>
              </w:rPr>
            </w:pPr>
            <w:r>
              <w:rPr>
                <w:rFonts w:ascii="Times New Roman" w:hAnsi="Times New Roman"/>
                <w:sz w:val="16"/>
                <w:szCs w:val="16"/>
              </w:rPr>
              <w:t>28946,0</w:t>
            </w:r>
          </w:p>
        </w:tc>
        <w:tc>
          <w:tcPr>
            <w:tcW w:w="749" w:type="dxa"/>
            <w:gridSpan w:val="3"/>
            <w:tcBorders>
              <w:top w:val="single" w:sz="4" w:space="0" w:color="auto"/>
              <w:left w:val="nil"/>
              <w:bottom w:val="single" w:sz="4" w:space="0" w:color="auto"/>
              <w:right w:val="single" w:sz="4" w:space="0" w:color="auto"/>
            </w:tcBorders>
            <w:shd w:val="clear" w:color="000000" w:fill="FFFFFF"/>
          </w:tcPr>
          <w:p w:rsidR="008F599D" w:rsidRPr="00A56172" w:rsidRDefault="008F599D" w:rsidP="008F599D">
            <w:pPr>
              <w:jc w:val="center"/>
              <w:rPr>
                <w:rFonts w:ascii="Times New Roman" w:hAnsi="Times New Roman"/>
                <w:sz w:val="16"/>
                <w:szCs w:val="16"/>
              </w:rPr>
            </w:pPr>
            <w:r>
              <w:rPr>
                <w:rFonts w:ascii="Times New Roman" w:hAnsi="Times New Roman"/>
                <w:sz w:val="16"/>
                <w:szCs w:val="16"/>
              </w:rPr>
              <w:t>30154,0</w:t>
            </w:r>
          </w:p>
        </w:tc>
        <w:tc>
          <w:tcPr>
            <w:tcW w:w="699" w:type="dxa"/>
            <w:gridSpan w:val="3"/>
            <w:tcBorders>
              <w:top w:val="single" w:sz="4" w:space="0" w:color="auto"/>
              <w:left w:val="nil"/>
              <w:bottom w:val="single" w:sz="4" w:space="0" w:color="auto"/>
              <w:right w:val="single" w:sz="4" w:space="0" w:color="auto"/>
            </w:tcBorders>
            <w:shd w:val="clear" w:color="000000" w:fill="FFFFFF"/>
          </w:tcPr>
          <w:p w:rsidR="008F599D" w:rsidRPr="00A56172" w:rsidRDefault="008F599D" w:rsidP="008F599D">
            <w:pPr>
              <w:jc w:val="center"/>
              <w:rPr>
                <w:rFonts w:ascii="Times New Roman" w:hAnsi="Times New Roman"/>
                <w:sz w:val="16"/>
                <w:szCs w:val="16"/>
              </w:rPr>
            </w:pPr>
            <w:r>
              <w:rPr>
                <w:rFonts w:ascii="Times New Roman" w:hAnsi="Times New Roman"/>
                <w:sz w:val="16"/>
                <w:szCs w:val="16"/>
              </w:rPr>
              <w:t>31342,0</w:t>
            </w:r>
          </w:p>
        </w:tc>
      </w:tr>
      <w:tr w:rsidR="008F599D" w:rsidTr="008F599D">
        <w:trPr>
          <w:trHeight w:val="530"/>
        </w:trPr>
        <w:tc>
          <w:tcPr>
            <w:tcW w:w="530" w:type="dxa"/>
            <w:gridSpan w:val="2"/>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850" w:type="dxa"/>
            <w:vMerge/>
            <w:tcBorders>
              <w:left w:val="single" w:sz="4" w:space="0" w:color="auto"/>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Количество проведённых мероприятий, всего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единица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252</w:t>
            </w: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252</w:t>
            </w: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1250</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1250</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1250</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1260</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1470</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rPr>
                <w:rFonts w:ascii="Times New Roman" w:hAnsi="Times New Roman"/>
                <w:sz w:val="20"/>
                <w:szCs w:val="20"/>
              </w:rPr>
            </w:pPr>
            <w:r>
              <w:rPr>
                <w:rFonts w:ascii="Times New Roman" w:hAnsi="Times New Roman"/>
                <w:sz w:val="20"/>
                <w:szCs w:val="20"/>
              </w:rPr>
              <w:t>1480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1490</w:t>
            </w:r>
          </w:p>
        </w:tc>
        <w:tc>
          <w:tcPr>
            <w:tcW w:w="851" w:type="dxa"/>
            <w:gridSpan w:val="4"/>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1500</w:t>
            </w:r>
          </w:p>
        </w:tc>
        <w:tc>
          <w:tcPr>
            <w:tcW w:w="708"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1510</w:t>
            </w:r>
          </w:p>
        </w:tc>
        <w:tc>
          <w:tcPr>
            <w:tcW w:w="699" w:type="dxa"/>
            <w:gridSpan w:val="3"/>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sz w:val="20"/>
                <w:szCs w:val="20"/>
              </w:rPr>
            </w:pPr>
            <w:r>
              <w:rPr>
                <w:rFonts w:ascii="Times New Roman" w:hAnsi="Times New Roman"/>
                <w:sz w:val="20"/>
                <w:szCs w:val="20"/>
              </w:rPr>
              <w:t>1510</w:t>
            </w:r>
          </w:p>
        </w:tc>
      </w:tr>
      <w:tr w:rsidR="008F599D" w:rsidTr="008F599D">
        <w:trPr>
          <w:trHeight w:val="1380"/>
        </w:trPr>
        <w:tc>
          <w:tcPr>
            <w:tcW w:w="53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419"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2</w:t>
            </w:r>
          </w:p>
        </w:tc>
        <w:tc>
          <w:tcPr>
            <w:tcW w:w="565"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03</w:t>
            </w:r>
          </w:p>
        </w:tc>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709" w:type="dxa"/>
            <w:tcBorders>
              <w:top w:val="single" w:sz="4" w:space="0" w:color="auto"/>
              <w:left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vMerge w:val="restart"/>
            <w:tcBorders>
              <w:top w:val="single" w:sz="4" w:space="0" w:color="auto"/>
              <w:left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679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color w:val="000000"/>
              </w:rPr>
            </w:pPr>
            <w:r w:rsidRPr="008F4DEE">
              <w:rPr>
                <w:rFonts w:ascii="Times New Roman" w:hAnsi="Times New Roman"/>
                <w:color w:val="000000"/>
              </w:rPr>
              <w:t>Организация и проведение культурно-массовых мероприятий (работа платная)</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F599D" w:rsidRPr="008F4DEE" w:rsidRDefault="008F599D" w:rsidP="008F599D">
            <w:pPr>
              <w:rPr>
                <w:rFonts w:ascii="Times New Roman" w:hAnsi="Times New Roman"/>
                <w:b/>
                <w:bCs/>
                <w:color w:val="000000"/>
                <w:sz w:val="20"/>
                <w:szCs w:val="20"/>
              </w:rPr>
            </w:pPr>
            <w:r w:rsidRPr="008F4DEE">
              <w:rPr>
                <w:rFonts w:ascii="Times New Roman" w:hAnsi="Times New Roman"/>
                <w:b/>
                <w:bCs/>
                <w:color w:val="000000"/>
                <w:sz w:val="20"/>
                <w:szCs w:val="20"/>
              </w:rPr>
              <w:t>Расходы бюджета муниципального района на оказание муниципальной услуги (выполнение работ)</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b/>
                <w:bCs/>
                <w:color w:val="000000"/>
              </w:rPr>
            </w:pPr>
            <w:r w:rsidRPr="008F4DEE">
              <w:rPr>
                <w:rFonts w:ascii="Times New Roman" w:hAnsi="Times New Roman"/>
                <w:b/>
                <w:bCs/>
                <w:color w:val="000000"/>
              </w:rPr>
              <w:t>тыс.</w:t>
            </w:r>
          </w:p>
          <w:p w:rsidR="008F599D" w:rsidRPr="008F4DEE" w:rsidRDefault="008F599D" w:rsidP="008F599D">
            <w:pPr>
              <w:rPr>
                <w:rFonts w:ascii="Times New Roman" w:hAnsi="Times New Roman"/>
                <w:b/>
                <w:bCs/>
                <w:color w:val="000000"/>
              </w:rPr>
            </w:pPr>
            <w:r w:rsidRPr="008F4DEE">
              <w:rPr>
                <w:rFonts w:ascii="Times New Roman" w:hAnsi="Times New Roman"/>
                <w:b/>
                <w:bCs/>
                <w:color w:val="000000"/>
              </w:rPr>
              <w:t xml:space="preserve">  руб.</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w:t>
            </w:r>
          </w:p>
        </w:tc>
        <w:tc>
          <w:tcPr>
            <w:tcW w:w="851" w:type="dxa"/>
            <w:gridSpan w:val="4"/>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w:t>
            </w:r>
          </w:p>
        </w:tc>
        <w:tc>
          <w:tcPr>
            <w:tcW w:w="708"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w:t>
            </w:r>
          </w:p>
        </w:tc>
        <w:tc>
          <w:tcPr>
            <w:tcW w:w="699" w:type="dxa"/>
            <w:gridSpan w:val="3"/>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sz w:val="20"/>
                <w:szCs w:val="20"/>
              </w:rPr>
            </w:pPr>
          </w:p>
        </w:tc>
      </w:tr>
      <w:tr w:rsidR="008F599D" w:rsidTr="008F599D">
        <w:trPr>
          <w:trHeight w:val="420"/>
        </w:trPr>
        <w:tc>
          <w:tcPr>
            <w:tcW w:w="530" w:type="dxa"/>
            <w:gridSpan w:val="2"/>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419" w:type="dxa"/>
            <w:gridSpan w:val="2"/>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565"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567"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709" w:type="dxa"/>
            <w:tcBorders>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color w:val="000000"/>
                <w:sz w:val="20"/>
                <w:szCs w:val="20"/>
              </w:rPr>
            </w:pPr>
          </w:p>
        </w:tc>
        <w:tc>
          <w:tcPr>
            <w:tcW w:w="509" w:type="dxa"/>
            <w:vMerge/>
            <w:tcBorders>
              <w:left w:val="single" w:sz="4" w:space="0" w:color="auto"/>
              <w:bottom w:val="single" w:sz="4" w:space="0" w:color="auto"/>
              <w:right w:val="single" w:sz="4" w:space="0" w:color="auto"/>
            </w:tcBorders>
            <w:shd w:val="clear" w:color="000000" w:fill="FFFFFF"/>
            <w:noWrap/>
            <w:vAlign w:val="center"/>
            <w:hideMark/>
          </w:tcPr>
          <w:p w:rsidR="008F599D" w:rsidRPr="008F4DEE" w:rsidRDefault="008F599D" w:rsidP="008F599D">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8F599D" w:rsidRPr="008F4DEE" w:rsidRDefault="008F599D" w:rsidP="008F599D">
            <w:pPr>
              <w:rPr>
                <w:rFonts w:ascii="Times New Roman" w:hAnsi="Times New Roman"/>
                <w:color w:val="000000"/>
              </w:rPr>
            </w:pP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F599D" w:rsidRPr="008F4DEE" w:rsidRDefault="008F599D" w:rsidP="008F599D">
            <w:pPr>
              <w:rPr>
                <w:rFonts w:ascii="Times New Roman" w:hAnsi="Times New Roman"/>
                <w:color w:val="000000"/>
                <w:sz w:val="20"/>
                <w:szCs w:val="20"/>
              </w:rPr>
            </w:pPr>
            <w:r w:rsidRPr="008F4DEE">
              <w:rPr>
                <w:rFonts w:ascii="Times New Roman" w:hAnsi="Times New Roman"/>
                <w:color w:val="000000"/>
                <w:sz w:val="20"/>
                <w:szCs w:val="20"/>
              </w:rPr>
              <w:t>Количество проведённых мероприятий, всего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F599D" w:rsidRPr="008F4DEE" w:rsidRDefault="008F599D" w:rsidP="008F599D">
            <w:pPr>
              <w:jc w:val="center"/>
              <w:rPr>
                <w:rFonts w:ascii="Times New Roman" w:hAnsi="Times New Roman"/>
                <w:color w:val="000000"/>
              </w:rPr>
            </w:pPr>
            <w:r w:rsidRPr="008F4DEE">
              <w:rPr>
                <w:rFonts w:ascii="Times New Roman" w:hAnsi="Times New Roman"/>
                <w:color w:val="000000"/>
              </w:rPr>
              <w:t>единица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p>
        </w:tc>
        <w:tc>
          <w:tcPr>
            <w:tcW w:w="714"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p>
        </w:tc>
        <w:tc>
          <w:tcPr>
            <w:tcW w:w="711"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550</w:t>
            </w:r>
          </w:p>
        </w:tc>
        <w:tc>
          <w:tcPr>
            <w:tcW w:w="712"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color w:val="000000"/>
                <w:sz w:val="20"/>
                <w:szCs w:val="20"/>
              </w:rPr>
            </w:pPr>
            <w:r w:rsidRPr="008F4DEE">
              <w:rPr>
                <w:rFonts w:ascii="Times New Roman" w:hAnsi="Times New Roman"/>
                <w:color w:val="000000"/>
                <w:sz w:val="20"/>
                <w:szCs w:val="20"/>
              </w:rPr>
              <w:t>555</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560</w:t>
            </w:r>
          </w:p>
        </w:tc>
        <w:tc>
          <w:tcPr>
            <w:tcW w:w="710" w:type="dxa"/>
            <w:gridSpan w:val="2"/>
            <w:tcBorders>
              <w:top w:val="single" w:sz="4" w:space="0" w:color="auto"/>
              <w:left w:val="nil"/>
              <w:bottom w:val="single" w:sz="4" w:space="0" w:color="auto"/>
              <w:right w:val="single" w:sz="4" w:space="0" w:color="auto"/>
            </w:tcBorders>
            <w:shd w:val="clear" w:color="000000" w:fill="FFFFFF"/>
            <w:noWrap/>
            <w:hideMark/>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560</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w:t>
            </w:r>
          </w:p>
        </w:tc>
        <w:tc>
          <w:tcPr>
            <w:tcW w:w="709"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w:t>
            </w:r>
          </w:p>
        </w:tc>
        <w:tc>
          <w:tcPr>
            <w:tcW w:w="851" w:type="dxa"/>
            <w:gridSpan w:val="4"/>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sidRPr="008F4DEE">
              <w:rPr>
                <w:rFonts w:ascii="Times New Roman" w:hAnsi="Times New Roman"/>
                <w:sz w:val="20"/>
                <w:szCs w:val="20"/>
              </w:rPr>
              <w:t>-</w:t>
            </w:r>
          </w:p>
        </w:tc>
        <w:tc>
          <w:tcPr>
            <w:tcW w:w="708" w:type="dxa"/>
            <w:gridSpan w:val="2"/>
            <w:tcBorders>
              <w:top w:val="single" w:sz="4" w:space="0" w:color="auto"/>
              <w:left w:val="nil"/>
              <w:bottom w:val="single" w:sz="4" w:space="0" w:color="auto"/>
              <w:right w:val="single" w:sz="4" w:space="0" w:color="auto"/>
            </w:tcBorders>
            <w:shd w:val="clear" w:color="000000" w:fill="FFFFFF"/>
          </w:tcPr>
          <w:p w:rsidR="008F599D" w:rsidRPr="008F4DEE" w:rsidRDefault="008F599D" w:rsidP="008F599D">
            <w:pPr>
              <w:jc w:val="center"/>
              <w:rPr>
                <w:rFonts w:ascii="Times New Roman" w:hAnsi="Times New Roman"/>
                <w:sz w:val="20"/>
                <w:szCs w:val="20"/>
              </w:rPr>
            </w:pPr>
            <w:r>
              <w:rPr>
                <w:rFonts w:ascii="Times New Roman" w:hAnsi="Times New Roman"/>
                <w:sz w:val="20"/>
                <w:szCs w:val="20"/>
              </w:rPr>
              <w:t>-</w:t>
            </w:r>
          </w:p>
        </w:tc>
        <w:tc>
          <w:tcPr>
            <w:tcW w:w="699" w:type="dxa"/>
            <w:gridSpan w:val="3"/>
            <w:tcBorders>
              <w:top w:val="single" w:sz="4" w:space="0" w:color="auto"/>
              <w:left w:val="nil"/>
              <w:bottom w:val="single" w:sz="4" w:space="0" w:color="auto"/>
              <w:right w:val="single" w:sz="4" w:space="0" w:color="auto"/>
            </w:tcBorders>
            <w:shd w:val="clear" w:color="000000" w:fill="FFFFFF"/>
          </w:tcPr>
          <w:p w:rsidR="008F599D" w:rsidRDefault="008F599D" w:rsidP="008F599D">
            <w:pPr>
              <w:jc w:val="center"/>
              <w:rPr>
                <w:rFonts w:ascii="Times New Roman" w:hAnsi="Times New Roman"/>
                <w:sz w:val="20"/>
                <w:szCs w:val="20"/>
              </w:rPr>
            </w:pPr>
          </w:p>
        </w:tc>
      </w:tr>
    </w:tbl>
    <w:p w:rsidR="008F599D" w:rsidRDefault="008F599D" w:rsidP="008F599D">
      <w:pPr>
        <w:jc w:val="right"/>
        <w:rPr>
          <w:rFonts w:ascii="Times New Roman" w:eastAsia="Times New Roman" w:hAnsi="Times New Roman"/>
        </w:rPr>
      </w:pPr>
    </w:p>
    <w:p w:rsidR="008F599D" w:rsidRDefault="008F599D" w:rsidP="008F599D">
      <w:pPr>
        <w:jc w:val="right"/>
        <w:rPr>
          <w:rFonts w:ascii="Times New Roman" w:eastAsia="Times New Roman" w:hAnsi="Times New Roman"/>
        </w:rPr>
      </w:pPr>
    </w:p>
    <w:p w:rsidR="008F599D" w:rsidRDefault="008F599D" w:rsidP="008F599D">
      <w:pPr>
        <w:jc w:val="center"/>
        <w:rPr>
          <w:rFonts w:ascii="Times New Roman" w:eastAsia="Times New Roman" w:hAnsi="Times New Roman"/>
          <w:sz w:val="24"/>
          <w:szCs w:val="24"/>
        </w:rPr>
      </w:pP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__________________________________</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 xml:space="preserve"> к постановлению Администрации</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 xml:space="preserve"> муниципального образования </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«Муниципальный округ Сюмсинский район</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 xml:space="preserve"> Удмуртской Республики»</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от 22 марта 2024 года № 201</w:t>
      </w:r>
    </w:p>
    <w:p w:rsidR="008F599D" w:rsidRDefault="008F599D" w:rsidP="008F599D">
      <w:pPr>
        <w:jc w:val="right"/>
        <w:rPr>
          <w:rFonts w:ascii="Times New Roman" w:eastAsia="Times New Roman" w:hAnsi="Times New Roman"/>
          <w:sz w:val="24"/>
          <w:szCs w:val="24"/>
        </w:rPr>
      </w:pPr>
    </w:p>
    <w:p w:rsidR="008F599D" w:rsidRPr="008E7B2C" w:rsidRDefault="008F599D" w:rsidP="008F599D">
      <w:pPr>
        <w:jc w:val="right"/>
        <w:rPr>
          <w:rFonts w:ascii="Times New Roman" w:eastAsia="Times New Roman" w:hAnsi="Times New Roman"/>
          <w:sz w:val="24"/>
          <w:szCs w:val="24"/>
        </w:rPr>
      </w:pPr>
      <w:r w:rsidRPr="008E7B2C">
        <w:rPr>
          <w:rFonts w:ascii="Times New Roman" w:eastAsia="Times New Roman" w:hAnsi="Times New Roman"/>
          <w:sz w:val="24"/>
          <w:szCs w:val="24"/>
        </w:rPr>
        <w:t>«Приложение № 5</w:t>
      </w:r>
    </w:p>
    <w:p w:rsidR="008F599D" w:rsidRPr="008E7B2C" w:rsidRDefault="008F599D" w:rsidP="008F599D">
      <w:pPr>
        <w:jc w:val="right"/>
        <w:rPr>
          <w:rFonts w:ascii="Times New Roman" w:eastAsia="Times New Roman" w:hAnsi="Times New Roman"/>
          <w:sz w:val="24"/>
          <w:szCs w:val="24"/>
        </w:rPr>
      </w:pPr>
      <w:r w:rsidRPr="008E7B2C">
        <w:rPr>
          <w:rFonts w:ascii="Times New Roman" w:eastAsia="Times New Roman" w:hAnsi="Times New Roman"/>
          <w:sz w:val="24"/>
          <w:szCs w:val="24"/>
        </w:rPr>
        <w:t>к муниципальной программе</w:t>
      </w:r>
    </w:p>
    <w:p w:rsidR="008F599D" w:rsidRPr="008E7B2C" w:rsidRDefault="008F599D" w:rsidP="008F599D">
      <w:pPr>
        <w:jc w:val="right"/>
        <w:rPr>
          <w:rFonts w:ascii="Times New Roman" w:hAnsi="Times New Roman" w:cs="Times New Roman"/>
          <w:sz w:val="24"/>
          <w:szCs w:val="24"/>
        </w:rPr>
      </w:pPr>
      <w:r w:rsidRPr="008E7B2C">
        <w:rPr>
          <w:rFonts w:ascii="Times New Roman" w:eastAsia="Times New Roman" w:hAnsi="Times New Roman"/>
          <w:sz w:val="24"/>
          <w:szCs w:val="24"/>
        </w:rPr>
        <w:t>«Развитие культуры»</w:t>
      </w:r>
    </w:p>
    <w:p w:rsidR="008F599D" w:rsidRPr="008E7B2C" w:rsidRDefault="008F599D" w:rsidP="008F599D">
      <w:pPr>
        <w:jc w:val="center"/>
        <w:rPr>
          <w:rFonts w:ascii="Times New Roman" w:hAnsi="Times New Roman" w:cs="Times New Roman"/>
          <w:sz w:val="24"/>
          <w:szCs w:val="24"/>
        </w:rPr>
      </w:pPr>
    </w:p>
    <w:p w:rsidR="008F599D" w:rsidRPr="008E7B2C" w:rsidRDefault="008F599D" w:rsidP="008F599D">
      <w:pPr>
        <w:jc w:val="center"/>
        <w:rPr>
          <w:sz w:val="24"/>
          <w:szCs w:val="24"/>
        </w:rPr>
      </w:pPr>
      <w:r w:rsidRPr="008E7B2C">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района</w:t>
      </w:r>
    </w:p>
    <w:tbl>
      <w:tblPr>
        <w:tblStyle w:val="a6"/>
        <w:tblW w:w="16016" w:type="dxa"/>
        <w:tblInd w:w="-885" w:type="dxa"/>
        <w:tblLayout w:type="fixed"/>
        <w:tblLook w:val="04A0"/>
      </w:tblPr>
      <w:tblGrid>
        <w:gridCol w:w="422"/>
        <w:gridCol w:w="284"/>
        <w:gridCol w:w="426"/>
        <w:gridCol w:w="283"/>
        <w:gridCol w:w="854"/>
        <w:gridCol w:w="708"/>
        <w:gridCol w:w="567"/>
        <w:gridCol w:w="425"/>
        <w:gridCol w:w="425"/>
        <w:gridCol w:w="852"/>
        <w:gridCol w:w="567"/>
        <w:gridCol w:w="850"/>
        <w:gridCol w:w="846"/>
        <w:gridCol w:w="714"/>
        <w:gridCol w:w="991"/>
        <w:gridCol w:w="851"/>
        <w:gridCol w:w="850"/>
        <w:gridCol w:w="851"/>
        <w:gridCol w:w="850"/>
        <w:gridCol w:w="851"/>
        <w:gridCol w:w="853"/>
        <w:gridCol w:w="25"/>
        <w:gridCol w:w="15"/>
        <w:gridCol w:w="15"/>
        <w:gridCol w:w="793"/>
        <w:gridCol w:w="848"/>
      </w:tblGrid>
      <w:tr w:rsidR="008F599D" w:rsidRPr="006B2DAF" w:rsidTr="008F599D">
        <w:tc>
          <w:tcPr>
            <w:tcW w:w="1415" w:type="dxa"/>
            <w:gridSpan w:val="4"/>
          </w:tcPr>
          <w:p w:rsidR="008F599D" w:rsidRPr="006B2DAF" w:rsidRDefault="008F599D" w:rsidP="008F599D">
            <w:pPr>
              <w:jc w:val="center"/>
            </w:pPr>
            <w:r w:rsidRPr="006B2DAF">
              <w:rPr>
                <w:rFonts w:ascii="Times New Roman" w:hAnsi="Times New Roman" w:cs="Times New Roman"/>
                <w:sz w:val="18"/>
                <w:szCs w:val="18"/>
              </w:rPr>
              <w:t>Код  аналитической программной классификации</w:t>
            </w:r>
          </w:p>
        </w:tc>
        <w:tc>
          <w:tcPr>
            <w:tcW w:w="85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Наименование муниципальной программы, подпрограммы, основного мероприя</w:t>
            </w:r>
            <w:r>
              <w:rPr>
                <w:rFonts w:ascii="Times New Roman" w:hAnsi="Times New Roman" w:cs="Times New Roman"/>
                <w:sz w:val="18"/>
                <w:szCs w:val="18"/>
              </w:rPr>
              <w:t>тия, мероприя</w:t>
            </w:r>
            <w:r w:rsidRPr="006B2DAF">
              <w:rPr>
                <w:rFonts w:ascii="Times New Roman" w:hAnsi="Times New Roman" w:cs="Times New Roman"/>
                <w:sz w:val="18"/>
                <w:szCs w:val="18"/>
              </w:rPr>
              <w:t>тия</w:t>
            </w:r>
          </w:p>
        </w:tc>
        <w:tc>
          <w:tcPr>
            <w:tcW w:w="708" w:type="dxa"/>
            <w:vMerge w:val="restart"/>
          </w:tcPr>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Ответственный исполнитель, соисполнитель</w:t>
            </w:r>
          </w:p>
        </w:tc>
        <w:tc>
          <w:tcPr>
            <w:tcW w:w="2836" w:type="dxa"/>
            <w:gridSpan w:val="5"/>
          </w:tcPr>
          <w:p w:rsidR="008F599D" w:rsidRPr="006B2DAF" w:rsidRDefault="008F599D" w:rsidP="008F599D">
            <w:pPr>
              <w:jc w:val="center"/>
              <w:rPr>
                <w:rFonts w:ascii="Times New Roman" w:hAnsi="Times New Roman" w:cs="Times New Roman"/>
                <w:sz w:val="18"/>
                <w:szCs w:val="18"/>
              </w:rPr>
            </w:pPr>
            <w:r w:rsidRPr="006B2DAF">
              <w:rPr>
                <w:rFonts w:ascii="Times New Roman" w:hAnsi="Times New Roman" w:cs="Times New Roman"/>
                <w:sz w:val="18"/>
                <w:szCs w:val="18"/>
              </w:rPr>
              <w:t>Код бюджетной классификации</w:t>
            </w:r>
          </w:p>
        </w:tc>
        <w:tc>
          <w:tcPr>
            <w:tcW w:w="10203" w:type="dxa"/>
            <w:gridSpan w:val="15"/>
            <w:tcBorders>
              <w:right w:val="single" w:sz="4" w:space="0" w:color="auto"/>
            </w:tcBorders>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Расходы бюджета муниципального образования, тыс. рублей</w:t>
            </w:r>
          </w:p>
        </w:tc>
      </w:tr>
      <w:tr w:rsidR="008F599D" w:rsidRPr="006B2DAF" w:rsidTr="008F599D">
        <w:tc>
          <w:tcPr>
            <w:tcW w:w="422" w:type="dxa"/>
          </w:tcPr>
          <w:p w:rsidR="008F599D" w:rsidRPr="006B2DAF" w:rsidRDefault="008F599D" w:rsidP="008F599D">
            <w:pPr>
              <w:rPr>
                <w:rFonts w:ascii="Times New Roman" w:hAnsi="Times New Roman" w:cs="Times New Roman"/>
              </w:rPr>
            </w:pPr>
          </w:p>
          <w:p w:rsidR="008F599D" w:rsidRPr="006B2DAF" w:rsidRDefault="008F599D" w:rsidP="008F599D">
            <w:pPr>
              <w:rPr>
                <w:rFonts w:ascii="Times New Roman" w:hAnsi="Times New Roman" w:cs="Times New Roman"/>
              </w:rPr>
            </w:pPr>
            <w:r w:rsidRPr="006B2DAF">
              <w:rPr>
                <w:rFonts w:ascii="Times New Roman" w:hAnsi="Times New Roman" w:cs="Times New Roman"/>
              </w:rPr>
              <w:t>М</w:t>
            </w:r>
          </w:p>
          <w:p w:rsidR="008F599D" w:rsidRPr="006B2DAF" w:rsidRDefault="008F599D" w:rsidP="008F599D">
            <w:pPr>
              <w:rPr>
                <w:rFonts w:ascii="Times New Roman" w:hAnsi="Times New Roman" w:cs="Times New Roman"/>
              </w:rPr>
            </w:pPr>
            <w:r w:rsidRPr="006B2DAF">
              <w:rPr>
                <w:rFonts w:ascii="Times New Roman" w:hAnsi="Times New Roman" w:cs="Times New Roman"/>
              </w:rPr>
              <w:t>П</w:t>
            </w:r>
          </w:p>
        </w:tc>
        <w:tc>
          <w:tcPr>
            <w:tcW w:w="284" w:type="dxa"/>
          </w:tcPr>
          <w:p w:rsidR="008F599D" w:rsidRPr="006B2DAF" w:rsidRDefault="008F599D" w:rsidP="008F599D">
            <w:pPr>
              <w:rPr>
                <w:rFonts w:ascii="Times New Roman" w:hAnsi="Times New Roman" w:cs="Times New Roman"/>
              </w:rPr>
            </w:pPr>
          </w:p>
          <w:p w:rsidR="008F599D" w:rsidRPr="006B2DAF" w:rsidRDefault="008F599D" w:rsidP="008F599D">
            <w:pPr>
              <w:rPr>
                <w:rFonts w:ascii="Times New Roman" w:hAnsi="Times New Roman" w:cs="Times New Roman"/>
              </w:rPr>
            </w:pPr>
            <w:r w:rsidRPr="006B2DAF">
              <w:rPr>
                <w:rFonts w:ascii="Times New Roman" w:hAnsi="Times New Roman" w:cs="Times New Roman"/>
              </w:rPr>
              <w:t>П</w:t>
            </w:r>
          </w:p>
          <w:p w:rsidR="008F599D" w:rsidRPr="006B2DAF" w:rsidRDefault="008F599D" w:rsidP="008F599D">
            <w:pPr>
              <w:rPr>
                <w:rFonts w:ascii="Times New Roman" w:hAnsi="Times New Roman" w:cs="Times New Roman"/>
              </w:rPr>
            </w:pPr>
            <w:r w:rsidRPr="006B2DAF">
              <w:rPr>
                <w:rFonts w:ascii="Times New Roman" w:hAnsi="Times New Roman" w:cs="Times New Roman"/>
              </w:rPr>
              <w:t>П</w:t>
            </w:r>
          </w:p>
        </w:tc>
        <w:tc>
          <w:tcPr>
            <w:tcW w:w="426" w:type="dxa"/>
          </w:tcPr>
          <w:p w:rsidR="008F599D" w:rsidRPr="006B2DAF" w:rsidRDefault="008F599D" w:rsidP="008F599D">
            <w:pPr>
              <w:rPr>
                <w:rFonts w:ascii="Times New Roman" w:hAnsi="Times New Roman" w:cs="Times New Roman"/>
              </w:rPr>
            </w:pPr>
          </w:p>
          <w:p w:rsidR="008F599D" w:rsidRPr="006B2DAF" w:rsidRDefault="008F599D" w:rsidP="008F599D">
            <w:pPr>
              <w:rPr>
                <w:rFonts w:ascii="Times New Roman" w:hAnsi="Times New Roman" w:cs="Times New Roman"/>
              </w:rPr>
            </w:pPr>
            <w:r w:rsidRPr="006B2DAF">
              <w:rPr>
                <w:rFonts w:ascii="Times New Roman" w:hAnsi="Times New Roman" w:cs="Times New Roman"/>
              </w:rPr>
              <w:t>О</w:t>
            </w:r>
          </w:p>
          <w:p w:rsidR="008F599D" w:rsidRPr="006B2DAF" w:rsidRDefault="008F599D" w:rsidP="008F599D">
            <w:pPr>
              <w:rPr>
                <w:rFonts w:ascii="Times New Roman" w:hAnsi="Times New Roman" w:cs="Times New Roman"/>
              </w:rPr>
            </w:pPr>
            <w:r w:rsidRPr="006B2DAF">
              <w:rPr>
                <w:rFonts w:ascii="Times New Roman" w:hAnsi="Times New Roman" w:cs="Times New Roman"/>
              </w:rPr>
              <w:t>М</w:t>
            </w:r>
          </w:p>
        </w:tc>
        <w:tc>
          <w:tcPr>
            <w:tcW w:w="283" w:type="dxa"/>
          </w:tcPr>
          <w:p w:rsidR="008F599D" w:rsidRPr="006B2DAF" w:rsidRDefault="008F599D" w:rsidP="008F599D">
            <w:pPr>
              <w:rPr>
                <w:rFonts w:ascii="Times New Roman" w:hAnsi="Times New Roman" w:cs="Times New Roman"/>
              </w:rPr>
            </w:pPr>
          </w:p>
          <w:p w:rsidR="008F599D" w:rsidRPr="006B2DAF" w:rsidRDefault="008F599D" w:rsidP="008F599D">
            <w:pPr>
              <w:rPr>
                <w:rFonts w:ascii="Times New Roman" w:hAnsi="Times New Roman" w:cs="Times New Roman"/>
              </w:rPr>
            </w:pPr>
          </w:p>
          <w:p w:rsidR="008F599D" w:rsidRPr="006B2DAF" w:rsidRDefault="008F599D" w:rsidP="008F599D">
            <w:pPr>
              <w:rPr>
                <w:rFonts w:ascii="Times New Roman" w:hAnsi="Times New Roman" w:cs="Times New Roman"/>
              </w:rPr>
            </w:pPr>
            <w:r w:rsidRPr="006B2DAF">
              <w:rPr>
                <w:rFonts w:ascii="Times New Roman" w:hAnsi="Times New Roman" w:cs="Times New Roman"/>
              </w:rPr>
              <w:t>М</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ГРБ</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С</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Рз</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Пр</w:t>
            </w:r>
          </w:p>
        </w:tc>
        <w:tc>
          <w:tcPr>
            <w:tcW w:w="852" w:type="dxa"/>
          </w:tcPr>
          <w:p w:rsidR="008F599D" w:rsidRPr="006B2DAF" w:rsidRDefault="008F599D" w:rsidP="008F599D">
            <w:pPr>
              <w:jc w:val="center"/>
              <w:rPr>
                <w:rFonts w:ascii="Times New Roman" w:hAnsi="Times New Roman" w:cs="Times New Roman"/>
                <w:sz w:val="18"/>
                <w:szCs w:val="18"/>
              </w:rPr>
            </w:pPr>
            <w:r w:rsidRPr="006B2DAF">
              <w:rPr>
                <w:rFonts w:ascii="Times New Roman" w:hAnsi="Times New Roman" w:cs="Times New Roman"/>
                <w:sz w:val="18"/>
                <w:szCs w:val="18"/>
              </w:rPr>
              <w:t>ЦС</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ВР</w:t>
            </w:r>
          </w:p>
        </w:tc>
        <w:tc>
          <w:tcPr>
            <w:tcW w:w="850"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2015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46"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2016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714"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2017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991"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2018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51"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2019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50"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2020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отчет</w:t>
            </w:r>
          </w:p>
        </w:tc>
        <w:tc>
          <w:tcPr>
            <w:tcW w:w="851"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2021 год</w:t>
            </w:r>
          </w:p>
          <w:p w:rsidR="008F599D" w:rsidRPr="0074651B" w:rsidRDefault="008F599D" w:rsidP="008F599D">
            <w:pPr>
              <w:rPr>
                <w:rFonts w:ascii="Times New Roman" w:hAnsi="Times New Roman" w:cs="Times New Roman"/>
                <w:sz w:val="18"/>
                <w:szCs w:val="18"/>
              </w:rPr>
            </w:pPr>
            <w:r>
              <w:rPr>
                <w:rFonts w:ascii="Times New Roman" w:hAnsi="Times New Roman" w:cs="Times New Roman"/>
                <w:sz w:val="18"/>
                <w:szCs w:val="18"/>
              </w:rPr>
              <w:t>отчет</w:t>
            </w:r>
          </w:p>
        </w:tc>
        <w:tc>
          <w:tcPr>
            <w:tcW w:w="850"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2022 год</w:t>
            </w:r>
          </w:p>
          <w:p w:rsidR="008F599D" w:rsidRPr="0074651B" w:rsidRDefault="008F599D" w:rsidP="008F599D">
            <w:pPr>
              <w:rPr>
                <w:rFonts w:ascii="Times New Roman" w:hAnsi="Times New Roman" w:cs="Times New Roman"/>
                <w:sz w:val="18"/>
                <w:szCs w:val="18"/>
              </w:rPr>
            </w:pPr>
            <w:r>
              <w:rPr>
                <w:rFonts w:ascii="Times New Roman" w:hAnsi="Times New Roman" w:cs="Times New Roman"/>
                <w:sz w:val="18"/>
                <w:szCs w:val="18"/>
              </w:rPr>
              <w:t>отчет</w:t>
            </w:r>
          </w:p>
        </w:tc>
        <w:tc>
          <w:tcPr>
            <w:tcW w:w="851" w:type="dxa"/>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2023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853" w:type="dxa"/>
            <w:tcBorders>
              <w:right w:val="single" w:sz="4" w:space="0" w:color="auto"/>
            </w:tcBorders>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2024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848" w:type="dxa"/>
            <w:gridSpan w:val="4"/>
            <w:tcBorders>
              <w:left w:val="single" w:sz="4" w:space="0" w:color="auto"/>
            </w:tcBorders>
          </w:tcPr>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2025 год</w:t>
            </w:r>
          </w:p>
          <w:p w:rsidR="008F599D" w:rsidRPr="0074651B" w:rsidRDefault="008F599D" w:rsidP="008F599D">
            <w:pPr>
              <w:rPr>
                <w:rFonts w:ascii="Times New Roman" w:hAnsi="Times New Roman" w:cs="Times New Roman"/>
                <w:sz w:val="18"/>
                <w:szCs w:val="18"/>
              </w:rPr>
            </w:pPr>
            <w:r w:rsidRPr="0074651B">
              <w:rPr>
                <w:rFonts w:ascii="Times New Roman" w:hAnsi="Times New Roman" w:cs="Times New Roman"/>
                <w:sz w:val="18"/>
                <w:szCs w:val="18"/>
              </w:rPr>
              <w:t>прогноз</w:t>
            </w:r>
          </w:p>
        </w:tc>
        <w:tc>
          <w:tcPr>
            <w:tcW w:w="848" w:type="dxa"/>
            <w:tcBorders>
              <w:left w:val="single" w:sz="4" w:space="0" w:color="auto"/>
            </w:tcBorders>
          </w:tcPr>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2026  год</w:t>
            </w:r>
          </w:p>
          <w:p w:rsidR="008F599D" w:rsidRPr="0074651B" w:rsidRDefault="008F599D" w:rsidP="008F599D">
            <w:pPr>
              <w:rPr>
                <w:rFonts w:ascii="Times New Roman" w:hAnsi="Times New Roman" w:cs="Times New Roman"/>
                <w:sz w:val="18"/>
                <w:szCs w:val="18"/>
              </w:rPr>
            </w:pPr>
            <w:r>
              <w:rPr>
                <w:rFonts w:ascii="Times New Roman" w:hAnsi="Times New Roman" w:cs="Times New Roman"/>
                <w:sz w:val="18"/>
                <w:szCs w:val="18"/>
              </w:rPr>
              <w:t>прогноз</w:t>
            </w: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p>
        </w:tc>
        <w:tc>
          <w:tcPr>
            <w:tcW w:w="284" w:type="dxa"/>
          </w:tcPr>
          <w:p w:rsidR="008F599D" w:rsidRPr="006B2DAF" w:rsidRDefault="008F599D" w:rsidP="008F599D">
            <w:pPr>
              <w:rPr>
                <w:rFonts w:ascii="Times New Roman" w:hAnsi="Times New Roman" w:cs="Times New Roman"/>
                <w:b/>
                <w:sz w:val="18"/>
                <w:szCs w:val="18"/>
              </w:rPr>
            </w:pPr>
          </w:p>
        </w:tc>
        <w:tc>
          <w:tcPr>
            <w:tcW w:w="426" w:type="dxa"/>
          </w:tcPr>
          <w:p w:rsidR="008F599D" w:rsidRPr="006B2DAF" w:rsidRDefault="008F599D" w:rsidP="008F599D">
            <w:pPr>
              <w:rPr>
                <w:rFonts w:ascii="Times New Roman" w:hAnsi="Times New Roman" w:cs="Times New Roman"/>
                <w:b/>
                <w:sz w:val="18"/>
                <w:szCs w:val="18"/>
              </w:rPr>
            </w:pPr>
          </w:p>
        </w:tc>
        <w:tc>
          <w:tcPr>
            <w:tcW w:w="283" w:type="dxa"/>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w:t>
            </w:r>
            <w:r w:rsidRPr="006B2DAF">
              <w:rPr>
                <w:rFonts w:ascii="Times New Roman" w:hAnsi="Times New Roman" w:cs="Times New Roman"/>
                <w:b/>
                <w:sz w:val="18"/>
                <w:szCs w:val="18"/>
              </w:rPr>
              <w:t>Развитие культуры</w:t>
            </w:r>
            <w:r>
              <w:rPr>
                <w:rFonts w:ascii="Times New Roman" w:hAnsi="Times New Roman" w:cs="Times New Roman"/>
                <w:b/>
                <w:sz w:val="18"/>
                <w:szCs w:val="18"/>
              </w:rPr>
              <w:t>»</w:t>
            </w:r>
          </w:p>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708"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Всего</w:t>
            </w:r>
          </w:p>
        </w:tc>
        <w:tc>
          <w:tcPr>
            <w:tcW w:w="567" w:type="dxa"/>
          </w:tcPr>
          <w:p w:rsidR="008F599D" w:rsidRPr="006B2DAF" w:rsidRDefault="008F599D" w:rsidP="008F599D">
            <w:pPr>
              <w:rPr>
                <w:rFonts w:ascii="Times New Roman" w:hAnsi="Times New Roman" w:cs="Times New Roman"/>
                <w:b/>
                <w:sz w:val="18"/>
                <w:szCs w:val="18"/>
              </w:rPr>
            </w:pPr>
          </w:p>
        </w:tc>
        <w:tc>
          <w:tcPr>
            <w:tcW w:w="425" w:type="dxa"/>
          </w:tcPr>
          <w:p w:rsidR="008F599D" w:rsidRPr="006B2DAF" w:rsidRDefault="008F599D" w:rsidP="008F599D">
            <w:pPr>
              <w:rPr>
                <w:rFonts w:ascii="Times New Roman" w:hAnsi="Times New Roman" w:cs="Times New Roman"/>
                <w:b/>
                <w:sz w:val="18"/>
                <w:szCs w:val="18"/>
              </w:rPr>
            </w:pPr>
          </w:p>
        </w:tc>
        <w:tc>
          <w:tcPr>
            <w:tcW w:w="425" w:type="dxa"/>
          </w:tcPr>
          <w:p w:rsidR="008F599D" w:rsidRPr="006B2DAF" w:rsidRDefault="008F599D" w:rsidP="008F599D">
            <w:pPr>
              <w:rPr>
                <w:rFonts w:ascii="Times New Roman" w:hAnsi="Times New Roman" w:cs="Times New Roman"/>
                <w:b/>
                <w:sz w:val="18"/>
                <w:szCs w:val="18"/>
              </w:rPr>
            </w:pPr>
          </w:p>
        </w:tc>
        <w:tc>
          <w:tcPr>
            <w:tcW w:w="852" w:type="dxa"/>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30075,2</w:t>
            </w: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30766,4</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53957,2</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48675,1</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42602,9</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44355,8</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49368,1</w:t>
            </w:r>
          </w:p>
        </w:tc>
        <w:tc>
          <w:tcPr>
            <w:tcW w:w="850"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44461,5</w:t>
            </w:r>
          </w:p>
        </w:tc>
        <w:tc>
          <w:tcPr>
            <w:tcW w:w="851" w:type="dxa"/>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47280,7</w:t>
            </w:r>
          </w:p>
        </w:tc>
        <w:tc>
          <w:tcPr>
            <w:tcW w:w="853" w:type="dxa"/>
            <w:tcBorders>
              <w:righ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48847,1</w:t>
            </w:r>
          </w:p>
        </w:tc>
        <w:tc>
          <w:tcPr>
            <w:tcW w:w="848" w:type="dxa"/>
            <w:gridSpan w:val="4"/>
            <w:tcBorders>
              <w:lef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50486,0</w:t>
            </w:r>
          </w:p>
        </w:tc>
        <w:tc>
          <w:tcPr>
            <w:tcW w:w="848" w:type="dxa"/>
            <w:tcBorders>
              <w:lef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52309,9</w:t>
            </w:r>
          </w:p>
        </w:tc>
      </w:tr>
      <w:tr w:rsidR="008F599D" w:rsidRPr="006B2DAF" w:rsidTr="008F599D">
        <w:tc>
          <w:tcPr>
            <w:tcW w:w="422" w:type="dxa"/>
          </w:tcPr>
          <w:p w:rsidR="008F599D" w:rsidRPr="006B2DAF" w:rsidRDefault="008F599D" w:rsidP="008F599D"/>
        </w:tc>
        <w:tc>
          <w:tcPr>
            <w:tcW w:w="284" w:type="dxa"/>
          </w:tcPr>
          <w:p w:rsidR="008F599D" w:rsidRPr="006B2DAF" w:rsidRDefault="008F599D" w:rsidP="008F599D"/>
        </w:tc>
        <w:tc>
          <w:tcPr>
            <w:tcW w:w="426" w:type="dxa"/>
          </w:tcPr>
          <w:p w:rsidR="008F599D" w:rsidRPr="006B2DAF" w:rsidRDefault="008F599D" w:rsidP="008F599D"/>
        </w:tc>
        <w:tc>
          <w:tcPr>
            <w:tcW w:w="283" w:type="dxa"/>
          </w:tcPr>
          <w:p w:rsidR="008F599D" w:rsidRPr="006B2DAF" w:rsidRDefault="008F599D" w:rsidP="008F599D"/>
        </w:tc>
        <w:tc>
          <w:tcPr>
            <w:tcW w:w="854" w:type="dxa"/>
            <w:vMerge/>
          </w:tcPr>
          <w:p w:rsidR="008F599D" w:rsidRPr="006B2DAF" w:rsidRDefault="008F599D" w:rsidP="008F599D"/>
        </w:tc>
        <w:tc>
          <w:tcPr>
            <w:tcW w:w="708" w:type="dxa"/>
            <w:vMerge w:val="restart"/>
          </w:tcPr>
          <w:p w:rsidR="008F599D" w:rsidRPr="004359D0" w:rsidRDefault="008F599D" w:rsidP="008F599D">
            <w:pPr>
              <w:rPr>
                <w:rFonts w:ascii="Times New Roman" w:hAnsi="Times New Roman" w:cs="Times New Roman"/>
                <w:b/>
                <w:sz w:val="18"/>
                <w:szCs w:val="18"/>
              </w:rPr>
            </w:pPr>
            <w:r w:rsidRPr="004359D0">
              <w:rPr>
                <w:rFonts w:ascii="Times New Roman" w:eastAsia="Times New Roman" w:hAnsi="Times New Roman"/>
                <w:sz w:val="18"/>
                <w:szCs w:val="18"/>
              </w:rPr>
              <w:t>сектор культуры Управления по проектной деятельнос</w:t>
            </w:r>
            <w:r w:rsidRPr="004359D0">
              <w:rPr>
                <w:rFonts w:ascii="Times New Roman" w:eastAsia="Times New Roman" w:hAnsi="Times New Roman"/>
                <w:sz w:val="18"/>
                <w:szCs w:val="18"/>
              </w:rPr>
              <w:lastRenderedPageBreak/>
              <w:t>ти Администрации муниципального образования «Муниципальный округ Сюмсинский районУдмуртской Республики»</w:t>
            </w:r>
          </w:p>
          <w:p w:rsidR="008F599D" w:rsidRPr="004359D0" w:rsidRDefault="00F4100B" w:rsidP="008F599D">
            <w:pPr>
              <w:rPr>
                <w:rFonts w:ascii="Times New Roman" w:hAnsi="Times New Roman" w:cs="Times New Roman"/>
                <w:b/>
                <w:color w:val="FF0000"/>
                <w:sz w:val="18"/>
                <w:szCs w:val="18"/>
              </w:rPr>
            </w:pPr>
            <w:r w:rsidRPr="00F4100B">
              <w:rPr>
                <w:rFonts w:ascii="Times New Roman" w:hAnsi="Times New Roman" w:cs="Times New Roman"/>
                <w:noProof/>
                <w:sz w:val="18"/>
                <w:szCs w:val="18"/>
              </w:rPr>
              <w:pict>
                <v:rect id="_x0000_s1080" style="position:absolute;margin-left:229pt;margin-top:-406.7pt;width:40.15pt;height:18pt;z-index:251710464" strokecolor="white [3212]">
                  <v:textbox style="mso-next-textbox:#_x0000_s1080">
                    <w:txbxContent>
                      <w:p w:rsidR="00BA2D62" w:rsidRDefault="00BA2D62" w:rsidP="008F599D">
                        <w:r>
                          <w:t>2</w:t>
                        </w:r>
                      </w:p>
                    </w:txbxContent>
                  </v:textbox>
                </v:rect>
              </w:pict>
            </w:r>
            <w:r w:rsidRPr="00F4100B">
              <w:rPr>
                <w:rFonts w:ascii="Times New Roman" w:hAnsi="Times New Roman" w:cs="Times New Roman"/>
                <w:b/>
                <w:noProof/>
                <w:sz w:val="18"/>
                <w:szCs w:val="18"/>
              </w:rPr>
              <w:pict>
                <v:rect id="_x0000_s1079" style="position:absolute;margin-left:191.9pt;margin-top:-382.7pt;width:1in;height:3.75pt;flip:y;z-index:251709440" strokecolor="white [3212]">
                  <v:textbox style="mso-next-textbox:#_x0000_s1079">
                    <w:txbxContent>
                      <w:p w:rsidR="00BA2D62" w:rsidRDefault="00BA2D62" w:rsidP="008F599D"/>
                    </w:txbxContent>
                  </v:textbox>
                </v:rect>
              </w:pict>
            </w: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tc>
        <w:tc>
          <w:tcPr>
            <w:tcW w:w="567"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30075,2</w:t>
            </w: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30766,4</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53957,2</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48675,1</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42602,9</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44355,8</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49368,1</w:t>
            </w:r>
          </w:p>
        </w:tc>
        <w:tc>
          <w:tcPr>
            <w:tcW w:w="850"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44461,5</w:t>
            </w:r>
          </w:p>
        </w:tc>
        <w:tc>
          <w:tcPr>
            <w:tcW w:w="851" w:type="dxa"/>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47280,7</w:t>
            </w:r>
          </w:p>
        </w:tc>
        <w:tc>
          <w:tcPr>
            <w:tcW w:w="853" w:type="dxa"/>
            <w:tcBorders>
              <w:righ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48847,1</w:t>
            </w:r>
          </w:p>
        </w:tc>
        <w:tc>
          <w:tcPr>
            <w:tcW w:w="848" w:type="dxa"/>
            <w:gridSpan w:val="4"/>
            <w:tcBorders>
              <w:lef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50486,0</w:t>
            </w:r>
          </w:p>
        </w:tc>
        <w:tc>
          <w:tcPr>
            <w:tcW w:w="848" w:type="dxa"/>
            <w:tcBorders>
              <w:lef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52309,9</w:t>
            </w: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w:t>
            </w:r>
          </w:p>
        </w:tc>
        <w:tc>
          <w:tcPr>
            <w:tcW w:w="426" w:type="dxa"/>
          </w:tcPr>
          <w:p w:rsidR="008F599D" w:rsidRPr="006B2DAF" w:rsidRDefault="008F599D" w:rsidP="008F599D">
            <w:pPr>
              <w:rPr>
                <w:rFonts w:ascii="Times New Roman" w:hAnsi="Times New Roman" w:cs="Times New Roman"/>
                <w:b/>
                <w:sz w:val="18"/>
                <w:szCs w:val="18"/>
              </w:rPr>
            </w:pPr>
          </w:p>
        </w:tc>
        <w:tc>
          <w:tcPr>
            <w:tcW w:w="283" w:type="dxa"/>
          </w:tcPr>
          <w:p w:rsidR="008F599D" w:rsidRPr="006B2DAF" w:rsidRDefault="008F599D" w:rsidP="008F599D">
            <w:pPr>
              <w:rPr>
                <w:rFonts w:ascii="Times New Roman" w:hAnsi="Times New Roman" w:cs="Times New Roman"/>
                <w:b/>
                <w:sz w:val="18"/>
                <w:szCs w:val="18"/>
              </w:rPr>
            </w:pPr>
          </w:p>
        </w:tc>
        <w:tc>
          <w:tcPr>
            <w:tcW w:w="854"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Подпрограмма «</w:t>
            </w:r>
            <w:r w:rsidRPr="006B2DAF">
              <w:rPr>
                <w:rFonts w:ascii="Times New Roman" w:hAnsi="Times New Roman" w:cs="Times New Roman"/>
                <w:b/>
                <w:sz w:val="18"/>
                <w:szCs w:val="18"/>
              </w:rPr>
              <w:t>Организация библио</w:t>
            </w:r>
            <w:r w:rsidRPr="006B2DAF">
              <w:rPr>
                <w:rFonts w:ascii="Times New Roman" w:hAnsi="Times New Roman" w:cs="Times New Roman"/>
                <w:b/>
                <w:sz w:val="18"/>
                <w:szCs w:val="18"/>
              </w:rPr>
              <w:lastRenderedPageBreak/>
              <w:t>течного обслуживания населения</w:t>
            </w:r>
            <w:r>
              <w:rPr>
                <w:rFonts w:ascii="Times New Roman" w:hAnsi="Times New Roman" w:cs="Times New Roman"/>
                <w:b/>
                <w:sz w:val="18"/>
                <w:szCs w:val="18"/>
              </w:rPr>
              <w:t>»</w:t>
            </w:r>
          </w:p>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F4100B" w:rsidP="008F599D">
            <w:pPr>
              <w:rPr>
                <w:rFonts w:ascii="Times New Roman" w:hAnsi="Times New Roman" w:cs="Times New Roman"/>
                <w:b/>
                <w:sz w:val="18"/>
                <w:szCs w:val="18"/>
              </w:rPr>
            </w:pPr>
            <w:r w:rsidRPr="00F4100B">
              <w:rPr>
                <w:rFonts w:ascii="Times New Roman" w:hAnsi="Times New Roman" w:cs="Times New Roman"/>
                <w:noProof/>
                <w:sz w:val="18"/>
                <w:szCs w:val="18"/>
              </w:rPr>
              <w:pict>
                <v:rect id="_x0000_s1081" style="position:absolute;margin-left:174.6pt;margin-top:-47.8pt;width:65.25pt;height:24pt;z-index:251711488" strokecolor="white [3212]">
                  <v:textbox style="mso-next-textbox:#_x0000_s1081">
                    <w:txbxContent>
                      <w:p w:rsidR="00BA2D62" w:rsidRDefault="00BA2D62" w:rsidP="008F599D">
                        <w:r>
                          <w:t>2</w:t>
                        </w:r>
                      </w:p>
                    </w:txbxContent>
                  </v:textbox>
                </v:rect>
              </w:pict>
            </w:r>
            <w:r w:rsidR="008F599D">
              <w:rPr>
                <w:rFonts w:ascii="Times New Roman" w:hAnsi="Times New Roman" w:cs="Times New Roman"/>
                <w:b/>
                <w:sz w:val="18"/>
                <w:szCs w:val="18"/>
              </w:rPr>
              <w:t>674</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08</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01</w:t>
            </w:r>
          </w:p>
        </w:tc>
        <w:tc>
          <w:tcPr>
            <w:tcW w:w="85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0310000000</w:t>
            </w:r>
          </w:p>
        </w:tc>
        <w:tc>
          <w:tcPr>
            <w:tcW w:w="567"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7970,2</w:t>
            </w: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8170,0</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11070,4</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12076,0</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13401,5</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14053,0</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19998,2</w:t>
            </w:r>
          </w:p>
        </w:tc>
        <w:tc>
          <w:tcPr>
            <w:tcW w:w="850"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15556,5</w:t>
            </w:r>
          </w:p>
        </w:tc>
        <w:tc>
          <w:tcPr>
            <w:tcW w:w="851" w:type="dxa"/>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16091,0</w:t>
            </w:r>
          </w:p>
        </w:tc>
        <w:tc>
          <w:tcPr>
            <w:tcW w:w="853" w:type="dxa"/>
            <w:tcBorders>
              <w:righ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16933,9</w:t>
            </w:r>
          </w:p>
        </w:tc>
        <w:tc>
          <w:tcPr>
            <w:tcW w:w="848" w:type="dxa"/>
            <w:gridSpan w:val="4"/>
            <w:tcBorders>
              <w:lef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17509,2</w:t>
            </w:r>
          </w:p>
        </w:tc>
        <w:tc>
          <w:tcPr>
            <w:tcW w:w="848" w:type="dxa"/>
            <w:tcBorders>
              <w:left w:val="single" w:sz="4" w:space="0" w:color="auto"/>
            </w:tcBorders>
          </w:tcPr>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18102,2</w:t>
            </w:r>
          </w:p>
        </w:tc>
      </w:tr>
      <w:tr w:rsidR="008F599D" w:rsidRPr="006B2DAF" w:rsidTr="008F599D">
        <w:tc>
          <w:tcPr>
            <w:tcW w:w="422"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val="restart"/>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0316161</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7768,8</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7971,0</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7516,1</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0310166770</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0310166770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11967,2</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13294,6</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13271,6</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13520,6</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14308,6</w:t>
            </w:r>
          </w:p>
        </w:tc>
        <w:tc>
          <w:tcPr>
            <w:tcW w:w="851" w:type="dxa"/>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15736,7</w:t>
            </w:r>
          </w:p>
        </w:tc>
        <w:tc>
          <w:tcPr>
            <w:tcW w:w="853" w:type="dxa"/>
            <w:tcBorders>
              <w:right w:val="single" w:sz="4" w:space="0" w:color="auto"/>
            </w:tcBorders>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16509,4</w:t>
            </w:r>
          </w:p>
        </w:tc>
        <w:tc>
          <w:tcPr>
            <w:tcW w:w="848" w:type="dxa"/>
            <w:gridSpan w:val="4"/>
            <w:tcBorders>
              <w:left w:val="single" w:sz="4" w:space="0" w:color="auto"/>
            </w:tcBorders>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17315,0</w:t>
            </w:r>
          </w:p>
        </w:tc>
        <w:tc>
          <w:tcPr>
            <w:tcW w:w="848" w:type="dxa"/>
            <w:tcBorders>
              <w:left w:val="single" w:sz="4" w:space="0" w:color="auto"/>
            </w:tcBorders>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18008,0</w:t>
            </w: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Частичная компенсация дополнительных расходо</w:t>
            </w:r>
            <w:r w:rsidRPr="006B2DAF">
              <w:rPr>
                <w:rFonts w:ascii="Times New Roman" w:hAnsi="Times New Roman" w:cs="Times New Roman"/>
                <w:sz w:val="18"/>
                <w:szCs w:val="18"/>
              </w:rPr>
              <w:lastRenderedPageBreak/>
              <w:t xml:space="preserve">в на повышение оплаты труда работников бюджетной сферы </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0310107850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3332,0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w:t>
            </w:r>
          </w:p>
        </w:tc>
        <w:tc>
          <w:tcPr>
            <w:tcW w:w="854" w:type="dxa"/>
          </w:tcPr>
          <w:p w:rsidR="008F599D" w:rsidRDefault="008F599D" w:rsidP="008F599D">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Субсидии бюджетным учреждениям на иные цели (Дотация на поддержку мер по обеспечению сбалансированности бюджетов)</w:t>
            </w:r>
          </w:p>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674</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w:t>
            </w:r>
            <w:r>
              <w:rPr>
                <w:rFonts w:ascii="Times New Roman" w:hAnsi="Times New Roman" w:cs="Times New Roman"/>
                <w:sz w:val="18"/>
                <w:szCs w:val="18"/>
              </w:rPr>
              <w:t>8</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0310104220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0310104220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0310160150</w:t>
            </w:r>
          </w:p>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612</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100,0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4.9</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77,0</w:t>
            </w: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51,0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856,0</w:t>
            </w:r>
          </w:p>
          <w:p w:rsidR="008F599D" w:rsidRPr="006B2DAF" w:rsidRDefault="008F599D" w:rsidP="008F599D">
            <w:pPr>
              <w:rPr>
                <w:rFonts w:ascii="Times New Roman" w:hAnsi="Times New Roman" w:cs="Times New Roman"/>
                <w:sz w:val="18"/>
                <w:szCs w:val="18"/>
              </w:rPr>
            </w:pPr>
          </w:p>
        </w:tc>
        <w:tc>
          <w:tcPr>
            <w:tcW w:w="851"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8,0</w:t>
            </w: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28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w:t>
            </w: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426"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02</w:t>
            </w: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283" w:type="dxa"/>
            <w:vMerge w:val="restart"/>
          </w:tcPr>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854" w:type="dxa"/>
            <w:vMerge w:val="restart"/>
            <w:vAlign w:val="bottom"/>
          </w:tcPr>
          <w:p w:rsidR="008F599D" w:rsidRPr="006B2DAF" w:rsidRDefault="008F599D" w:rsidP="008F599D">
            <w:pPr>
              <w:rPr>
                <w:rFonts w:ascii="Times New Roman" w:eastAsia="Times New Roman" w:hAnsi="Times New Roman" w:cs="Times New Roman"/>
                <w:b/>
                <w:sz w:val="18"/>
                <w:szCs w:val="18"/>
              </w:rPr>
            </w:pPr>
            <w:r w:rsidRPr="006B2DAF">
              <w:rPr>
                <w:rFonts w:ascii="Times New Roman" w:eastAsia="Times New Roman" w:hAnsi="Times New Roman" w:cs="Times New Roman"/>
                <w:b/>
                <w:sz w:val="18"/>
                <w:szCs w:val="18"/>
              </w:rPr>
              <w:t xml:space="preserve">Приобретение книг и литературно-художественных </w:t>
            </w:r>
            <w:r w:rsidRPr="006B2DAF">
              <w:rPr>
                <w:rFonts w:ascii="Times New Roman" w:eastAsia="Times New Roman" w:hAnsi="Times New Roman" w:cs="Times New Roman"/>
                <w:b/>
                <w:sz w:val="18"/>
                <w:szCs w:val="18"/>
              </w:rPr>
              <w:lastRenderedPageBreak/>
              <w:t>журналов(Комплектование библиотечных фондов межпоселенческих библиотек. Комплектование библиотечного фонда сети муниципальных библиотек)</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08</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01</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20,0</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53,4</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53,1</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47,5</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29,2</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62,8</w:t>
            </w:r>
          </w:p>
        </w:tc>
        <w:tc>
          <w:tcPr>
            <w:tcW w:w="850"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30,0</w:t>
            </w:r>
          </w:p>
        </w:tc>
        <w:tc>
          <w:tcPr>
            <w:tcW w:w="851"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50,0</w:t>
            </w:r>
          </w:p>
        </w:tc>
        <w:tc>
          <w:tcPr>
            <w:tcW w:w="853" w:type="dxa"/>
            <w:tcBorders>
              <w:right w:val="single" w:sz="4" w:space="0" w:color="auto"/>
            </w:tcBorders>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50,0</w:t>
            </w:r>
          </w:p>
        </w:tc>
        <w:tc>
          <w:tcPr>
            <w:tcW w:w="848" w:type="dxa"/>
            <w:gridSpan w:val="4"/>
            <w:tcBorders>
              <w:left w:val="single" w:sz="4" w:space="0" w:color="auto"/>
            </w:tcBorders>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50,0</w:t>
            </w:r>
          </w:p>
        </w:tc>
        <w:tc>
          <w:tcPr>
            <w:tcW w:w="848" w:type="dxa"/>
            <w:tcBorders>
              <w:left w:val="single" w:sz="4" w:space="0" w:color="auto"/>
            </w:tcBorders>
          </w:tcPr>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50,0</w:t>
            </w: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0310261640</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0310261640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8,2</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24,9</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30,0</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30,0</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29,2</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30,0</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30,0</w:t>
            </w:r>
          </w:p>
        </w:tc>
        <w:tc>
          <w:tcPr>
            <w:tcW w:w="851"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50,0</w:t>
            </w:r>
          </w:p>
        </w:tc>
        <w:tc>
          <w:tcPr>
            <w:tcW w:w="853" w:type="dxa"/>
            <w:tcBorders>
              <w:right w:val="single" w:sz="4" w:space="0" w:color="auto"/>
            </w:tcBorders>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50,0</w:t>
            </w:r>
          </w:p>
        </w:tc>
        <w:tc>
          <w:tcPr>
            <w:tcW w:w="848" w:type="dxa"/>
            <w:gridSpan w:val="4"/>
            <w:tcBorders>
              <w:left w:val="single" w:sz="4" w:space="0" w:color="auto"/>
            </w:tcBorders>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50,0</w:t>
            </w:r>
          </w:p>
        </w:tc>
        <w:tc>
          <w:tcPr>
            <w:tcW w:w="848" w:type="dxa"/>
            <w:tcBorders>
              <w:lef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50,0</w:t>
            </w: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533B27"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R519</w:t>
            </w:r>
            <w:r>
              <w:rPr>
                <w:rFonts w:ascii="Times New Roman" w:hAnsi="Times New Roman" w:cs="Times New Roman"/>
                <w:sz w:val="18"/>
                <w:szCs w:val="18"/>
              </w:rPr>
              <w:t>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28.5</w:t>
            </w:r>
          </w:p>
        </w:tc>
        <w:tc>
          <w:tcPr>
            <w:tcW w:w="991"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23.1</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0310251440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11.8</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L5190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lang w:val="en-US"/>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17.3</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C32F7F" w:rsidRDefault="008F599D" w:rsidP="008F599D">
            <w:pPr>
              <w:rPr>
                <w:rFonts w:ascii="Times New Roman" w:hAnsi="Times New Roman" w:cs="Times New Roman"/>
                <w:sz w:val="18"/>
                <w:szCs w:val="18"/>
                <w:lang w:val="en-US"/>
              </w:rPr>
            </w:pPr>
            <w:r>
              <w:rPr>
                <w:rFonts w:ascii="Times New Roman" w:hAnsi="Times New Roman" w:cs="Times New Roman"/>
                <w:sz w:val="18"/>
                <w:szCs w:val="18"/>
                <w:lang w:val="en-US"/>
              </w:rPr>
              <w:t>0</w:t>
            </w:r>
            <w:r>
              <w:rPr>
                <w:rFonts w:ascii="Times New Roman" w:hAnsi="Times New Roman" w:cs="Times New Roman"/>
                <w:sz w:val="18"/>
                <w:szCs w:val="18"/>
              </w:rPr>
              <w:t>,</w:t>
            </w:r>
            <w:r>
              <w:rPr>
                <w:rFonts w:ascii="Times New Roman" w:hAnsi="Times New Roman" w:cs="Times New Roman"/>
                <w:sz w:val="18"/>
                <w:szCs w:val="18"/>
                <w:lang w:val="en-US"/>
              </w:rPr>
              <w:t>3</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S</w:t>
            </w:r>
            <w:r w:rsidRPr="006B2DAF">
              <w:rPr>
                <w:rFonts w:ascii="Times New Roman" w:hAnsi="Times New Roman" w:cs="Times New Roman"/>
                <w:sz w:val="18"/>
                <w:szCs w:val="18"/>
              </w:rPr>
              <w:t>5190</w:t>
            </w:r>
          </w:p>
          <w:p w:rsidR="008F599D" w:rsidRPr="00C32F7F" w:rsidRDefault="008F599D" w:rsidP="008F599D">
            <w:pPr>
              <w:rPr>
                <w:rFonts w:ascii="Times New Roman" w:hAnsi="Times New Roman" w:cs="Times New Roman"/>
                <w:sz w:val="18"/>
                <w:szCs w:val="18"/>
                <w:lang w:val="en-US"/>
              </w:rPr>
            </w:pPr>
            <w:r>
              <w:rPr>
                <w:rFonts w:ascii="Times New Roman" w:hAnsi="Times New Roman" w:cs="Times New Roman"/>
                <w:sz w:val="18"/>
                <w:szCs w:val="18"/>
              </w:rPr>
              <w:t>031025519</w:t>
            </w:r>
            <w:r>
              <w:rPr>
                <w:rFonts w:ascii="Times New Roman" w:hAnsi="Times New Roman" w:cs="Times New Roman"/>
                <w:sz w:val="18"/>
                <w:szCs w:val="18"/>
                <w:lang w:val="en-US"/>
              </w:rPr>
              <w:t>F</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lang w:val="en-US"/>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51" w:type="dxa"/>
          </w:tcPr>
          <w:p w:rsidR="008F599D" w:rsidRDefault="008F599D" w:rsidP="008F599D">
            <w:pPr>
              <w:rPr>
                <w:rFonts w:ascii="Times New Roman" w:hAnsi="Times New Roman" w:cs="Times New Roman"/>
                <w:sz w:val="18"/>
                <w:szCs w:val="18"/>
                <w:lang w:val="en-US"/>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32,5</w:t>
            </w: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val="restart"/>
          </w:tcPr>
          <w:p w:rsidR="008F599D" w:rsidRPr="006B2DAF" w:rsidRDefault="008F599D" w:rsidP="008F599D">
            <w:pPr>
              <w:rPr>
                <w:rFonts w:ascii="Times New Roman" w:eastAsia="Times New Roman" w:hAnsi="Times New Roman"/>
                <w:sz w:val="18"/>
                <w:szCs w:val="18"/>
              </w:rPr>
            </w:pPr>
            <w:r w:rsidRPr="006B2DAF">
              <w:rPr>
                <w:rFonts w:ascii="Times New Roman" w:eastAsia="Times New Roman" w:hAnsi="Times New Roman"/>
                <w:sz w:val="18"/>
                <w:szCs w:val="18"/>
              </w:rPr>
              <w:t>Подготовка и проведение празднования 100-летия государственности Удмуртии (пополнение библиотечных фондов муници</w:t>
            </w:r>
            <w:r w:rsidRPr="006B2DAF">
              <w:rPr>
                <w:rFonts w:ascii="Times New Roman" w:eastAsia="Times New Roman" w:hAnsi="Times New Roman"/>
                <w:sz w:val="18"/>
                <w:szCs w:val="18"/>
              </w:rPr>
              <w:lastRenderedPageBreak/>
              <w:t>пальных библиотек)</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0310208620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86,5</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rPr>
          <w:trHeight w:val="1317"/>
        </w:trPr>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03102</w:t>
            </w:r>
            <w:r w:rsidRPr="006B2DAF">
              <w:rPr>
                <w:rFonts w:ascii="Times New Roman" w:hAnsi="Times New Roman" w:cs="Times New Roman"/>
                <w:sz w:val="18"/>
                <w:szCs w:val="18"/>
                <w:lang w:val="en-US"/>
              </w:rPr>
              <w:t>S</w:t>
            </w:r>
            <w:r w:rsidRPr="006B2DAF">
              <w:rPr>
                <w:rFonts w:ascii="Times New Roman" w:hAnsi="Times New Roman" w:cs="Times New Roman"/>
                <w:sz w:val="18"/>
                <w:szCs w:val="18"/>
              </w:rPr>
              <w:t>8620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0,9</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rPr>
          <w:trHeight w:val="288"/>
        </w:trPr>
        <w:tc>
          <w:tcPr>
            <w:tcW w:w="422"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03</w:t>
            </w:r>
          </w:p>
        </w:tc>
        <w:tc>
          <w:tcPr>
            <w:tcW w:w="28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w:t>
            </w:r>
          </w:p>
        </w:tc>
        <w:tc>
          <w:tcPr>
            <w:tcW w:w="426"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vMerge w:val="restart"/>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Pr="006B2DAF" w:rsidRDefault="008F599D" w:rsidP="008F599D">
            <w:pPr>
              <w:rPr>
                <w:rFonts w:ascii="Times New Roman" w:eastAsia="Times New Roman" w:hAnsi="Times New Roman"/>
                <w:b/>
                <w:sz w:val="18"/>
                <w:szCs w:val="18"/>
              </w:rPr>
            </w:pPr>
            <w:r w:rsidRPr="006B2DAF">
              <w:rPr>
                <w:rFonts w:ascii="Times New Roman" w:eastAsia="Times New Roman" w:hAnsi="Times New Roman"/>
                <w:b/>
                <w:sz w:val="18"/>
                <w:szCs w:val="18"/>
              </w:rPr>
              <w:t>Модельная библиотека (Создание модельной библиотеки)</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08</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01</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201.4</w:t>
            </w:r>
          </w:p>
        </w:tc>
        <w:tc>
          <w:tcPr>
            <w:tcW w:w="846" w:type="dxa"/>
          </w:tcPr>
          <w:p w:rsidR="008F599D" w:rsidRPr="006B2DAF" w:rsidRDefault="008F599D" w:rsidP="008F599D">
            <w:pPr>
              <w:rPr>
                <w:rFonts w:ascii="Times New Roman" w:hAnsi="Times New Roman" w:cs="Times New Roman"/>
                <w:b/>
                <w:sz w:val="18"/>
                <w:szCs w:val="18"/>
              </w:rPr>
            </w:pPr>
          </w:p>
        </w:tc>
        <w:tc>
          <w:tcPr>
            <w:tcW w:w="714" w:type="dxa"/>
          </w:tcPr>
          <w:p w:rsidR="008F599D" w:rsidRPr="006B2DAF" w:rsidRDefault="008F599D" w:rsidP="008F599D">
            <w:pPr>
              <w:rPr>
                <w:rFonts w:ascii="Times New Roman" w:hAnsi="Times New Roman" w:cs="Times New Roman"/>
                <w:b/>
                <w:sz w:val="18"/>
                <w:szCs w:val="18"/>
              </w:rPr>
            </w:pPr>
          </w:p>
        </w:tc>
        <w:tc>
          <w:tcPr>
            <w:tcW w:w="991"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601.3</w:t>
            </w:r>
          </w:p>
        </w:tc>
        <w:tc>
          <w:tcPr>
            <w:tcW w:w="851" w:type="dxa"/>
          </w:tcPr>
          <w:p w:rsidR="008F599D" w:rsidRPr="001708F1" w:rsidRDefault="008F599D" w:rsidP="008F599D">
            <w:pPr>
              <w:rPr>
                <w:rFonts w:ascii="Times New Roman" w:hAnsi="Times New Roman" w:cs="Times New Roman"/>
                <w:b/>
                <w:sz w:val="18"/>
                <w:szCs w:val="18"/>
              </w:rPr>
            </w:pPr>
            <w:r>
              <w:rPr>
                <w:rFonts w:ascii="Times New Roman" w:hAnsi="Times New Roman" w:cs="Times New Roman"/>
                <w:b/>
                <w:sz w:val="18"/>
                <w:szCs w:val="18"/>
              </w:rPr>
              <w:t>6337,8</w:t>
            </w:r>
          </w:p>
        </w:tc>
        <w:tc>
          <w:tcPr>
            <w:tcW w:w="850" w:type="dxa"/>
          </w:tcPr>
          <w:p w:rsidR="008F599D" w:rsidRDefault="008F599D" w:rsidP="008F599D">
            <w:pPr>
              <w:rPr>
                <w:rFonts w:ascii="Times New Roman" w:hAnsi="Times New Roman" w:cs="Times New Roman"/>
                <w:b/>
                <w:sz w:val="18"/>
                <w:szCs w:val="18"/>
              </w:rPr>
            </w:pPr>
          </w:p>
          <w:p w:rsidR="008F599D" w:rsidRPr="00DE3FF4" w:rsidRDefault="008F599D" w:rsidP="008F599D">
            <w:pPr>
              <w:rPr>
                <w:rFonts w:ascii="Times New Roman" w:hAnsi="Times New Roman" w:cs="Times New Roman"/>
                <w:b/>
                <w:sz w:val="18"/>
                <w:szCs w:val="18"/>
              </w:rPr>
            </w:pPr>
            <w:r>
              <w:rPr>
                <w:rFonts w:ascii="Times New Roman" w:hAnsi="Times New Roman" w:cs="Times New Roman"/>
                <w:b/>
                <w:sz w:val="18"/>
                <w:szCs w:val="18"/>
              </w:rPr>
              <w:t>263,7</w:t>
            </w:r>
          </w:p>
        </w:tc>
        <w:tc>
          <w:tcPr>
            <w:tcW w:w="851"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249,9</w:t>
            </w:r>
          </w:p>
        </w:tc>
        <w:tc>
          <w:tcPr>
            <w:tcW w:w="853" w:type="dxa"/>
            <w:tcBorders>
              <w:right w:val="single" w:sz="4" w:space="0" w:color="auto"/>
            </w:tcBorders>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275,6</w:t>
            </w:r>
          </w:p>
        </w:tc>
        <w:tc>
          <w:tcPr>
            <w:tcW w:w="848" w:type="dxa"/>
            <w:gridSpan w:val="4"/>
            <w:tcBorders>
              <w:left w:val="single" w:sz="4" w:space="0" w:color="auto"/>
            </w:tcBorders>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100,0</w:t>
            </w:r>
          </w:p>
        </w:tc>
        <w:tc>
          <w:tcPr>
            <w:tcW w:w="848" w:type="dxa"/>
            <w:tcBorders>
              <w:left w:val="single" w:sz="4" w:space="0" w:color="auto"/>
            </w:tcBorders>
          </w:tcPr>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b/>
                <w:sz w:val="18"/>
                <w:szCs w:val="18"/>
              </w:rPr>
            </w:pPr>
          </w:p>
        </w:tc>
        <w:tc>
          <w:tcPr>
            <w:tcW w:w="284" w:type="dxa"/>
            <w:vMerge/>
          </w:tcPr>
          <w:p w:rsidR="008F599D" w:rsidRPr="006B2DAF" w:rsidRDefault="008F599D" w:rsidP="008F599D">
            <w:pPr>
              <w:rPr>
                <w:rFonts w:ascii="Times New Roman" w:hAnsi="Times New Roman" w:cs="Times New Roman"/>
                <w:b/>
                <w:sz w:val="18"/>
                <w:szCs w:val="18"/>
              </w:rPr>
            </w:pPr>
          </w:p>
        </w:tc>
        <w:tc>
          <w:tcPr>
            <w:tcW w:w="426" w:type="dxa"/>
            <w:vMerge/>
          </w:tcPr>
          <w:p w:rsidR="008F599D" w:rsidRPr="006B2DAF" w:rsidRDefault="008F599D" w:rsidP="008F599D">
            <w:pPr>
              <w:rPr>
                <w:rFonts w:ascii="Times New Roman" w:hAnsi="Times New Roman" w:cs="Times New Roman"/>
                <w:b/>
                <w:sz w:val="18"/>
                <w:szCs w:val="18"/>
              </w:rPr>
            </w:pPr>
          </w:p>
        </w:tc>
        <w:tc>
          <w:tcPr>
            <w:tcW w:w="283" w:type="dxa"/>
            <w:vMerge/>
          </w:tcPr>
          <w:p w:rsidR="008F599D" w:rsidRPr="006B2DAF" w:rsidRDefault="008F599D" w:rsidP="008F599D">
            <w:pPr>
              <w:rPr>
                <w:rFonts w:ascii="Times New Roman" w:hAnsi="Times New Roman" w:cs="Times New Roman"/>
                <w:b/>
                <w:sz w:val="18"/>
                <w:szCs w:val="18"/>
              </w:rPr>
            </w:pPr>
          </w:p>
        </w:tc>
        <w:tc>
          <w:tcPr>
            <w:tcW w:w="854" w:type="dxa"/>
            <w:vMerge/>
          </w:tcPr>
          <w:p w:rsidR="008F599D" w:rsidRPr="006B2DAF" w:rsidRDefault="008F599D" w:rsidP="008F599D">
            <w:pPr>
              <w:rPr>
                <w:rFonts w:ascii="Times New Roman" w:eastAsia="Times New Roman" w:hAnsi="Times New Roman"/>
                <w:b/>
                <w:sz w:val="18"/>
                <w:szCs w:val="18"/>
              </w:rPr>
            </w:pP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031</w:t>
            </w:r>
            <w:r>
              <w:rPr>
                <w:rFonts w:ascii="Times New Roman" w:hAnsi="Times New Roman" w:cs="Times New Roman"/>
                <w:sz w:val="18"/>
                <w:szCs w:val="18"/>
                <w:lang w:val="en-US"/>
              </w:rPr>
              <w:t>A</w:t>
            </w:r>
            <w:r>
              <w:rPr>
                <w:rFonts w:ascii="Times New Roman" w:hAnsi="Times New Roman" w:cs="Times New Roman"/>
                <w:sz w:val="18"/>
                <w:szCs w:val="18"/>
              </w:rPr>
              <w:t>154540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031</w:t>
            </w:r>
            <w:r>
              <w:rPr>
                <w:rFonts w:ascii="Times New Roman" w:hAnsi="Times New Roman" w:cs="Times New Roman"/>
                <w:sz w:val="18"/>
                <w:szCs w:val="18"/>
                <w:lang w:val="en-US"/>
              </w:rPr>
              <w:t>A</w:t>
            </w:r>
            <w:r>
              <w:rPr>
                <w:rFonts w:ascii="Times New Roman" w:hAnsi="Times New Roman" w:cs="Times New Roman"/>
                <w:sz w:val="18"/>
                <w:szCs w:val="18"/>
              </w:rPr>
              <w:t>164540</w:t>
            </w:r>
          </w:p>
          <w:p w:rsidR="008F599D" w:rsidRPr="00C32F7F" w:rsidRDefault="008F599D" w:rsidP="008F599D">
            <w:pPr>
              <w:rPr>
                <w:rFonts w:ascii="Times New Roman" w:hAnsi="Times New Roman" w:cs="Times New Roman"/>
                <w:sz w:val="18"/>
                <w:szCs w:val="18"/>
              </w:rPr>
            </w:pPr>
            <w:r>
              <w:rPr>
                <w:rFonts w:ascii="Times New Roman" w:hAnsi="Times New Roman" w:cs="Times New Roman"/>
                <w:sz w:val="18"/>
                <w:szCs w:val="18"/>
              </w:rPr>
              <w:t>0310361670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612</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601,3</w:t>
            </w:r>
          </w:p>
        </w:tc>
        <w:tc>
          <w:tcPr>
            <w:tcW w:w="851" w:type="dxa"/>
          </w:tcPr>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6000,0</w:t>
            </w:r>
          </w:p>
          <w:p w:rsidR="008F599D" w:rsidRPr="001708F1" w:rsidRDefault="008F599D" w:rsidP="008F599D">
            <w:pPr>
              <w:rPr>
                <w:rFonts w:ascii="Times New Roman" w:hAnsi="Times New Roman" w:cs="Times New Roman"/>
                <w:sz w:val="18"/>
                <w:szCs w:val="18"/>
              </w:rPr>
            </w:pPr>
            <w:r>
              <w:rPr>
                <w:rFonts w:ascii="Times New Roman" w:hAnsi="Times New Roman" w:cs="Times New Roman"/>
                <w:sz w:val="18"/>
                <w:szCs w:val="18"/>
              </w:rPr>
              <w:t>337,8</w:t>
            </w: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DE3FF4" w:rsidRDefault="008F599D" w:rsidP="008F599D">
            <w:pPr>
              <w:rPr>
                <w:rFonts w:ascii="Times New Roman" w:hAnsi="Times New Roman" w:cs="Times New Roman"/>
                <w:sz w:val="18"/>
                <w:szCs w:val="18"/>
              </w:rPr>
            </w:pPr>
            <w:r>
              <w:rPr>
                <w:rFonts w:ascii="Times New Roman" w:hAnsi="Times New Roman" w:cs="Times New Roman"/>
                <w:sz w:val="18"/>
                <w:szCs w:val="18"/>
              </w:rPr>
              <w:t>263,7</w:t>
            </w:r>
          </w:p>
        </w:tc>
        <w:tc>
          <w:tcPr>
            <w:tcW w:w="851"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533B27" w:rsidRDefault="008F599D" w:rsidP="008F599D">
            <w:pPr>
              <w:rPr>
                <w:rFonts w:ascii="Times New Roman" w:hAnsi="Times New Roman" w:cs="Times New Roman"/>
                <w:sz w:val="18"/>
                <w:szCs w:val="18"/>
              </w:rPr>
            </w:pPr>
            <w:r>
              <w:rPr>
                <w:rFonts w:ascii="Times New Roman" w:hAnsi="Times New Roman" w:cs="Times New Roman"/>
                <w:sz w:val="18"/>
                <w:szCs w:val="18"/>
              </w:rPr>
              <w:t>249,9</w:t>
            </w:r>
          </w:p>
        </w:tc>
        <w:tc>
          <w:tcPr>
            <w:tcW w:w="853" w:type="dxa"/>
            <w:tcBorders>
              <w:righ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275,6</w:t>
            </w:r>
          </w:p>
        </w:tc>
        <w:tc>
          <w:tcPr>
            <w:tcW w:w="848" w:type="dxa"/>
            <w:gridSpan w:val="4"/>
            <w:tcBorders>
              <w:lef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100,0</w:t>
            </w:r>
          </w:p>
        </w:tc>
        <w:tc>
          <w:tcPr>
            <w:tcW w:w="848" w:type="dxa"/>
            <w:tcBorders>
              <w:left w:val="single" w:sz="4" w:space="0" w:color="auto"/>
            </w:tcBorders>
          </w:tcPr>
          <w:p w:rsidR="008F599D"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b/>
                <w:sz w:val="18"/>
                <w:szCs w:val="18"/>
              </w:rPr>
            </w:pPr>
          </w:p>
        </w:tc>
        <w:tc>
          <w:tcPr>
            <w:tcW w:w="284" w:type="dxa"/>
            <w:vMerge/>
          </w:tcPr>
          <w:p w:rsidR="008F599D" w:rsidRPr="006B2DAF" w:rsidRDefault="008F599D" w:rsidP="008F599D">
            <w:pPr>
              <w:rPr>
                <w:rFonts w:ascii="Times New Roman" w:hAnsi="Times New Roman" w:cs="Times New Roman"/>
                <w:b/>
                <w:sz w:val="18"/>
                <w:szCs w:val="18"/>
              </w:rPr>
            </w:pPr>
          </w:p>
        </w:tc>
        <w:tc>
          <w:tcPr>
            <w:tcW w:w="426" w:type="dxa"/>
            <w:vMerge/>
          </w:tcPr>
          <w:p w:rsidR="008F599D" w:rsidRPr="006B2DAF" w:rsidRDefault="008F599D" w:rsidP="008F599D">
            <w:pPr>
              <w:rPr>
                <w:rFonts w:ascii="Times New Roman" w:hAnsi="Times New Roman" w:cs="Times New Roman"/>
                <w:b/>
                <w:sz w:val="18"/>
                <w:szCs w:val="18"/>
              </w:rPr>
            </w:pPr>
          </w:p>
        </w:tc>
        <w:tc>
          <w:tcPr>
            <w:tcW w:w="283" w:type="dxa"/>
            <w:vMerge/>
          </w:tcPr>
          <w:p w:rsidR="008F599D" w:rsidRPr="006B2DAF" w:rsidRDefault="008F599D" w:rsidP="008F599D">
            <w:pPr>
              <w:rPr>
                <w:rFonts w:ascii="Times New Roman" w:hAnsi="Times New Roman" w:cs="Times New Roman"/>
                <w:b/>
                <w:sz w:val="18"/>
                <w:szCs w:val="18"/>
              </w:rPr>
            </w:pPr>
          </w:p>
        </w:tc>
        <w:tc>
          <w:tcPr>
            <w:tcW w:w="854" w:type="dxa"/>
          </w:tcPr>
          <w:p w:rsidR="008F599D" w:rsidRPr="006B2DAF" w:rsidRDefault="008F599D" w:rsidP="008F599D">
            <w:pPr>
              <w:rPr>
                <w:rFonts w:ascii="Times New Roman" w:eastAsia="Times New Roman" w:hAnsi="Times New Roman"/>
                <w:sz w:val="18"/>
                <w:szCs w:val="18"/>
              </w:rPr>
            </w:pPr>
            <w:r w:rsidRPr="006B2DAF">
              <w:rPr>
                <w:rFonts w:ascii="Times New Roman" w:eastAsia="Times New Roman" w:hAnsi="Times New Roman"/>
                <w:sz w:val="18"/>
                <w:szCs w:val="18"/>
              </w:rPr>
              <w:t xml:space="preserve">Уплата налога на имущество </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0310062</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1,0</w:t>
            </w: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b/>
                <w:sz w:val="18"/>
                <w:szCs w:val="18"/>
              </w:rPr>
            </w:pPr>
          </w:p>
        </w:tc>
        <w:tc>
          <w:tcPr>
            <w:tcW w:w="284" w:type="dxa"/>
            <w:vMerge/>
          </w:tcPr>
          <w:p w:rsidR="008F599D" w:rsidRPr="006B2DAF" w:rsidRDefault="008F599D" w:rsidP="008F599D">
            <w:pPr>
              <w:rPr>
                <w:rFonts w:ascii="Times New Roman" w:hAnsi="Times New Roman" w:cs="Times New Roman"/>
                <w:b/>
                <w:sz w:val="18"/>
                <w:szCs w:val="18"/>
              </w:rPr>
            </w:pPr>
          </w:p>
        </w:tc>
        <w:tc>
          <w:tcPr>
            <w:tcW w:w="426" w:type="dxa"/>
            <w:vMerge/>
          </w:tcPr>
          <w:p w:rsidR="008F599D" w:rsidRPr="006B2DAF" w:rsidRDefault="008F599D" w:rsidP="008F599D">
            <w:pPr>
              <w:rPr>
                <w:rFonts w:ascii="Times New Roman" w:hAnsi="Times New Roman" w:cs="Times New Roman"/>
                <w:b/>
                <w:sz w:val="18"/>
                <w:szCs w:val="18"/>
              </w:rPr>
            </w:pPr>
          </w:p>
        </w:tc>
        <w:tc>
          <w:tcPr>
            <w:tcW w:w="283" w:type="dxa"/>
            <w:vMerge/>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Pr="006B2DAF" w:rsidRDefault="008F599D" w:rsidP="008F599D">
            <w:pPr>
              <w:rPr>
                <w:rFonts w:ascii="Times New Roman" w:eastAsia="Times New Roman" w:hAnsi="Times New Roman"/>
                <w:sz w:val="18"/>
                <w:szCs w:val="18"/>
              </w:rPr>
            </w:pPr>
            <w:r w:rsidRPr="006B2DAF">
              <w:rPr>
                <w:rFonts w:ascii="Times New Roman" w:eastAsia="Times New Roman" w:hAnsi="Times New Roman"/>
                <w:sz w:val="18"/>
                <w:szCs w:val="18"/>
              </w:rPr>
              <w:t>Иные межбюджетные трансферты на комплектование книжных фондов библиотек</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0315146</w:t>
            </w:r>
          </w:p>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66,5</w:t>
            </w: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b/>
                <w:sz w:val="18"/>
                <w:szCs w:val="18"/>
              </w:rPr>
            </w:pPr>
          </w:p>
        </w:tc>
        <w:tc>
          <w:tcPr>
            <w:tcW w:w="284" w:type="dxa"/>
            <w:vMerge/>
          </w:tcPr>
          <w:p w:rsidR="008F599D" w:rsidRPr="006B2DAF" w:rsidRDefault="008F599D" w:rsidP="008F599D">
            <w:pPr>
              <w:rPr>
                <w:rFonts w:ascii="Times New Roman" w:hAnsi="Times New Roman" w:cs="Times New Roman"/>
                <w:b/>
                <w:sz w:val="18"/>
                <w:szCs w:val="18"/>
              </w:rPr>
            </w:pPr>
          </w:p>
        </w:tc>
        <w:tc>
          <w:tcPr>
            <w:tcW w:w="426" w:type="dxa"/>
            <w:vMerge/>
          </w:tcPr>
          <w:p w:rsidR="008F599D" w:rsidRPr="006B2DAF" w:rsidRDefault="008F599D" w:rsidP="008F599D">
            <w:pPr>
              <w:rPr>
                <w:rFonts w:ascii="Times New Roman" w:hAnsi="Times New Roman" w:cs="Times New Roman"/>
                <w:b/>
                <w:sz w:val="18"/>
                <w:szCs w:val="18"/>
              </w:rPr>
            </w:pPr>
          </w:p>
        </w:tc>
        <w:tc>
          <w:tcPr>
            <w:tcW w:w="283" w:type="dxa"/>
            <w:vMerge/>
          </w:tcPr>
          <w:p w:rsidR="008F599D" w:rsidRPr="006B2DAF" w:rsidRDefault="008F599D" w:rsidP="008F599D">
            <w:pPr>
              <w:rPr>
                <w:rFonts w:ascii="Times New Roman" w:hAnsi="Times New Roman" w:cs="Times New Roman"/>
                <w:b/>
                <w:sz w:val="18"/>
                <w:szCs w:val="18"/>
              </w:rPr>
            </w:pPr>
          </w:p>
        </w:tc>
        <w:tc>
          <w:tcPr>
            <w:tcW w:w="854" w:type="dxa"/>
            <w:vMerge/>
          </w:tcPr>
          <w:p w:rsidR="008F599D" w:rsidRPr="006B2DAF" w:rsidRDefault="008F599D" w:rsidP="008F599D">
            <w:pPr>
              <w:rPr>
                <w:rFonts w:ascii="Times New Roman" w:eastAsia="Times New Roman" w:hAnsi="Times New Roman"/>
                <w:b/>
                <w:sz w:val="18"/>
                <w:szCs w:val="18"/>
              </w:rPr>
            </w:pP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0310248</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78,9</w:t>
            </w: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b/>
                <w:sz w:val="18"/>
                <w:szCs w:val="18"/>
              </w:rPr>
            </w:pPr>
          </w:p>
        </w:tc>
        <w:tc>
          <w:tcPr>
            <w:tcW w:w="284" w:type="dxa"/>
            <w:vMerge/>
          </w:tcPr>
          <w:p w:rsidR="008F599D" w:rsidRPr="006B2DAF" w:rsidRDefault="008F599D" w:rsidP="008F599D">
            <w:pPr>
              <w:rPr>
                <w:rFonts w:ascii="Times New Roman" w:hAnsi="Times New Roman" w:cs="Times New Roman"/>
                <w:b/>
                <w:sz w:val="18"/>
                <w:szCs w:val="18"/>
              </w:rPr>
            </w:pPr>
          </w:p>
        </w:tc>
        <w:tc>
          <w:tcPr>
            <w:tcW w:w="426" w:type="dxa"/>
            <w:vMerge/>
          </w:tcPr>
          <w:p w:rsidR="008F599D" w:rsidRPr="006B2DAF" w:rsidRDefault="008F599D" w:rsidP="008F599D">
            <w:pPr>
              <w:rPr>
                <w:rFonts w:ascii="Times New Roman" w:hAnsi="Times New Roman" w:cs="Times New Roman"/>
                <w:b/>
                <w:sz w:val="18"/>
                <w:szCs w:val="18"/>
              </w:rPr>
            </w:pPr>
          </w:p>
        </w:tc>
        <w:tc>
          <w:tcPr>
            <w:tcW w:w="283" w:type="dxa"/>
            <w:vMerge/>
          </w:tcPr>
          <w:p w:rsidR="008F599D" w:rsidRPr="006B2DAF" w:rsidRDefault="008F599D" w:rsidP="008F599D">
            <w:pPr>
              <w:rPr>
                <w:rFonts w:ascii="Times New Roman" w:hAnsi="Times New Roman" w:cs="Times New Roman"/>
                <w:b/>
                <w:sz w:val="18"/>
                <w:szCs w:val="18"/>
              </w:rPr>
            </w:pPr>
          </w:p>
        </w:tc>
        <w:tc>
          <w:tcPr>
            <w:tcW w:w="854" w:type="dxa"/>
            <w:vMerge/>
          </w:tcPr>
          <w:p w:rsidR="008F599D" w:rsidRPr="006B2DAF" w:rsidRDefault="008F599D" w:rsidP="008F599D">
            <w:pPr>
              <w:rPr>
                <w:rFonts w:ascii="Times New Roman" w:eastAsia="Times New Roman" w:hAnsi="Times New Roman"/>
                <w:b/>
                <w:sz w:val="18"/>
                <w:szCs w:val="18"/>
              </w:rPr>
            </w:pP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13</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0310533</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55,0</w:t>
            </w: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 xml:space="preserve">Иные межбюджетные трансферты на проведение в 2017 </w:t>
            </w:r>
            <w:r w:rsidRPr="006B2DAF">
              <w:rPr>
                <w:rFonts w:ascii="Times New Roman" w:hAnsi="Times New Roman" w:cs="Times New Roman"/>
                <w:sz w:val="18"/>
                <w:szCs w:val="18"/>
              </w:rPr>
              <w:lastRenderedPageBreak/>
              <w:t xml:space="preserve">году мероприятия по подключению общедоступных библиотек к сети Интернет и развитие системы библиотечного дела с учетом задачи расширения </w:t>
            </w:r>
            <w:r w:rsidR="00F4100B">
              <w:rPr>
                <w:rFonts w:ascii="Times New Roman" w:hAnsi="Times New Roman" w:cs="Times New Roman"/>
                <w:noProof/>
                <w:sz w:val="18"/>
                <w:szCs w:val="18"/>
              </w:rPr>
              <w:pict>
                <v:rect id="_x0000_s1069" style="position:absolute;margin-left:243.95pt;margin-top:-47.15pt;width:1in;height:25.5pt;z-index:251699200;mso-position-horizontal-relative:text;mso-position-vertical-relative:text" strokecolor="white [3212]">
                  <v:textbox style="mso-next-textbox:#_x0000_s1069">
                    <w:txbxContent>
                      <w:p w:rsidR="00BA2D62" w:rsidRDefault="00BA2D62" w:rsidP="008F599D">
                        <w:r>
                          <w:t>7</w:t>
                        </w:r>
                      </w:p>
                    </w:txbxContent>
                  </v:textbox>
                </v:rect>
              </w:pict>
            </w:r>
            <w:r w:rsidRPr="006B2DAF">
              <w:rPr>
                <w:rFonts w:ascii="Times New Roman" w:hAnsi="Times New Roman" w:cs="Times New Roman"/>
                <w:sz w:val="18"/>
                <w:szCs w:val="18"/>
              </w:rPr>
              <w:t>информационных технологий и оцифровки</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03103</w:t>
            </w:r>
            <w:r w:rsidRPr="006B2DAF">
              <w:rPr>
                <w:rFonts w:ascii="Times New Roman" w:hAnsi="Times New Roman" w:cs="Times New Roman"/>
                <w:sz w:val="18"/>
                <w:szCs w:val="18"/>
                <w:lang w:val="en-US"/>
              </w:rPr>
              <w:t>R</w:t>
            </w:r>
            <w:r w:rsidRPr="006B2DAF">
              <w:rPr>
                <w:rFonts w:ascii="Times New Roman" w:hAnsi="Times New Roman" w:cs="Times New Roman"/>
                <w:sz w:val="18"/>
                <w:szCs w:val="18"/>
              </w:rPr>
              <w:t>5190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1708F1"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9231FD" w:rsidRDefault="008F599D" w:rsidP="008F599D">
            <w:pPr>
              <w:rPr>
                <w:rFonts w:ascii="Times New Roman" w:hAnsi="Times New Roman" w:cs="Times New Roman"/>
                <w:b/>
                <w:sz w:val="18"/>
                <w:szCs w:val="18"/>
              </w:rPr>
            </w:pPr>
            <w:r w:rsidRPr="009231FD">
              <w:rPr>
                <w:rFonts w:ascii="Times New Roman" w:hAnsi="Times New Roman" w:cs="Times New Roman"/>
                <w:b/>
                <w:sz w:val="18"/>
                <w:szCs w:val="18"/>
              </w:rPr>
              <w:lastRenderedPageBreak/>
              <w:t>03</w:t>
            </w:r>
          </w:p>
        </w:tc>
        <w:tc>
          <w:tcPr>
            <w:tcW w:w="284" w:type="dxa"/>
          </w:tcPr>
          <w:p w:rsidR="008F599D" w:rsidRPr="009231FD" w:rsidRDefault="008F599D" w:rsidP="008F599D">
            <w:pPr>
              <w:rPr>
                <w:rFonts w:ascii="Times New Roman" w:hAnsi="Times New Roman" w:cs="Times New Roman"/>
                <w:b/>
                <w:sz w:val="18"/>
                <w:szCs w:val="18"/>
              </w:rPr>
            </w:pPr>
            <w:r w:rsidRPr="009231FD">
              <w:rPr>
                <w:rFonts w:ascii="Times New Roman" w:hAnsi="Times New Roman" w:cs="Times New Roman"/>
                <w:b/>
                <w:sz w:val="18"/>
                <w:szCs w:val="18"/>
              </w:rPr>
              <w:t>1</w:t>
            </w:r>
          </w:p>
        </w:tc>
        <w:tc>
          <w:tcPr>
            <w:tcW w:w="426" w:type="dxa"/>
          </w:tcPr>
          <w:p w:rsidR="008F599D" w:rsidRPr="009231FD" w:rsidRDefault="008F599D" w:rsidP="008F599D">
            <w:pPr>
              <w:rPr>
                <w:rFonts w:ascii="Times New Roman" w:hAnsi="Times New Roman" w:cs="Times New Roman"/>
                <w:b/>
                <w:sz w:val="18"/>
                <w:szCs w:val="18"/>
              </w:rPr>
            </w:pPr>
            <w:r w:rsidRPr="009231FD">
              <w:rPr>
                <w:rFonts w:ascii="Times New Roman" w:hAnsi="Times New Roman" w:cs="Times New Roman"/>
                <w:b/>
                <w:sz w:val="18"/>
                <w:szCs w:val="18"/>
              </w:rPr>
              <w:t>04</w:t>
            </w:r>
          </w:p>
        </w:tc>
        <w:tc>
          <w:tcPr>
            <w:tcW w:w="283" w:type="dxa"/>
          </w:tcPr>
          <w:p w:rsidR="008F599D" w:rsidRPr="006B2DAF" w:rsidRDefault="008F599D" w:rsidP="008F599D">
            <w:pPr>
              <w:rPr>
                <w:rFonts w:ascii="Times New Roman" w:hAnsi="Times New Roman" w:cs="Times New Roman"/>
                <w:sz w:val="18"/>
                <w:szCs w:val="18"/>
              </w:rPr>
            </w:pPr>
          </w:p>
        </w:tc>
        <w:tc>
          <w:tcPr>
            <w:tcW w:w="854" w:type="dxa"/>
          </w:tcPr>
          <w:p w:rsidR="008F599D" w:rsidRDefault="008F599D" w:rsidP="008F599D">
            <w:pPr>
              <w:rPr>
                <w:rFonts w:ascii="Times New Roman" w:eastAsia="Times New Roman" w:hAnsi="Times New Roman"/>
                <w:b/>
                <w:sz w:val="18"/>
                <w:szCs w:val="18"/>
              </w:rPr>
            </w:pPr>
            <w:r w:rsidRPr="009231FD">
              <w:rPr>
                <w:rFonts w:ascii="Times New Roman" w:eastAsia="Times New Roman" w:hAnsi="Times New Roman"/>
                <w:b/>
                <w:sz w:val="18"/>
                <w:szCs w:val="18"/>
              </w:rPr>
              <w:t xml:space="preserve">Выплата денежного поощрения лучшим муниципальным </w:t>
            </w:r>
            <w:r w:rsidRPr="009231FD">
              <w:rPr>
                <w:rFonts w:ascii="Times New Roman" w:eastAsia="Times New Roman" w:hAnsi="Times New Roman"/>
                <w:b/>
                <w:sz w:val="18"/>
                <w:szCs w:val="18"/>
              </w:rPr>
              <w:lastRenderedPageBreak/>
              <w:t>учреждениям культуры, находящимся на территориях сельских поселений и их работникам</w:t>
            </w:r>
          </w:p>
          <w:p w:rsidR="008F599D" w:rsidRDefault="008F599D" w:rsidP="008F599D">
            <w:pPr>
              <w:rPr>
                <w:rFonts w:ascii="Times New Roman" w:eastAsia="Times New Roman" w:hAnsi="Times New Roman"/>
                <w:b/>
                <w:sz w:val="18"/>
                <w:szCs w:val="18"/>
              </w:rPr>
            </w:pPr>
          </w:p>
          <w:p w:rsidR="008F599D" w:rsidRDefault="008F599D" w:rsidP="008F599D">
            <w:pPr>
              <w:rPr>
                <w:rFonts w:ascii="Times New Roman" w:eastAsia="Times New Roman" w:hAnsi="Times New Roman"/>
                <w:b/>
                <w:sz w:val="18"/>
                <w:szCs w:val="18"/>
              </w:rPr>
            </w:pPr>
          </w:p>
          <w:p w:rsidR="008F599D" w:rsidRDefault="008F599D" w:rsidP="008F599D">
            <w:pPr>
              <w:rPr>
                <w:rFonts w:ascii="Times New Roman" w:eastAsia="Times New Roman" w:hAnsi="Times New Roman"/>
                <w:b/>
                <w:sz w:val="18"/>
                <w:szCs w:val="18"/>
              </w:rPr>
            </w:pPr>
          </w:p>
          <w:p w:rsidR="008F599D" w:rsidRDefault="008F599D" w:rsidP="008F599D">
            <w:pPr>
              <w:rPr>
                <w:rFonts w:ascii="Times New Roman" w:eastAsia="Times New Roman" w:hAnsi="Times New Roman"/>
                <w:b/>
                <w:sz w:val="18"/>
                <w:szCs w:val="18"/>
              </w:rPr>
            </w:pPr>
          </w:p>
          <w:p w:rsidR="008F599D" w:rsidRPr="009231FD" w:rsidRDefault="008F599D" w:rsidP="008F599D">
            <w:pPr>
              <w:rPr>
                <w:rFonts w:ascii="Times New Roman" w:eastAsia="Times New Roman" w:hAnsi="Times New Roman"/>
                <w:b/>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0310451480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350</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50,0</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9231FD" w:rsidRDefault="008F599D" w:rsidP="008F599D">
            <w:pPr>
              <w:rPr>
                <w:rFonts w:ascii="Times New Roman" w:hAnsi="Times New Roman" w:cs="Times New Roman"/>
                <w:b/>
                <w:sz w:val="18"/>
                <w:szCs w:val="18"/>
              </w:rPr>
            </w:pPr>
            <w:r w:rsidRPr="009231FD">
              <w:rPr>
                <w:rFonts w:ascii="Times New Roman" w:hAnsi="Times New Roman" w:cs="Times New Roman"/>
                <w:b/>
                <w:sz w:val="18"/>
                <w:szCs w:val="18"/>
              </w:rPr>
              <w:lastRenderedPageBreak/>
              <w:t>03</w:t>
            </w:r>
          </w:p>
        </w:tc>
        <w:tc>
          <w:tcPr>
            <w:tcW w:w="284" w:type="dxa"/>
          </w:tcPr>
          <w:p w:rsidR="008F599D" w:rsidRPr="009231FD" w:rsidRDefault="008F599D" w:rsidP="008F599D">
            <w:pPr>
              <w:rPr>
                <w:rFonts w:ascii="Times New Roman" w:hAnsi="Times New Roman" w:cs="Times New Roman"/>
                <w:b/>
                <w:sz w:val="18"/>
                <w:szCs w:val="18"/>
              </w:rPr>
            </w:pPr>
            <w:r w:rsidRPr="009231FD">
              <w:rPr>
                <w:rFonts w:ascii="Times New Roman" w:hAnsi="Times New Roman" w:cs="Times New Roman"/>
                <w:b/>
                <w:sz w:val="18"/>
                <w:szCs w:val="18"/>
              </w:rPr>
              <w:t>1</w:t>
            </w:r>
          </w:p>
        </w:tc>
        <w:tc>
          <w:tcPr>
            <w:tcW w:w="426" w:type="dxa"/>
          </w:tcPr>
          <w:p w:rsidR="008F599D" w:rsidRPr="009231FD" w:rsidRDefault="008F599D" w:rsidP="008F599D">
            <w:pPr>
              <w:rPr>
                <w:rFonts w:ascii="Times New Roman" w:hAnsi="Times New Roman" w:cs="Times New Roman"/>
                <w:b/>
                <w:sz w:val="18"/>
                <w:szCs w:val="18"/>
              </w:rPr>
            </w:pPr>
            <w:r w:rsidRPr="009231FD">
              <w:rPr>
                <w:rFonts w:ascii="Times New Roman" w:hAnsi="Times New Roman" w:cs="Times New Roman"/>
                <w:b/>
                <w:sz w:val="18"/>
                <w:szCs w:val="18"/>
              </w:rPr>
              <w:t>05</w:t>
            </w:r>
          </w:p>
        </w:tc>
        <w:tc>
          <w:tcPr>
            <w:tcW w:w="283" w:type="dxa"/>
          </w:tcPr>
          <w:p w:rsidR="008F599D" w:rsidRPr="009231FD" w:rsidRDefault="008F599D" w:rsidP="008F599D">
            <w:pPr>
              <w:rPr>
                <w:rFonts w:ascii="Times New Roman" w:hAnsi="Times New Roman" w:cs="Times New Roman"/>
                <w:b/>
                <w:sz w:val="18"/>
                <w:szCs w:val="18"/>
              </w:rPr>
            </w:pPr>
          </w:p>
        </w:tc>
        <w:tc>
          <w:tcPr>
            <w:tcW w:w="854" w:type="dxa"/>
          </w:tcPr>
          <w:p w:rsidR="008F599D" w:rsidRDefault="008F599D" w:rsidP="008F599D">
            <w:pPr>
              <w:rPr>
                <w:rFonts w:ascii="Times New Roman" w:eastAsia="Times New Roman" w:hAnsi="Times New Roman"/>
                <w:b/>
                <w:sz w:val="18"/>
                <w:szCs w:val="18"/>
              </w:rPr>
            </w:pPr>
            <w:r w:rsidRPr="009231FD">
              <w:rPr>
                <w:rFonts w:ascii="Times New Roman" w:eastAsia="Times New Roman" w:hAnsi="Times New Roman"/>
                <w:b/>
                <w:sz w:val="18"/>
                <w:szCs w:val="18"/>
              </w:rPr>
              <w:t>Иные межбюджетные трансферты на обновление фонда сети муниципальных библиотек</w:t>
            </w:r>
          </w:p>
          <w:p w:rsidR="008F599D" w:rsidRDefault="008F599D" w:rsidP="008F599D">
            <w:pPr>
              <w:rPr>
                <w:rFonts w:ascii="Times New Roman" w:eastAsia="Times New Roman" w:hAnsi="Times New Roman"/>
                <w:b/>
                <w:sz w:val="18"/>
                <w:szCs w:val="18"/>
              </w:rPr>
            </w:pPr>
          </w:p>
          <w:p w:rsidR="008F599D" w:rsidRPr="009231FD" w:rsidRDefault="008F599D" w:rsidP="008F599D">
            <w:pPr>
              <w:rPr>
                <w:rFonts w:ascii="Times New Roman" w:eastAsia="Times New Roman" w:hAnsi="Times New Roman"/>
                <w:b/>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0310502480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73,9</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w:t>
            </w:r>
          </w:p>
        </w:tc>
        <w:tc>
          <w:tcPr>
            <w:tcW w:w="426"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06</w:t>
            </w:r>
          </w:p>
        </w:tc>
        <w:tc>
          <w:tcPr>
            <w:tcW w:w="283" w:type="dxa"/>
            <w:vMerge w:val="restart"/>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Default="008F599D" w:rsidP="008F599D">
            <w:pPr>
              <w:rPr>
                <w:rFonts w:ascii="Times New Roman" w:eastAsia="Times New Roman" w:hAnsi="Times New Roman"/>
                <w:b/>
                <w:sz w:val="18"/>
                <w:szCs w:val="18"/>
              </w:rPr>
            </w:pPr>
            <w:r w:rsidRPr="006B2DAF">
              <w:rPr>
                <w:rFonts w:ascii="Times New Roman" w:eastAsia="Times New Roman" w:hAnsi="Times New Roman"/>
                <w:b/>
                <w:sz w:val="18"/>
                <w:szCs w:val="18"/>
              </w:rPr>
              <w:t>Подключение общедоступны</w:t>
            </w:r>
            <w:r w:rsidRPr="006B2DAF">
              <w:rPr>
                <w:rFonts w:ascii="Times New Roman" w:eastAsia="Times New Roman" w:hAnsi="Times New Roman"/>
                <w:b/>
                <w:sz w:val="18"/>
                <w:szCs w:val="18"/>
              </w:rPr>
              <w:lastRenderedPageBreak/>
              <w:t>х библиотек к сети «Интернет» и развитие системы библиотечного дела с учетом задачи расширения информационных технологий и оцифровки</w:t>
            </w:r>
          </w:p>
          <w:p w:rsidR="008F599D" w:rsidRPr="006B2DAF" w:rsidRDefault="008F599D" w:rsidP="008F599D">
            <w:pPr>
              <w:rPr>
                <w:rFonts w:ascii="Times New Roman" w:eastAsia="Times New Roman" w:hAnsi="Times New Roman"/>
                <w:b/>
                <w:sz w:val="18"/>
                <w:szCs w:val="18"/>
              </w:rPr>
            </w:pP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08</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01</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w:t>
            </w: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55,1</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68,9</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55,7</w:t>
            </w:r>
          </w:p>
        </w:tc>
        <w:tc>
          <w:tcPr>
            <w:tcW w:w="851"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59.4</w:t>
            </w:r>
          </w:p>
        </w:tc>
        <w:tc>
          <w:tcPr>
            <w:tcW w:w="850"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rPr>
              <w:t>58,6</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w:t>
            </w:r>
          </w:p>
        </w:tc>
        <w:tc>
          <w:tcPr>
            <w:tcW w:w="850"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47,2</w:t>
            </w:r>
          </w:p>
        </w:tc>
        <w:tc>
          <w:tcPr>
            <w:tcW w:w="851" w:type="dxa"/>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46,4</w:t>
            </w:r>
          </w:p>
        </w:tc>
        <w:tc>
          <w:tcPr>
            <w:tcW w:w="853" w:type="dxa"/>
            <w:tcBorders>
              <w:righ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98,9</w:t>
            </w:r>
          </w:p>
        </w:tc>
        <w:tc>
          <w:tcPr>
            <w:tcW w:w="848" w:type="dxa"/>
            <w:gridSpan w:val="4"/>
            <w:tcBorders>
              <w:lef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44,2</w:t>
            </w:r>
          </w:p>
        </w:tc>
        <w:tc>
          <w:tcPr>
            <w:tcW w:w="848" w:type="dxa"/>
            <w:tcBorders>
              <w:lef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44,2</w:t>
            </w: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533B27" w:rsidRDefault="008F599D" w:rsidP="008F599D">
            <w:pPr>
              <w:rPr>
                <w:rFonts w:ascii="Times New Roman" w:hAnsi="Times New Roman" w:cs="Times New Roman"/>
                <w:sz w:val="16"/>
                <w:szCs w:val="16"/>
              </w:rPr>
            </w:pPr>
            <w:r w:rsidRPr="00533B27">
              <w:rPr>
                <w:rFonts w:ascii="Times New Roman" w:hAnsi="Times New Roman" w:cs="Times New Roman"/>
                <w:sz w:val="16"/>
                <w:szCs w:val="16"/>
              </w:rPr>
              <w:t>0310651460</w:t>
            </w:r>
          </w:p>
          <w:p w:rsidR="008F599D" w:rsidRPr="00533B27" w:rsidRDefault="008F599D" w:rsidP="008F599D">
            <w:pPr>
              <w:rPr>
                <w:rFonts w:ascii="Times New Roman" w:hAnsi="Times New Roman" w:cs="Times New Roman"/>
                <w:sz w:val="16"/>
                <w:szCs w:val="16"/>
              </w:rPr>
            </w:pPr>
            <w:r w:rsidRPr="00533B27">
              <w:rPr>
                <w:rFonts w:ascii="Times New Roman" w:hAnsi="Times New Roman" w:cs="Times New Roman"/>
                <w:sz w:val="16"/>
                <w:szCs w:val="16"/>
              </w:rPr>
              <w:t>03106</w:t>
            </w:r>
            <w:r w:rsidRPr="00533B27">
              <w:rPr>
                <w:rFonts w:ascii="Times New Roman" w:hAnsi="Times New Roman" w:cs="Times New Roman"/>
                <w:sz w:val="16"/>
                <w:szCs w:val="16"/>
                <w:lang w:val="en-US"/>
              </w:rPr>
              <w:t>R</w:t>
            </w:r>
            <w:r w:rsidRPr="00533B27">
              <w:rPr>
                <w:rFonts w:ascii="Times New Roman" w:hAnsi="Times New Roman" w:cs="Times New Roman"/>
                <w:sz w:val="16"/>
                <w:szCs w:val="16"/>
              </w:rPr>
              <w:t>5190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55,1</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68,9</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55,7</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03106</w:t>
            </w:r>
            <w:r w:rsidRPr="006B2DAF">
              <w:rPr>
                <w:rFonts w:ascii="Times New Roman" w:hAnsi="Times New Roman" w:cs="Times New Roman"/>
                <w:sz w:val="18"/>
                <w:szCs w:val="18"/>
                <w:lang w:val="en-US"/>
              </w:rPr>
              <w:t>L</w:t>
            </w:r>
            <w:r w:rsidRPr="006B2DAF">
              <w:rPr>
                <w:rFonts w:ascii="Times New Roman" w:hAnsi="Times New Roman" w:cs="Times New Roman"/>
                <w:sz w:val="18"/>
                <w:szCs w:val="18"/>
              </w:rPr>
              <w:t>5190</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03106</w:t>
            </w:r>
            <w:r w:rsidRPr="006B2DAF">
              <w:rPr>
                <w:rFonts w:ascii="Times New Roman" w:hAnsi="Times New Roman" w:cs="Times New Roman"/>
                <w:sz w:val="18"/>
                <w:szCs w:val="18"/>
                <w:lang w:val="en-US"/>
              </w:rPr>
              <w:t>L</w:t>
            </w:r>
            <w:r w:rsidRPr="006B2DAF">
              <w:rPr>
                <w:rFonts w:ascii="Times New Roman" w:hAnsi="Times New Roman" w:cs="Times New Roman"/>
                <w:sz w:val="18"/>
                <w:szCs w:val="18"/>
              </w:rPr>
              <w:t>5190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58,8</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58,6</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rPr>
              <w:t>03106</w:t>
            </w:r>
            <w:r w:rsidRPr="006B2DAF">
              <w:rPr>
                <w:rFonts w:ascii="Times New Roman" w:hAnsi="Times New Roman" w:cs="Times New Roman"/>
                <w:sz w:val="18"/>
                <w:szCs w:val="18"/>
                <w:lang w:val="en-US"/>
              </w:rPr>
              <w:t>S5190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0.6</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53" w:type="dxa"/>
            <w:tcBorders>
              <w:right w:val="single" w:sz="4" w:space="0" w:color="auto"/>
            </w:tcBorders>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w:t>
            </w:r>
          </w:p>
        </w:tc>
        <w:tc>
          <w:tcPr>
            <w:tcW w:w="848" w:type="dxa"/>
            <w:gridSpan w:val="4"/>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970D6C" w:rsidRDefault="008F599D" w:rsidP="008F599D">
            <w:pPr>
              <w:rPr>
                <w:rFonts w:ascii="Times New Roman" w:hAnsi="Times New Roman" w:cs="Times New Roman"/>
                <w:b/>
                <w:sz w:val="18"/>
                <w:szCs w:val="18"/>
              </w:rPr>
            </w:pPr>
            <w:r w:rsidRPr="00970D6C">
              <w:rPr>
                <w:rFonts w:ascii="Times New Roman" w:hAnsi="Times New Roman" w:cs="Times New Roman"/>
                <w:b/>
                <w:sz w:val="18"/>
                <w:szCs w:val="18"/>
              </w:rPr>
              <w:t>03</w:t>
            </w:r>
          </w:p>
        </w:tc>
        <w:tc>
          <w:tcPr>
            <w:tcW w:w="284" w:type="dxa"/>
          </w:tcPr>
          <w:p w:rsidR="008F599D" w:rsidRPr="00970D6C" w:rsidRDefault="008F599D" w:rsidP="008F599D">
            <w:pPr>
              <w:rPr>
                <w:rFonts w:ascii="Times New Roman" w:hAnsi="Times New Roman" w:cs="Times New Roman"/>
                <w:b/>
                <w:sz w:val="18"/>
                <w:szCs w:val="18"/>
              </w:rPr>
            </w:pPr>
            <w:r w:rsidRPr="00970D6C">
              <w:rPr>
                <w:rFonts w:ascii="Times New Roman" w:hAnsi="Times New Roman" w:cs="Times New Roman"/>
                <w:b/>
                <w:sz w:val="18"/>
                <w:szCs w:val="18"/>
              </w:rPr>
              <w:t>1</w:t>
            </w:r>
          </w:p>
        </w:tc>
        <w:tc>
          <w:tcPr>
            <w:tcW w:w="426" w:type="dxa"/>
          </w:tcPr>
          <w:p w:rsidR="008F599D" w:rsidRPr="00970D6C" w:rsidRDefault="008F599D" w:rsidP="008F599D">
            <w:pPr>
              <w:rPr>
                <w:rFonts w:ascii="Times New Roman" w:hAnsi="Times New Roman" w:cs="Times New Roman"/>
                <w:b/>
                <w:sz w:val="18"/>
                <w:szCs w:val="18"/>
              </w:rPr>
            </w:pPr>
            <w:r w:rsidRPr="00970D6C">
              <w:rPr>
                <w:rFonts w:ascii="Times New Roman" w:hAnsi="Times New Roman" w:cs="Times New Roman"/>
                <w:b/>
                <w:sz w:val="18"/>
                <w:szCs w:val="18"/>
              </w:rPr>
              <w:t>07</w:t>
            </w:r>
          </w:p>
        </w:tc>
        <w:tc>
          <w:tcPr>
            <w:tcW w:w="283" w:type="dxa"/>
          </w:tcPr>
          <w:p w:rsidR="008F599D" w:rsidRPr="006B2DAF" w:rsidRDefault="008F599D" w:rsidP="008F599D">
            <w:pPr>
              <w:rPr>
                <w:rFonts w:ascii="Times New Roman" w:hAnsi="Times New Roman" w:cs="Times New Roman"/>
                <w:sz w:val="18"/>
                <w:szCs w:val="18"/>
              </w:rPr>
            </w:pPr>
          </w:p>
        </w:tc>
        <w:tc>
          <w:tcPr>
            <w:tcW w:w="854" w:type="dxa"/>
          </w:tcPr>
          <w:p w:rsidR="008F599D" w:rsidRPr="00970D6C" w:rsidRDefault="008F599D" w:rsidP="008F599D">
            <w:pPr>
              <w:pStyle w:val="af9"/>
              <w:rPr>
                <w:b/>
                <w:sz w:val="16"/>
                <w:szCs w:val="16"/>
              </w:rPr>
            </w:pPr>
            <w:r w:rsidRPr="00970D6C">
              <w:rPr>
                <w:b/>
                <w:sz w:val="16"/>
                <w:szCs w:val="16"/>
              </w:rPr>
              <w:t>Модернизация библиотек в части комплектования книжных фондов муниципальных библиотек.</w:t>
            </w:r>
          </w:p>
        </w:tc>
        <w:tc>
          <w:tcPr>
            <w:tcW w:w="708" w:type="dxa"/>
          </w:tcPr>
          <w:p w:rsidR="008F599D" w:rsidRPr="006B2DAF" w:rsidRDefault="008F599D" w:rsidP="008F599D">
            <w:pPr>
              <w:rPr>
                <w:rFonts w:ascii="Times New Roman" w:hAnsi="Times New Roman" w:cs="Times New Roman"/>
                <w:sz w:val="18"/>
                <w:szCs w:val="18"/>
              </w:rPr>
            </w:pPr>
          </w:p>
        </w:tc>
        <w:tc>
          <w:tcPr>
            <w:tcW w:w="567" w:type="dxa"/>
            <w:vAlign w:val="bottom"/>
          </w:tcPr>
          <w:p w:rsidR="008F599D" w:rsidRPr="00FA7E97" w:rsidRDefault="008F599D" w:rsidP="008F599D">
            <w:pPr>
              <w:jc w:val="center"/>
              <w:rPr>
                <w:rFonts w:ascii="Times New Roman" w:hAnsi="Times New Roman" w:cs="Times New Roman"/>
                <w:b/>
                <w:color w:val="000000"/>
                <w:sz w:val="16"/>
                <w:szCs w:val="16"/>
              </w:rPr>
            </w:pPr>
            <w:r w:rsidRPr="00FA7E97">
              <w:rPr>
                <w:rFonts w:ascii="Times New Roman" w:hAnsi="Times New Roman" w:cs="Times New Roman"/>
                <w:b/>
                <w:color w:val="000000"/>
                <w:sz w:val="16"/>
                <w:szCs w:val="16"/>
              </w:rPr>
              <w:t>679</w:t>
            </w:r>
          </w:p>
        </w:tc>
        <w:tc>
          <w:tcPr>
            <w:tcW w:w="425" w:type="dxa"/>
            <w:vAlign w:val="bottom"/>
          </w:tcPr>
          <w:p w:rsidR="008F599D" w:rsidRPr="00FA7E97" w:rsidRDefault="008F599D" w:rsidP="008F599D">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08</w:t>
            </w:r>
          </w:p>
        </w:tc>
        <w:tc>
          <w:tcPr>
            <w:tcW w:w="425" w:type="dxa"/>
            <w:vAlign w:val="bottom"/>
          </w:tcPr>
          <w:p w:rsidR="008F599D" w:rsidRPr="00FA7E97" w:rsidRDefault="008F599D" w:rsidP="008F599D">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01</w:t>
            </w:r>
          </w:p>
        </w:tc>
        <w:tc>
          <w:tcPr>
            <w:tcW w:w="852" w:type="dxa"/>
            <w:vAlign w:val="bottom"/>
          </w:tcPr>
          <w:p w:rsidR="008F599D" w:rsidRPr="005F7B84" w:rsidRDefault="008F599D" w:rsidP="008F599D">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03107</w:t>
            </w:r>
            <w:r w:rsidRPr="005F7B84">
              <w:rPr>
                <w:rFonts w:ascii="Times New Roman" w:hAnsi="Times New Roman" w:cs="Times New Roman"/>
                <w:b/>
                <w:color w:val="000000"/>
                <w:sz w:val="16"/>
                <w:szCs w:val="16"/>
                <w:lang w:val="en-US"/>
              </w:rPr>
              <w:t>L</w:t>
            </w:r>
            <w:r w:rsidRPr="005F7B84">
              <w:rPr>
                <w:rFonts w:ascii="Times New Roman" w:hAnsi="Times New Roman" w:cs="Times New Roman"/>
                <w:b/>
                <w:color w:val="000000"/>
                <w:sz w:val="16"/>
                <w:szCs w:val="16"/>
              </w:rPr>
              <w:t>5190</w:t>
            </w:r>
          </w:p>
        </w:tc>
        <w:tc>
          <w:tcPr>
            <w:tcW w:w="567" w:type="dxa"/>
            <w:vAlign w:val="bottom"/>
          </w:tcPr>
          <w:p w:rsidR="008F599D" w:rsidRPr="00FA7E97" w:rsidRDefault="008F599D" w:rsidP="008F599D">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lang w:val="en-US"/>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47,2</w:t>
            </w:r>
          </w:p>
        </w:tc>
        <w:tc>
          <w:tcPr>
            <w:tcW w:w="851"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46,4</w:t>
            </w:r>
          </w:p>
        </w:tc>
        <w:tc>
          <w:tcPr>
            <w:tcW w:w="853" w:type="dxa"/>
            <w:tcBorders>
              <w:righ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98,9</w:t>
            </w:r>
          </w:p>
        </w:tc>
        <w:tc>
          <w:tcPr>
            <w:tcW w:w="848" w:type="dxa"/>
            <w:gridSpan w:val="4"/>
            <w:tcBorders>
              <w:lef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44,2</w:t>
            </w:r>
          </w:p>
        </w:tc>
        <w:tc>
          <w:tcPr>
            <w:tcW w:w="848" w:type="dxa"/>
            <w:tcBorders>
              <w:lef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44,2</w:t>
            </w: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8F599D" w:rsidRPr="006B2DAF" w:rsidRDefault="008F599D" w:rsidP="008F599D">
            <w:pPr>
              <w:rPr>
                <w:rFonts w:ascii="Times New Roman" w:hAnsi="Times New Roman" w:cs="Times New Roman"/>
                <w:b/>
                <w:sz w:val="18"/>
                <w:szCs w:val="18"/>
              </w:rPr>
            </w:pPr>
          </w:p>
        </w:tc>
        <w:tc>
          <w:tcPr>
            <w:tcW w:w="283" w:type="dxa"/>
          </w:tcPr>
          <w:p w:rsidR="008F599D" w:rsidRPr="006B2DAF" w:rsidRDefault="008F599D" w:rsidP="008F599D">
            <w:pPr>
              <w:rPr>
                <w:rFonts w:ascii="Times New Roman" w:hAnsi="Times New Roman" w:cs="Times New Roman"/>
                <w:b/>
                <w:sz w:val="18"/>
                <w:szCs w:val="18"/>
              </w:rPr>
            </w:pPr>
          </w:p>
        </w:tc>
        <w:tc>
          <w:tcPr>
            <w:tcW w:w="85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 xml:space="preserve">«Организация досуга и </w:t>
            </w:r>
            <w:r w:rsidRPr="006B2DAF">
              <w:rPr>
                <w:rFonts w:ascii="Times New Roman" w:hAnsi="Times New Roman" w:cs="Times New Roman"/>
                <w:b/>
                <w:sz w:val="18"/>
                <w:szCs w:val="18"/>
              </w:rPr>
              <w:lastRenderedPageBreak/>
              <w:t>предоставление услуг организаций культуры»</w:t>
            </w:r>
          </w:p>
        </w:tc>
        <w:tc>
          <w:tcPr>
            <w:tcW w:w="708" w:type="dxa"/>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08</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01</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0320000000</w:t>
            </w:r>
          </w:p>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0320000000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18384,9</w:t>
            </w: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18602,1</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26334,2</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25175,9</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24395,4</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27473,8</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w:t>
            </w:r>
            <w:r>
              <w:rPr>
                <w:rFonts w:ascii="Times New Roman" w:hAnsi="Times New Roman" w:cs="Times New Roman"/>
                <w:b/>
                <w:sz w:val="18"/>
                <w:szCs w:val="18"/>
              </w:rPr>
              <w:t>6243,1</w:t>
            </w:r>
          </w:p>
        </w:tc>
        <w:tc>
          <w:tcPr>
            <w:tcW w:w="850"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26883,0</w:t>
            </w:r>
          </w:p>
        </w:tc>
        <w:tc>
          <w:tcPr>
            <w:tcW w:w="851" w:type="dxa"/>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28087,5</w:t>
            </w:r>
          </w:p>
        </w:tc>
        <w:tc>
          <w:tcPr>
            <w:tcW w:w="853" w:type="dxa"/>
            <w:tcBorders>
              <w:righ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30072,1</w:t>
            </w:r>
          </w:p>
        </w:tc>
        <w:tc>
          <w:tcPr>
            <w:tcW w:w="848" w:type="dxa"/>
            <w:gridSpan w:val="4"/>
            <w:tcBorders>
              <w:lef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31023,1</w:t>
            </w:r>
          </w:p>
        </w:tc>
        <w:tc>
          <w:tcPr>
            <w:tcW w:w="848" w:type="dxa"/>
            <w:tcBorders>
              <w:lef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32211,1</w:t>
            </w: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p>
        </w:tc>
        <w:tc>
          <w:tcPr>
            <w:tcW w:w="284" w:type="dxa"/>
          </w:tcPr>
          <w:p w:rsidR="008F599D" w:rsidRPr="006B2DAF" w:rsidRDefault="008F599D" w:rsidP="008F599D">
            <w:pPr>
              <w:rPr>
                <w:rFonts w:ascii="Times New Roman" w:hAnsi="Times New Roman" w:cs="Times New Roman"/>
                <w:sz w:val="18"/>
                <w:szCs w:val="18"/>
              </w:rPr>
            </w:pPr>
          </w:p>
        </w:tc>
        <w:tc>
          <w:tcPr>
            <w:tcW w:w="426" w:type="dxa"/>
          </w:tcPr>
          <w:p w:rsidR="008F599D" w:rsidRPr="006B2DAF" w:rsidRDefault="008F599D" w:rsidP="008F599D">
            <w:pPr>
              <w:rPr>
                <w:rFonts w:ascii="Times New Roman" w:hAnsi="Times New Roman" w:cs="Times New Roman"/>
                <w:sz w:val="18"/>
                <w:szCs w:val="18"/>
              </w:rPr>
            </w:pPr>
          </w:p>
        </w:tc>
        <w:tc>
          <w:tcPr>
            <w:tcW w:w="283" w:type="dxa"/>
          </w:tcPr>
          <w:p w:rsidR="008F599D" w:rsidRPr="006B2DAF" w:rsidRDefault="008F599D" w:rsidP="008F599D">
            <w:pPr>
              <w:rPr>
                <w:rFonts w:ascii="Times New Roman" w:hAnsi="Times New Roman" w:cs="Times New Roman"/>
                <w:sz w:val="18"/>
                <w:szCs w:val="18"/>
              </w:rPr>
            </w:pP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 xml:space="preserve">Уплата налога на имущество </w:t>
            </w:r>
          </w:p>
        </w:tc>
        <w:tc>
          <w:tcPr>
            <w:tcW w:w="708" w:type="dxa"/>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b/>
                <w:sz w:val="18"/>
                <w:szCs w:val="18"/>
              </w:rPr>
            </w:pPr>
          </w:p>
        </w:tc>
        <w:tc>
          <w:tcPr>
            <w:tcW w:w="425" w:type="dxa"/>
          </w:tcPr>
          <w:p w:rsidR="008F599D" w:rsidRPr="006B2DAF" w:rsidRDefault="008F599D" w:rsidP="008F599D">
            <w:pPr>
              <w:rPr>
                <w:rFonts w:ascii="Times New Roman" w:hAnsi="Times New Roman" w:cs="Times New Roman"/>
                <w:b/>
                <w:sz w:val="18"/>
                <w:szCs w:val="18"/>
              </w:rPr>
            </w:pPr>
          </w:p>
        </w:tc>
        <w:tc>
          <w:tcPr>
            <w:tcW w:w="425" w:type="dxa"/>
          </w:tcPr>
          <w:p w:rsidR="008F599D" w:rsidRPr="006B2DAF" w:rsidRDefault="008F599D" w:rsidP="008F599D">
            <w:pPr>
              <w:rPr>
                <w:rFonts w:ascii="Times New Roman" w:hAnsi="Times New Roman" w:cs="Times New Roman"/>
                <w:b/>
                <w:sz w:val="18"/>
                <w:szCs w:val="18"/>
              </w:rPr>
            </w:pPr>
          </w:p>
        </w:tc>
        <w:tc>
          <w:tcPr>
            <w:tcW w:w="852" w:type="dxa"/>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46" w:type="dxa"/>
          </w:tcPr>
          <w:p w:rsidR="008F599D" w:rsidRPr="006B2DAF" w:rsidRDefault="008F599D" w:rsidP="008F599D">
            <w:pPr>
              <w:rPr>
                <w:rFonts w:ascii="Times New Roman" w:hAnsi="Times New Roman" w:cs="Times New Roman"/>
                <w:b/>
                <w:sz w:val="18"/>
                <w:szCs w:val="18"/>
              </w:rPr>
            </w:pPr>
          </w:p>
        </w:tc>
        <w:tc>
          <w:tcPr>
            <w:tcW w:w="714" w:type="dxa"/>
          </w:tcPr>
          <w:p w:rsidR="008F599D" w:rsidRPr="006B2DAF" w:rsidRDefault="008F599D" w:rsidP="008F599D">
            <w:pPr>
              <w:rPr>
                <w:rFonts w:ascii="Times New Roman" w:hAnsi="Times New Roman" w:cs="Times New Roman"/>
                <w:b/>
                <w:sz w:val="18"/>
                <w:szCs w:val="18"/>
              </w:rPr>
            </w:pPr>
          </w:p>
        </w:tc>
        <w:tc>
          <w:tcPr>
            <w:tcW w:w="991"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53" w:type="dxa"/>
            <w:tcBorders>
              <w:right w:val="single" w:sz="4" w:space="0" w:color="auto"/>
            </w:tcBorders>
          </w:tcPr>
          <w:p w:rsidR="008F599D" w:rsidRPr="006B2DAF" w:rsidRDefault="008F599D" w:rsidP="008F599D">
            <w:pPr>
              <w:rPr>
                <w:rFonts w:ascii="Times New Roman" w:hAnsi="Times New Roman" w:cs="Times New Roman"/>
                <w:b/>
                <w:sz w:val="18"/>
                <w:szCs w:val="18"/>
              </w:rPr>
            </w:pPr>
          </w:p>
        </w:tc>
        <w:tc>
          <w:tcPr>
            <w:tcW w:w="848" w:type="dxa"/>
            <w:gridSpan w:val="4"/>
            <w:tcBorders>
              <w:left w:val="single" w:sz="4" w:space="0" w:color="auto"/>
            </w:tcBorders>
          </w:tcPr>
          <w:p w:rsidR="008F599D" w:rsidRPr="006B2DAF"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b/>
                <w:sz w:val="18"/>
                <w:szCs w:val="18"/>
              </w:rPr>
            </w:pPr>
          </w:p>
        </w:tc>
      </w:tr>
      <w:tr w:rsidR="008F599D" w:rsidRPr="006B2DAF" w:rsidTr="008F599D">
        <w:trPr>
          <w:cantSplit/>
        </w:trPr>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02</w:t>
            </w:r>
          </w:p>
        </w:tc>
        <w:tc>
          <w:tcPr>
            <w:tcW w:w="283"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01</w:t>
            </w:r>
          </w:p>
        </w:tc>
        <w:tc>
          <w:tcPr>
            <w:tcW w:w="854" w:type="dxa"/>
            <w:vAlign w:val="bottom"/>
          </w:tcPr>
          <w:p w:rsidR="008F599D" w:rsidRPr="006B2DAF" w:rsidRDefault="008F599D" w:rsidP="008F599D">
            <w:pPr>
              <w:rPr>
                <w:rFonts w:ascii="Times New Roman" w:eastAsia="Times New Roman" w:hAnsi="Times New Roman"/>
                <w:b/>
                <w:sz w:val="18"/>
                <w:szCs w:val="18"/>
              </w:rPr>
            </w:pPr>
            <w:r w:rsidRPr="006B2DAF">
              <w:rPr>
                <w:rFonts w:ascii="Times New Roman" w:eastAsia="Times New Roman" w:hAnsi="Times New Roman"/>
                <w:b/>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8" w:type="dxa"/>
            <w:vMerge w:val="restart"/>
          </w:tcPr>
          <w:p w:rsidR="008F599D" w:rsidRPr="006B2DAF" w:rsidRDefault="008F599D" w:rsidP="008F599D">
            <w:pPr>
              <w:rPr>
                <w:rFonts w:ascii="Times New Roman" w:hAnsi="Times New Roman" w:cs="Times New Roman"/>
                <w:sz w:val="18"/>
                <w:szCs w:val="18"/>
              </w:rPr>
            </w:pPr>
            <w:r w:rsidRPr="004359D0">
              <w:rPr>
                <w:rFonts w:ascii="Times New Roman" w:eastAsia="Times New Roman" w:hAnsi="Times New Roman"/>
                <w:sz w:val="18"/>
                <w:szCs w:val="18"/>
              </w:rPr>
              <w:t>сектор культуры Управления по проектной деятельности Администрации муниципального образования «Муниципальный округ Сюмсинский районУдмуртско</w:t>
            </w:r>
            <w:r w:rsidRPr="004359D0">
              <w:rPr>
                <w:rFonts w:ascii="Times New Roman" w:eastAsia="Times New Roman" w:hAnsi="Times New Roman"/>
                <w:sz w:val="18"/>
                <w:szCs w:val="18"/>
              </w:rPr>
              <w:lastRenderedPageBreak/>
              <w:t>й Республики»</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0320266770</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0320266770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16221,1</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16948,9</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17095,3</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20788,0</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21931,6</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22169,7</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23254,2</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24754,8</w:t>
            </w:r>
          </w:p>
        </w:tc>
        <w:tc>
          <w:tcPr>
            <w:tcW w:w="851" w:type="dxa"/>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26629,9</w:t>
            </w:r>
          </w:p>
        </w:tc>
        <w:tc>
          <w:tcPr>
            <w:tcW w:w="878" w:type="dxa"/>
            <w:gridSpan w:val="2"/>
            <w:tcBorders>
              <w:right w:val="single" w:sz="4" w:space="0" w:color="auto"/>
            </w:tcBorders>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28946,0</w:t>
            </w:r>
          </w:p>
        </w:tc>
        <w:tc>
          <w:tcPr>
            <w:tcW w:w="823" w:type="dxa"/>
            <w:gridSpan w:val="3"/>
            <w:tcBorders>
              <w:left w:val="single" w:sz="4" w:space="0" w:color="auto"/>
            </w:tcBorders>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30154,0</w:t>
            </w:r>
          </w:p>
        </w:tc>
        <w:tc>
          <w:tcPr>
            <w:tcW w:w="848" w:type="dxa"/>
            <w:tcBorders>
              <w:left w:val="single" w:sz="4" w:space="0" w:color="auto"/>
            </w:tcBorders>
          </w:tcPr>
          <w:p w:rsidR="008F599D" w:rsidRPr="0004516E" w:rsidRDefault="008F599D" w:rsidP="008F599D">
            <w:pPr>
              <w:rPr>
                <w:rFonts w:ascii="Times New Roman" w:hAnsi="Times New Roman" w:cs="Times New Roman"/>
                <w:sz w:val="18"/>
                <w:szCs w:val="18"/>
              </w:rPr>
            </w:pPr>
          </w:p>
          <w:p w:rsidR="008F599D" w:rsidRPr="0004516E" w:rsidRDefault="008F599D" w:rsidP="008F599D">
            <w:pPr>
              <w:rPr>
                <w:rFonts w:ascii="Times New Roman" w:hAnsi="Times New Roman" w:cs="Times New Roman"/>
                <w:sz w:val="18"/>
                <w:szCs w:val="18"/>
              </w:rPr>
            </w:pPr>
            <w:r w:rsidRPr="0004516E">
              <w:rPr>
                <w:rFonts w:ascii="Times New Roman" w:hAnsi="Times New Roman" w:cs="Times New Roman"/>
                <w:sz w:val="18"/>
                <w:szCs w:val="18"/>
              </w:rPr>
              <w:t>31342,0</w:t>
            </w:r>
          </w:p>
        </w:tc>
      </w:tr>
      <w:tr w:rsidR="008F599D" w:rsidRPr="006B2DAF" w:rsidTr="008F599D">
        <w:tc>
          <w:tcPr>
            <w:tcW w:w="422"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854" w:type="dxa"/>
            <w:vMerge w:val="restart"/>
          </w:tcPr>
          <w:p w:rsidR="008F599D" w:rsidRPr="006B2DAF" w:rsidRDefault="008F599D" w:rsidP="008F599D">
            <w:pPr>
              <w:rPr>
                <w:rFonts w:ascii="Times New Roman" w:eastAsia="Times New Roman" w:hAnsi="Times New Roman"/>
                <w:sz w:val="18"/>
                <w:szCs w:val="18"/>
              </w:rPr>
            </w:pPr>
            <w:r w:rsidRPr="006B2DAF">
              <w:rPr>
                <w:rFonts w:ascii="Times New Roman" w:eastAsia="Times New Roman" w:hAnsi="Times New Roman"/>
                <w:sz w:val="18"/>
                <w:szCs w:val="18"/>
              </w:rPr>
              <w:t xml:space="preserve">Дотации на поддержку мер по обеспечению </w:t>
            </w:r>
            <w:r w:rsidRPr="006B2DAF">
              <w:rPr>
                <w:rFonts w:ascii="Times New Roman" w:eastAsia="Times New Roman" w:hAnsi="Times New Roman"/>
                <w:sz w:val="18"/>
                <w:szCs w:val="18"/>
              </w:rPr>
              <w:lastRenderedPageBreak/>
              <w:t>сбалансированности бюджетов</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0326162  0320204220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612 611</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11,6</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1223,2</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eastAsia="Times New Roman" w:hAnsi="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0320204220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3999,7</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854" w:type="dxa"/>
          </w:tcPr>
          <w:p w:rsidR="008F599D" w:rsidRPr="006B2DAF" w:rsidRDefault="008F599D" w:rsidP="008F599D">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Реализация проектов молодежного инициативного бюджетирования «Атмосфера»</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0320262910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51,8</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'Реализация молодежногоинициативного бюджетирования</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0320209550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293,6</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w:t>
            </w:r>
          </w:p>
        </w:tc>
        <w:tc>
          <w:tcPr>
            <w:tcW w:w="854" w:type="dxa"/>
          </w:tcPr>
          <w:p w:rsidR="008F599D" w:rsidRDefault="008F599D" w:rsidP="008F599D">
            <w:pPr>
              <w:rPr>
                <w:rFonts w:ascii="Times New Roman" w:eastAsia="Times New Roman" w:hAnsi="Times New Roman"/>
                <w:sz w:val="18"/>
                <w:szCs w:val="18"/>
              </w:rPr>
            </w:pPr>
            <w:r w:rsidRPr="006B2DAF">
              <w:rPr>
                <w:rFonts w:ascii="Times New Roman" w:eastAsia="Times New Roman" w:hAnsi="Times New Roman"/>
                <w:sz w:val="18"/>
                <w:szCs w:val="18"/>
              </w:rPr>
              <w:t>Частичная компенсация дополнительных расходов на повышение оплаты труда работников бюджет</w:t>
            </w:r>
            <w:r w:rsidRPr="006B2DAF">
              <w:rPr>
                <w:rFonts w:ascii="Times New Roman" w:eastAsia="Times New Roman" w:hAnsi="Times New Roman"/>
                <w:sz w:val="18"/>
                <w:szCs w:val="18"/>
              </w:rPr>
              <w:lastRenderedPageBreak/>
              <w:t>ной сферы</w:t>
            </w:r>
          </w:p>
          <w:p w:rsidR="008F599D" w:rsidRPr="006B2DAF" w:rsidRDefault="008F599D" w:rsidP="008F599D">
            <w:pPr>
              <w:rPr>
                <w:rFonts w:ascii="Times New Roman" w:eastAsia="Times New Roman" w:hAnsi="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0320207850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6314,0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854" w:type="dxa"/>
          </w:tcPr>
          <w:p w:rsidR="008F599D" w:rsidRDefault="008F599D" w:rsidP="008F599D">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Субсидии бюджетным учреждениям на иные цели (Стимулирование развития муниципальных образований)</w:t>
            </w:r>
          </w:p>
          <w:p w:rsidR="008F599D" w:rsidRPr="006B2DAF" w:rsidRDefault="008F599D" w:rsidP="008F599D">
            <w:pPr>
              <w:rPr>
                <w:rFonts w:ascii="Times New Roman" w:eastAsia="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0320204230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450,0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tcPr>
          <w:p w:rsidR="008F599D" w:rsidRPr="006B2DAF" w:rsidRDefault="008F599D" w:rsidP="008F599D">
            <w:pPr>
              <w:rPr>
                <w:rFonts w:ascii="Times New Roman" w:hAnsi="Times New Roman" w:cs="Times New Roman"/>
                <w:b/>
                <w:sz w:val="18"/>
                <w:szCs w:val="18"/>
              </w:rPr>
            </w:pPr>
          </w:p>
        </w:tc>
        <w:tc>
          <w:tcPr>
            <w:tcW w:w="85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Организация внутреннего и въездного туризма, развитие туристической инфраструктуры</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0320361680</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0320361680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37,2</w:t>
            </w: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15,0</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225,0</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15,0</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15,0</w:t>
            </w:r>
          </w:p>
        </w:tc>
        <w:tc>
          <w:tcPr>
            <w:tcW w:w="851"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15,0</w:t>
            </w:r>
          </w:p>
        </w:tc>
        <w:tc>
          <w:tcPr>
            <w:tcW w:w="893" w:type="dxa"/>
            <w:gridSpan w:val="3"/>
            <w:tcBorders>
              <w:right w:val="single" w:sz="4" w:space="0" w:color="auto"/>
            </w:tcBorders>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15,0</w:t>
            </w:r>
          </w:p>
        </w:tc>
        <w:tc>
          <w:tcPr>
            <w:tcW w:w="808" w:type="dxa"/>
            <w:gridSpan w:val="2"/>
            <w:tcBorders>
              <w:left w:val="single" w:sz="4" w:space="0" w:color="auto"/>
            </w:tcBorders>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15,0</w:t>
            </w:r>
          </w:p>
        </w:tc>
        <w:tc>
          <w:tcPr>
            <w:tcW w:w="848" w:type="dxa"/>
            <w:tcBorders>
              <w:lef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15,0</w:t>
            </w: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04</w:t>
            </w:r>
          </w:p>
        </w:tc>
        <w:tc>
          <w:tcPr>
            <w:tcW w:w="283" w:type="dxa"/>
          </w:tcPr>
          <w:p w:rsidR="008F599D" w:rsidRPr="006B2DAF" w:rsidRDefault="008F599D" w:rsidP="008F599D">
            <w:pPr>
              <w:rPr>
                <w:rFonts w:ascii="Times New Roman" w:hAnsi="Times New Roman" w:cs="Times New Roman"/>
                <w:b/>
                <w:sz w:val="18"/>
                <w:szCs w:val="18"/>
              </w:rPr>
            </w:pPr>
          </w:p>
        </w:tc>
        <w:tc>
          <w:tcPr>
            <w:tcW w:w="85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 xml:space="preserve">Капитальный ремонт объектов </w:t>
            </w:r>
            <w:r w:rsidRPr="006B2DAF">
              <w:rPr>
                <w:rFonts w:ascii="Times New Roman" w:hAnsi="Times New Roman" w:cs="Times New Roman"/>
                <w:b/>
                <w:sz w:val="18"/>
                <w:szCs w:val="18"/>
              </w:rPr>
              <w:lastRenderedPageBreak/>
              <w:t>культуры</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08</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01</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0320460150</w:t>
            </w:r>
            <w:r>
              <w:rPr>
                <w:rFonts w:ascii="Times New Roman" w:hAnsi="Times New Roman" w:cs="Times New Roman"/>
                <w:b/>
                <w:sz w:val="18"/>
                <w:szCs w:val="18"/>
              </w:rPr>
              <w:t>0320404230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612</w:t>
            </w: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612</w:t>
            </w:r>
          </w:p>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46" w:type="dxa"/>
          </w:tcPr>
          <w:p w:rsidR="008F599D" w:rsidRPr="006B2DAF" w:rsidRDefault="008F599D" w:rsidP="008F599D">
            <w:pPr>
              <w:rPr>
                <w:rFonts w:ascii="Times New Roman" w:hAnsi="Times New Roman" w:cs="Times New Roman"/>
                <w:b/>
                <w:sz w:val="18"/>
                <w:szCs w:val="18"/>
              </w:rPr>
            </w:pP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2474,9</w:t>
            </w:r>
          </w:p>
        </w:tc>
        <w:tc>
          <w:tcPr>
            <w:tcW w:w="991"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4372</w:t>
            </w:r>
            <w:r w:rsidRPr="006B2DAF">
              <w:rPr>
                <w:rFonts w:ascii="Times New Roman" w:hAnsi="Times New Roman" w:cs="Times New Roman"/>
                <w:b/>
                <w:sz w:val="18"/>
                <w:szCs w:val="18"/>
              </w:rPr>
              <w:t>,</w:t>
            </w:r>
            <w:r w:rsidRPr="006B2DAF">
              <w:rPr>
                <w:rFonts w:ascii="Times New Roman" w:hAnsi="Times New Roman" w:cs="Times New Roman"/>
                <w:b/>
                <w:sz w:val="18"/>
                <w:szCs w:val="18"/>
                <w:lang w:val="en-US"/>
              </w:rPr>
              <w:t>9</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lang w:val="en-US"/>
              </w:rPr>
              <w:t>1986</w:t>
            </w:r>
            <w:r w:rsidRPr="006B2DAF">
              <w:rPr>
                <w:rFonts w:ascii="Times New Roman" w:hAnsi="Times New Roman" w:cs="Times New Roman"/>
                <w:b/>
                <w:sz w:val="18"/>
                <w:szCs w:val="18"/>
              </w:rPr>
              <w:t>,9</w:t>
            </w: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700,0</w:t>
            </w:r>
          </w:p>
        </w:tc>
        <w:tc>
          <w:tcPr>
            <w:tcW w:w="893" w:type="dxa"/>
            <w:gridSpan w:val="3"/>
            <w:tcBorders>
              <w:right w:val="single" w:sz="4" w:space="0" w:color="auto"/>
            </w:tcBorders>
          </w:tcPr>
          <w:p w:rsidR="008F599D" w:rsidRPr="006B2DAF" w:rsidRDefault="008F599D" w:rsidP="008F599D">
            <w:pPr>
              <w:rPr>
                <w:rFonts w:ascii="Times New Roman" w:hAnsi="Times New Roman" w:cs="Times New Roman"/>
                <w:b/>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b/>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Align w:val="bottom"/>
          </w:tcPr>
          <w:p w:rsidR="008F599D" w:rsidRPr="006B2DAF" w:rsidRDefault="008F599D" w:rsidP="008F599D">
            <w:pPr>
              <w:jc w:val="both"/>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Субсидии бюджетным учреждениям на иные цели (Дотация из бюджета Удмуртской Республики и бюджетам муниципальных образований в Удмуртской Республике на реализацию наказов избирателей и повышение уровня благосостояния населения)</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0320405720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75,0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283"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vMerge w:val="restart"/>
          </w:tcPr>
          <w:p w:rsidR="008F599D" w:rsidRPr="006B2DAF" w:rsidRDefault="008F599D" w:rsidP="008F599D">
            <w:pPr>
              <w:jc w:val="center"/>
              <w:rPr>
                <w:rFonts w:ascii="Times New Roman" w:eastAsia="Times New Roman" w:hAnsi="Times New Roman"/>
                <w:sz w:val="18"/>
                <w:szCs w:val="18"/>
              </w:rPr>
            </w:pPr>
            <w:r w:rsidRPr="006B2DAF">
              <w:rPr>
                <w:rFonts w:ascii="Times New Roman" w:eastAsia="Times New Roman" w:hAnsi="Times New Roman"/>
                <w:sz w:val="18"/>
                <w:szCs w:val="18"/>
              </w:rPr>
              <w:t xml:space="preserve">Капитальный </w:t>
            </w:r>
            <w:r w:rsidRPr="006B2DAF">
              <w:rPr>
                <w:rFonts w:ascii="Times New Roman" w:eastAsia="Times New Roman" w:hAnsi="Times New Roman"/>
                <w:sz w:val="18"/>
                <w:szCs w:val="18"/>
              </w:rPr>
              <w:lastRenderedPageBreak/>
              <w:t>ремонт объектов культуры</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0320400830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2069,0</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4372,5</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1986,7</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rPr>
          <w:trHeight w:val="70"/>
        </w:trPr>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rPr>
              <w:t>03204</w:t>
            </w:r>
            <w:r w:rsidRPr="006B2DAF">
              <w:rPr>
                <w:rFonts w:ascii="Times New Roman" w:hAnsi="Times New Roman" w:cs="Times New Roman"/>
                <w:sz w:val="18"/>
                <w:szCs w:val="18"/>
                <w:lang w:val="en-US"/>
              </w:rPr>
              <w:t>S0830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0.2</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03</w:t>
            </w:r>
          </w:p>
        </w:tc>
        <w:tc>
          <w:tcPr>
            <w:tcW w:w="28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283"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3</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val="restart"/>
          </w:tcPr>
          <w:p w:rsidR="008F599D" w:rsidRPr="006B2DAF" w:rsidRDefault="008F599D" w:rsidP="008F599D">
            <w:pPr>
              <w:rPr>
                <w:rFonts w:ascii="Times New Roman" w:hAnsi="Times New Roman" w:cs="Times New Roman"/>
                <w:b/>
                <w:sz w:val="18"/>
                <w:szCs w:val="18"/>
              </w:rPr>
            </w:pPr>
            <w:r w:rsidRPr="004359D0">
              <w:rPr>
                <w:rFonts w:ascii="Times New Roman" w:eastAsia="Times New Roman" w:hAnsi="Times New Roman"/>
                <w:sz w:val="18"/>
                <w:szCs w:val="18"/>
              </w:rPr>
              <w:t>сектор культуры Управления по проектной деятельности Администрации муниципального образования «Муниципальный округ Сюмсинский районУдмуртской Республики»</w:t>
            </w: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679</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03204S0830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0.2</w:t>
            </w:r>
          </w:p>
        </w:tc>
        <w:tc>
          <w:tcPr>
            <w:tcW w:w="991"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w:t>
            </w:r>
          </w:p>
        </w:tc>
        <w:tc>
          <w:tcPr>
            <w:tcW w:w="28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283"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4</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0320460150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w:t>
            </w:r>
          </w:p>
        </w:tc>
        <w:tc>
          <w:tcPr>
            <w:tcW w:w="28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04</w:t>
            </w:r>
          </w:p>
        </w:tc>
        <w:tc>
          <w:tcPr>
            <w:tcW w:w="283"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5</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0320404220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330.7</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rPr>
          <w:trHeight w:val="2072"/>
        </w:trPr>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05</w:t>
            </w:r>
          </w:p>
        </w:tc>
        <w:tc>
          <w:tcPr>
            <w:tcW w:w="283" w:type="dxa"/>
          </w:tcPr>
          <w:p w:rsidR="008F599D" w:rsidRPr="006B2DAF" w:rsidRDefault="008F599D" w:rsidP="008F599D">
            <w:pPr>
              <w:rPr>
                <w:rFonts w:ascii="Times New Roman" w:hAnsi="Times New Roman" w:cs="Times New Roman"/>
                <w:b/>
                <w:sz w:val="18"/>
                <w:szCs w:val="18"/>
              </w:rPr>
            </w:pPr>
          </w:p>
        </w:tc>
        <w:tc>
          <w:tcPr>
            <w:tcW w:w="85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b/>
                <w:sz w:val="18"/>
                <w:szCs w:val="18"/>
              </w:rPr>
              <w:t>Иные межбюджетные трансферты на выплату денежного поощрения лучшим муниципальным учреждениям культуры, находящимся на территориях сельских поселений и их работникам</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0320551470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100,0</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03</w:t>
            </w:r>
          </w:p>
        </w:tc>
        <w:tc>
          <w:tcPr>
            <w:tcW w:w="28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w:t>
            </w:r>
          </w:p>
        </w:tc>
        <w:tc>
          <w:tcPr>
            <w:tcW w:w="426"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06</w:t>
            </w:r>
          </w:p>
        </w:tc>
        <w:tc>
          <w:tcPr>
            <w:tcW w:w="283" w:type="dxa"/>
            <w:vMerge w:val="restart"/>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Pr="006B2DAF" w:rsidRDefault="008F599D" w:rsidP="008F599D">
            <w:pPr>
              <w:jc w:val="center"/>
              <w:rPr>
                <w:rFonts w:ascii="Times New Roman" w:eastAsia="Times New Roman" w:hAnsi="Times New Roman"/>
                <w:b/>
                <w:sz w:val="18"/>
                <w:szCs w:val="18"/>
              </w:rPr>
            </w:pPr>
            <w:r w:rsidRPr="006B2DAF">
              <w:rPr>
                <w:rFonts w:ascii="Times New Roman" w:eastAsia="Times New Roman" w:hAnsi="Times New Roman"/>
                <w:b/>
                <w:sz w:val="18"/>
                <w:szCs w:val="18"/>
              </w:rPr>
              <w:t>Организация мероприятий федеральной целевой программы «Культура России (2012-2018годы)</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0320650140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rPr>
              <w:t>150</w:t>
            </w:r>
            <w:r w:rsidRPr="006B2DAF">
              <w:rPr>
                <w:rFonts w:ascii="Times New Roman" w:hAnsi="Times New Roman" w:cs="Times New Roman"/>
                <w:sz w:val="18"/>
                <w:szCs w:val="18"/>
                <w:lang w:val="en-US"/>
              </w:rPr>
              <w:t>.0</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rPr>
              <w:t>03206</w:t>
            </w:r>
            <w:r w:rsidRPr="006B2DAF">
              <w:rPr>
                <w:rFonts w:ascii="Times New Roman" w:hAnsi="Times New Roman" w:cs="Times New Roman"/>
                <w:sz w:val="18"/>
                <w:szCs w:val="18"/>
                <w:lang w:val="en-US"/>
              </w:rPr>
              <w:t>L0140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30.0</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03206R0140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150.0</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03</w:t>
            </w:r>
          </w:p>
        </w:tc>
        <w:tc>
          <w:tcPr>
            <w:tcW w:w="284"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2</w:t>
            </w:r>
          </w:p>
        </w:tc>
        <w:tc>
          <w:tcPr>
            <w:tcW w:w="426"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07</w:t>
            </w:r>
          </w:p>
        </w:tc>
        <w:tc>
          <w:tcPr>
            <w:tcW w:w="283" w:type="dxa"/>
          </w:tcPr>
          <w:p w:rsidR="008F599D" w:rsidRPr="006B2DAF" w:rsidRDefault="008F599D" w:rsidP="008F599D">
            <w:pPr>
              <w:rPr>
                <w:rFonts w:ascii="Times New Roman" w:hAnsi="Times New Roman" w:cs="Times New Roman"/>
                <w:b/>
                <w:sz w:val="18"/>
                <w:szCs w:val="18"/>
              </w:rPr>
            </w:pPr>
          </w:p>
        </w:tc>
        <w:tc>
          <w:tcPr>
            <w:tcW w:w="854" w:type="dxa"/>
            <w:vAlign w:val="bottom"/>
          </w:tcPr>
          <w:p w:rsidR="008F599D" w:rsidRDefault="008F599D" w:rsidP="008F599D">
            <w:pPr>
              <w:jc w:val="center"/>
              <w:rPr>
                <w:rFonts w:ascii="Times New Roman" w:eastAsia="Times New Roman" w:hAnsi="Times New Roman"/>
                <w:b/>
                <w:sz w:val="18"/>
                <w:szCs w:val="18"/>
              </w:rPr>
            </w:pPr>
            <w:r w:rsidRPr="006B2DAF">
              <w:rPr>
                <w:rFonts w:ascii="Times New Roman" w:eastAsia="Times New Roman" w:hAnsi="Times New Roman"/>
                <w:b/>
                <w:sz w:val="18"/>
                <w:szCs w:val="18"/>
              </w:rPr>
              <w:t>Укрепление материально-технической базы</w:t>
            </w:r>
          </w:p>
          <w:p w:rsidR="008F599D" w:rsidRPr="006B2DAF" w:rsidRDefault="008F599D" w:rsidP="008F599D">
            <w:pPr>
              <w:jc w:val="center"/>
              <w:rPr>
                <w:rFonts w:ascii="Times New Roman" w:eastAsia="Times New Roman" w:hAnsi="Times New Roman"/>
                <w:b/>
                <w:sz w:val="18"/>
                <w:szCs w:val="18"/>
              </w:rPr>
            </w:pP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lang w:val="en-US"/>
              </w:rPr>
              <w:t>679</w:t>
            </w:r>
          </w:p>
          <w:p w:rsidR="008F599D" w:rsidRPr="00285A01"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lang w:val="en-US"/>
              </w:rPr>
              <w:t>08</w:t>
            </w:r>
          </w:p>
          <w:p w:rsidR="008F599D" w:rsidRPr="00285A01"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lang w:val="en-US"/>
              </w:rPr>
              <w:t>01</w:t>
            </w:r>
          </w:p>
          <w:p w:rsidR="008F599D" w:rsidRPr="00285A01"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p>
        </w:tc>
        <w:tc>
          <w:tcPr>
            <w:tcW w:w="846" w:type="dxa"/>
          </w:tcPr>
          <w:p w:rsidR="008F599D" w:rsidRPr="006B2DAF" w:rsidRDefault="008F599D" w:rsidP="008F599D">
            <w:pPr>
              <w:rPr>
                <w:rFonts w:ascii="Times New Roman" w:hAnsi="Times New Roman" w:cs="Times New Roman"/>
                <w:b/>
                <w:sz w:val="18"/>
                <w:szCs w:val="18"/>
              </w:rPr>
            </w:pPr>
          </w:p>
        </w:tc>
        <w:tc>
          <w:tcPr>
            <w:tcW w:w="714" w:type="dxa"/>
          </w:tcPr>
          <w:p w:rsidR="008F599D" w:rsidRPr="006B2DAF" w:rsidRDefault="008F599D" w:rsidP="008F599D">
            <w:pPr>
              <w:rPr>
                <w:rFonts w:ascii="Times New Roman" w:hAnsi="Times New Roman" w:cs="Times New Roman"/>
                <w:b/>
                <w:sz w:val="18"/>
                <w:szCs w:val="18"/>
              </w:rPr>
            </w:pPr>
          </w:p>
        </w:tc>
        <w:tc>
          <w:tcPr>
            <w:tcW w:w="991"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476,9</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734,0</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2973,9</w:t>
            </w:r>
          </w:p>
        </w:tc>
        <w:tc>
          <w:tcPr>
            <w:tcW w:w="850" w:type="dxa"/>
          </w:tcPr>
          <w:p w:rsidR="008F599D" w:rsidRDefault="008F599D" w:rsidP="008F599D">
            <w:pPr>
              <w:rPr>
                <w:rFonts w:ascii="Times New Roman" w:hAnsi="Times New Roman" w:cs="Times New Roman"/>
                <w:b/>
                <w:sz w:val="18"/>
                <w:szCs w:val="18"/>
              </w:rPr>
            </w:pPr>
          </w:p>
          <w:p w:rsidR="008F599D" w:rsidRPr="00333EE3" w:rsidRDefault="008F599D" w:rsidP="008F599D">
            <w:pPr>
              <w:rPr>
                <w:rFonts w:ascii="Times New Roman" w:hAnsi="Times New Roman" w:cs="Times New Roman"/>
                <w:b/>
                <w:sz w:val="18"/>
                <w:szCs w:val="18"/>
              </w:rPr>
            </w:pPr>
            <w:r>
              <w:rPr>
                <w:rFonts w:ascii="Times New Roman" w:hAnsi="Times New Roman" w:cs="Times New Roman"/>
                <w:b/>
                <w:sz w:val="18"/>
                <w:szCs w:val="18"/>
              </w:rPr>
              <w:t>2113,2</w:t>
            </w:r>
          </w:p>
        </w:tc>
        <w:tc>
          <w:tcPr>
            <w:tcW w:w="851" w:type="dxa"/>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742,6</w:t>
            </w:r>
          </w:p>
        </w:tc>
        <w:tc>
          <w:tcPr>
            <w:tcW w:w="878" w:type="dxa"/>
            <w:gridSpan w:val="2"/>
            <w:tcBorders>
              <w:righ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1111,1</w:t>
            </w:r>
          </w:p>
        </w:tc>
        <w:tc>
          <w:tcPr>
            <w:tcW w:w="823" w:type="dxa"/>
            <w:gridSpan w:val="3"/>
            <w:tcBorders>
              <w:lef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854,1</w:t>
            </w:r>
          </w:p>
        </w:tc>
        <w:tc>
          <w:tcPr>
            <w:tcW w:w="848" w:type="dxa"/>
            <w:tcBorders>
              <w:left w:val="single" w:sz="4" w:space="0" w:color="auto"/>
            </w:tcBorders>
          </w:tcPr>
          <w:p w:rsidR="008F599D" w:rsidRPr="0004516E" w:rsidRDefault="008F599D" w:rsidP="008F599D">
            <w:pPr>
              <w:rPr>
                <w:rFonts w:ascii="Times New Roman" w:hAnsi="Times New Roman" w:cs="Times New Roman"/>
                <w:b/>
                <w:sz w:val="18"/>
                <w:szCs w:val="18"/>
              </w:rPr>
            </w:pPr>
          </w:p>
          <w:p w:rsidR="008F599D" w:rsidRPr="0004516E" w:rsidRDefault="008F599D" w:rsidP="008F599D">
            <w:pPr>
              <w:rPr>
                <w:rFonts w:ascii="Times New Roman" w:hAnsi="Times New Roman" w:cs="Times New Roman"/>
                <w:b/>
                <w:sz w:val="18"/>
                <w:szCs w:val="18"/>
              </w:rPr>
            </w:pPr>
            <w:r w:rsidRPr="0004516E">
              <w:rPr>
                <w:rFonts w:ascii="Times New Roman" w:hAnsi="Times New Roman" w:cs="Times New Roman"/>
                <w:b/>
                <w:sz w:val="18"/>
                <w:szCs w:val="18"/>
              </w:rPr>
              <w:t>854,1</w:t>
            </w: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eastAsia="Times New Roman" w:hAnsi="Times New Roman"/>
                <w:sz w:val="18"/>
                <w:szCs w:val="18"/>
              </w:rPr>
              <w:t xml:space="preserve">Реализация в Удмуртской Республике  проектов развития общественной инфраструктуры, основанных на местных </w:t>
            </w:r>
            <w:r w:rsidRPr="006B2DAF">
              <w:rPr>
                <w:rFonts w:ascii="Times New Roman" w:eastAsia="Times New Roman" w:hAnsi="Times New Roman"/>
                <w:sz w:val="18"/>
                <w:szCs w:val="18"/>
              </w:rPr>
              <w:lastRenderedPageBreak/>
              <w:t>инициативах.</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0320708810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426,0</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992,0</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eastAsia="Times New Roman" w:hAnsi="Times New Roman"/>
                <w:sz w:val="18"/>
                <w:szCs w:val="18"/>
              </w:rPr>
              <w:t>Поддержка проектов местных инициатив на территории муниципального образования населением населённого пункта, находящегося на территории муниципального образования.</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0320762370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61,9</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152,9</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eastAsia="Times New Roman" w:hAnsi="Times New Roman"/>
                <w:sz w:val="18"/>
                <w:szCs w:val="18"/>
              </w:rPr>
              <w:t>Поддержка проектов местных инициатив на территории муници</w:t>
            </w:r>
            <w:r w:rsidRPr="006B2DAF">
              <w:rPr>
                <w:rFonts w:ascii="Times New Roman" w:eastAsia="Times New Roman" w:hAnsi="Times New Roman"/>
                <w:sz w:val="18"/>
                <w:szCs w:val="18"/>
              </w:rPr>
              <w:lastRenderedPageBreak/>
              <w:t>пального образов</w:t>
            </w:r>
            <w:r w:rsidR="00F4100B">
              <w:rPr>
                <w:rFonts w:ascii="Times New Roman" w:hAnsi="Times New Roman" w:cs="Times New Roman"/>
                <w:noProof/>
                <w:sz w:val="18"/>
                <w:szCs w:val="18"/>
              </w:rPr>
              <w:pict>
                <v:rect id="_x0000_s1076" style="position:absolute;margin-left:239.95pt;margin-top:-36.8pt;width:1in;height:26.25pt;z-index:251706368;mso-position-horizontal-relative:text;mso-position-vertical-relative:text" strokecolor="white [3212]">
                  <v:textbox style="mso-next-textbox:#_x0000_s1076">
                    <w:txbxContent>
                      <w:p w:rsidR="00BA2D62" w:rsidRDefault="00BA2D62" w:rsidP="008F599D">
                        <w:r>
                          <w:t>17</w:t>
                        </w:r>
                      </w:p>
                    </w:txbxContent>
                  </v:textbox>
                </v:rect>
              </w:pict>
            </w:r>
            <w:r w:rsidRPr="006B2DAF">
              <w:rPr>
                <w:rFonts w:ascii="Times New Roman" w:eastAsia="Times New Roman" w:hAnsi="Times New Roman"/>
                <w:sz w:val="18"/>
                <w:szCs w:val="18"/>
              </w:rPr>
              <w:t>ания юридическими лицами (индивидуальными предпринимателями, крестьянскими (фермерскими) хозяйствами), предоставившие средства для реализации проекта.</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0320762380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62,0</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153,5</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4" w:type="dxa"/>
          </w:tcPr>
          <w:p w:rsidR="008F599D" w:rsidRDefault="008F599D" w:rsidP="008F599D">
            <w:pPr>
              <w:rPr>
                <w:rFonts w:ascii="Times New Roman" w:eastAsia="Times New Roman" w:hAnsi="Times New Roman" w:cs="Times New Roman"/>
                <w:sz w:val="18"/>
                <w:szCs w:val="18"/>
              </w:rPr>
            </w:pPr>
            <w:r w:rsidRPr="006B2DAF">
              <w:rPr>
                <w:rFonts w:ascii="Times New Roman" w:eastAsia="Times New Roman" w:hAnsi="Times New Roman" w:cs="Times New Roman"/>
                <w:sz w:val="18"/>
                <w:szCs w:val="18"/>
              </w:rPr>
              <w:t xml:space="preserve">Поддержка проектов развития общественной инфраструктуры, основанных на местных </w:t>
            </w:r>
            <w:r w:rsidRPr="006B2DAF">
              <w:rPr>
                <w:rFonts w:ascii="Times New Roman" w:eastAsia="Times New Roman" w:hAnsi="Times New Roman" w:cs="Times New Roman"/>
                <w:sz w:val="18"/>
                <w:szCs w:val="18"/>
              </w:rPr>
              <w:lastRenderedPageBreak/>
              <w:t>инициативах</w:t>
            </w:r>
          </w:p>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0320762360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64,0</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202,3</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03</w:t>
            </w:r>
          </w:p>
        </w:tc>
        <w:tc>
          <w:tcPr>
            <w:tcW w:w="28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07</w:t>
            </w:r>
          </w:p>
        </w:tc>
        <w:tc>
          <w:tcPr>
            <w:tcW w:w="283"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05</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0320766770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326.9</w:t>
            </w:r>
          </w:p>
        </w:tc>
        <w:tc>
          <w:tcPr>
            <w:tcW w:w="850"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30.0</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06</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eastAsia="Times New Roman" w:hAnsi="Times New Roman"/>
                <w:sz w:val="18"/>
                <w:szCs w:val="18"/>
              </w:rPr>
              <w:t>Дотация на поддержку мер по обеспечению сбалансированности бюджетов</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0320704220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150,0</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90,1</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118,0</w:t>
            </w:r>
          </w:p>
        </w:tc>
        <w:tc>
          <w:tcPr>
            <w:tcW w:w="850"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93,0</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86,0</w:t>
            </w: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 xml:space="preserve">Обеспечение развития и </w:t>
            </w:r>
            <w:r w:rsidRPr="006B2DAF">
              <w:rPr>
                <w:rFonts w:ascii="Times New Roman" w:hAnsi="Times New Roman" w:cs="Times New Roman"/>
                <w:sz w:val="18"/>
                <w:szCs w:val="18"/>
              </w:rPr>
              <w:lastRenderedPageBreak/>
              <w:t>укрепления материально-технической базы домов культуры</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679</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03207</w:t>
            </w:r>
            <w:r w:rsidRPr="006B2DAF">
              <w:rPr>
                <w:rFonts w:ascii="Times New Roman" w:hAnsi="Times New Roman" w:cs="Times New Roman"/>
                <w:sz w:val="18"/>
                <w:szCs w:val="18"/>
                <w:lang w:val="en-US"/>
              </w:rPr>
              <w:t>S4670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0320709550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lastRenderedPageBreak/>
              <w:t>0320762910</w:t>
            </w:r>
          </w:p>
          <w:p w:rsidR="008F599D" w:rsidRPr="00333EE3" w:rsidRDefault="00F4100B" w:rsidP="008F599D">
            <w:pPr>
              <w:rPr>
                <w:rFonts w:ascii="Times New Roman" w:hAnsi="Times New Roman" w:cs="Times New Roman"/>
                <w:sz w:val="18"/>
                <w:szCs w:val="18"/>
              </w:rPr>
            </w:pPr>
            <w:r>
              <w:rPr>
                <w:rFonts w:ascii="Times New Roman" w:hAnsi="Times New Roman" w:cs="Times New Roman"/>
                <w:noProof/>
                <w:sz w:val="18"/>
                <w:szCs w:val="18"/>
              </w:rPr>
              <w:pict>
                <v:rect id="_x0000_s1077" style="position:absolute;margin-left:101.75pt;margin-top:-54.65pt;width:1in;height:21pt;z-index:251707392" strokecolor="white [3212]">
                  <v:textbox style="mso-next-textbox:#_x0000_s1077">
                    <w:txbxContent>
                      <w:p w:rsidR="00BA2D62" w:rsidRDefault="00BA2D62" w:rsidP="008F599D">
                        <w:r>
                          <w:t>19</w:t>
                        </w:r>
                      </w:p>
                    </w:txbxContent>
                  </v:textbox>
                </v:rect>
              </w:pict>
            </w:r>
            <w:r w:rsidR="008F599D">
              <w:rPr>
                <w:rFonts w:ascii="Times New Roman" w:hAnsi="Times New Roman" w:cs="Times New Roman"/>
                <w:sz w:val="18"/>
                <w:szCs w:val="18"/>
              </w:rPr>
              <w:t>032А155130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lastRenderedPageBreak/>
              <w:t>612</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612</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612</w:t>
            </w:r>
          </w:p>
          <w:p w:rsidR="008F599D" w:rsidRPr="00333EE3" w:rsidRDefault="008F599D" w:rsidP="008F599D">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lang w:val="en-US"/>
              </w:rPr>
            </w:pPr>
          </w:p>
        </w:tc>
        <w:tc>
          <w:tcPr>
            <w:tcW w:w="851"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293,3</w:t>
            </w:r>
          </w:p>
          <w:p w:rsidR="008F599D" w:rsidRPr="00333EE3" w:rsidRDefault="008F599D" w:rsidP="008F599D">
            <w:pPr>
              <w:rPr>
                <w:rFonts w:ascii="Times New Roman" w:hAnsi="Times New Roman" w:cs="Times New Roman"/>
                <w:sz w:val="18"/>
                <w:szCs w:val="18"/>
              </w:rPr>
            </w:pPr>
            <w:r>
              <w:rPr>
                <w:rFonts w:ascii="Times New Roman" w:hAnsi="Times New Roman" w:cs="Times New Roman"/>
                <w:sz w:val="18"/>
                <w:szCs w:val="18"/>
              </w:rPr>
              <w:t>51,8</w:t>
            </w: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51"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rPr>
          <w:trHeight w:val="1174"/>
        </w:trPr>
        <w:tc>
          <w:tcPr>
            <w:tcW w:w="42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03</w:t>
            </w:r>
          </w:p>
        </w:tc>
        <w:tc>
          <w:tcPr>
            <w:tcW w:w="28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2</w:t>
            </w:r>
          </w:p>
        </w:tc>
        <w:tc>
          <w:tcPr>
            <w:tcW w:w="42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07</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0</w:t>
            </w:r>
            <w:r w:rsidRPr="006B2DAF">
              <w:rPr>
                <w:rFonts w:ascii="Times New Roman" w:hAnsi="Times New Roman" w:cs="Times New Roman"/>
                <w:sz w:val="18"/>
                <w:szCs w:val="18"/>
              </w:rPr>
              <w:t>8</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679</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674</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DA0992" w:rsidRDefault="008F599D" w:rsidP="008F599D">
            <w:pPr>
              <w:rPr>
                <w:rFonts w:ascii="Times New Roman" w:hAnsi="Times New Roman" w:cs="Times New Roman"/>
                <w:sz w:val="18"/>
                <w:szCs w:val="18"/>
              </w:rPr>
            </w:pP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08</w:t>
            </w:r>
          </w:p>
          <w:p w:rsidR="008F599D" w:rsidRDefault="008F599D" w:rsidP="008F599D">
            <w:pPr>
              <w:rPr>
                <w:rFonts w:ascii="Times New Roman" w:hAnsi="Times New Roman" w:cs="Times New Roman"/>
                <w:sz w:val="18"/>
                <w:szCs w:val="18"/>
              </w:rPr>
            </w:pPr>
          </w:p>
          <w:p w:rsidR="008F599D" w:rsidRPr="00DA0992"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01</w:t>
            </w:r>
          </w:p>
          <w:p w:rsidR="008F599D" w:rsidRDefault="008F599D" w:rsidP="008F599D">
            <w:pPr>
              <w:rPr>
                <w:rFonts w:ascii="Times New Roman" w:hAnsi="Times New Roman" w:cs="Times New Roman"/>
                <w:sz w:val="18"/>
                <w:szCs w:val="18"/>
              </w:rPr>
            </w:pPr>
          </w:p>
          <w:p w:rsidR="008F599D" w:rsidRPr="00DA0992"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03207L467</w:t>
            </w:r>
          </w:p>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0</w:t>
            </w:r>
          </w:p>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03207L467</w:t>
            </w:r>
          </w:p>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0</w:t>
            </w:r>
          </w:p>
          <w:p w:rsidR="008F599D" w:rsidRPr="00DA0992" w:rsidRDefault="008F599D" w:rsidP="008F599D">
            <w:pPr>
              <w:rPr>
                <w:rFonts w:ascii="Times New Roman" w:hAnsi="Times New Roman" w:cs="Times New Roman"/>
                <w:sz w:val="18"/>
                <w:szCs w:val="18"/>
              </w:rPr>
            </w:pPr>
          </w:p>
          <w:p w:rsidR="008F599D" w:rsidRPr="00DA0992"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lang w:val="en-US"/>
              </w:rPr>
              <w:t>612</w:t>
            </w:r>
          </w:p>
          <w:p w:rsidR="008F599D" w:rsidRDefault="008F599D" w:rsidP="008F599D">
            <w:pPr>
              <w:rPr>
                <w:rFonts w:ascii="Times New Roman" w:hAnsi="Times New Roman" w:cs="Times New Roman"/>
                <w:sz w:val="18"/>
                <w:szCs w:val="18"/>
              </w:rPr>
            </w:pPr>
          </w:p>
          <w:p w:rsidR="008F599D" w:rsidRPr="00DA0992" w:rsidRDefault="008F599D" w:rsidP="008F599D">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lang w:val="en-US"/>
              </w:rPr>
            </w:pPr>
          </w:p>
        </w:tc>
        <w:tc>
          <w:tcPr>
            <w:tcW w:w="851" w:type="dxa"/>
          </w:tcPr>
          <w:p w:rsidR="008F599D" w:rsidRPr="00DA0992" w:rsidRDefault="008F599D" w:rsidP="008F599D">
            <w:pPr>
              <w:rPr>
                <w:rFonts w:ascii="Times New Roman" w:hAnsi="Times New Roman" w:cs="Times New Roman"/>
                <w:sz w:val="18"/>
                <w:szCs w:val="18"/>
              </w:rPr>
            </w:pPr>
            <w:r>
              <w:rPr>
                <w:rFonts w:ascii="Times New Roman" w:hAnsi="Times New Roman" w:cs="Times New Roman"/>
                <w:sz w:val="18"/>
                <w:szCs w:val="18"/>
                <w:lang w:val="en-US"/>
              </w:rPr>
              <w:t>10</w:t>
            </w:r>
            <w:r>
              <w:rPr>
                <w:rFonts w:ascii="Times New Roman" w:hAnsi="Times New Roman" w:cs="Times New Roman"/>
                <w:sz w:val="18"/>
                <w:szCs w:val="18"/>
              </w:rPr>
              <w:t>10,1</w:t>
            </w: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2020,2</w:t>
            </w:r>
          </w:p>
        </w:tc>
        <w:tc>
          <w:tcPr>
            <w:tcW w:w="851" w:type="dxa"/>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656,6</w:t>
            </w:r>
          </w:p>
        </w:tc>
        <w:tc>
          <w:tcPr>
            <w:tcW w:w="908" w:type="dxa"/>
            <w:gridSpan w:val="4"/>
            <w:tcBorders>
              <w:righ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1111,1</w:t>
            </w:r>
          </w:p>
        </w:tc>
        <w:tc>
          <w:tcPr>
            <w:tcW w:w="793"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854,1</w:t>
            </w:r>
          </w:p>
        </w:tc>
        <w:tc>
          <w:tcPr>
            <w:tcW w:w="848"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854,1</w:t>
            </w: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03</w:t>
            </w:r>
          </w:p>
        </w:tc>
        <w:tc>
          <w:tcPr>
            <w:tcW w:w="284"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4</w:t>
            </w:r>
          </w:p>
        </w:tc>
        <w:tc>
          <w:tcPr>
            <w:tcW w:w="426" w:type="dxa"/>
          </w:tcPr>
          <w:p w:rsidR="008F599D" w:rsidRPr="006B2DAF" w:rsidRDefault="008F599D" w:rsidP="008F599D">
            <w:pPr>
              <w:rPr>
                <w:rFonts w:ascii="Times New Roman" w:hAnsi="Times New Roman" w:cs="Times New Roman"/>
                <w:b/>
                <w:sz w:val="18"/>
                <w:szCs w:val="18"/>
                <w:lang w:val="en-US"/>
              </w:rPr>
            </w:pPr>
          </w:p>
        </w:tc>
        <w:tc>
          <w:tcPr>
            <w:tcW w:w="283" w:type="dxa"/>
          </w:tcPr>
          <w:p w:rsidR="008F599D" w:rsidRPr="006B2DAF" w:rsidRDefault="008F599D" w:rsidP="008F599D">
            <w:pPr>
              <w:rPr>
                <w:rFonts w:ascii="Times New Roman" w:hAnsi="Times New Roman" w:cs="Times New Roman"/>
                <w:b/>
                <w:sz w:val="18"/>
                <w:szCs w:val="18"/>
                <w:lang w:val="en-US"/>
              </w:rPr>
            </w:pPr>
          </w:p>
        </w:tc>
        <w:tc>
          <w:tcPr>
            <w:tcW w:w="854" w:type="dxa"/>
            <w:vAlign w:val="bottom"/>
          </w:tcPr>
          <w:p w:rsidR="008F599D" w:rsidRPr="006B2DAF" w:rsidRDefault="008F599D" w:rsidP="008F599D">
            <w:pPr>
              <w:rPr>
                <w:rFonts w:ascii="Times New Roman" w:eastAsia="Times New Roman" w:hAnsi="Times New Roman"/>
                <w:b/>
                <w:bCs/>
                <w:sz w:val="18"/>
                <w:szCs w:val="18"/>
              </w:rPr>
            </w:pPr>
            <w:r w:rsidRPr="006B2DAF">
              <w:rPr>
                <w:rFonts w:ascii="Times New Roman" w:eastAsia="Times New Roman" w:hAnsi="Times New Roman"/>
                <w:b/>
                <w:bCs/>
                <w:sz w:val="18"/>
                <w:szCs w:val="18"/>
              </w:rPr>
              <w:t>Создание условий для реализации муниципальной програ</w:t>
            </w:r>
            <w:r w:rsidRPr="006B2DAF">
              <w:rPr>
                <w:rFonts w:ascii="Times New Roman" w:eastAsia="Times New Roman" w:hAnsi="Times New Roman"/>
                <w:b/>
                <w:bCs/>
                <w:sz w:val="18"/>
                <w:szCs w:val="18"/>
              </w:rPr>
              <w:lastRenderedPageBreak/>
              <w:t>ммы</w:t>
            </w:r>
          </w:p>
        </w:tc>
        <w:tc>
          <w:tcPr>
            <w:tcW w:w="708" w:type="dxa"/>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lang w:val="en-US"/>
              </w:rPr>
              <w:t>67</w:t>
            </w:r>
            <w:r>
              <w:rPr>
                <w:rFonts w:ascii="Times New Roman" w:hAnsi="Times New Roman" w:cs="Times New Roman"/>
                <w:b/>
                <w:sz w:val="18"/>
                <w:szCs w:val="18"/>
              </w:rPr>
              <w:t>9</w:t>
            </w: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p w:rsidR="008F599D" w:rsidRPr="00631A4A"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lang w:val="en-US"/>
              </w:rPr>
              <w:t>08</w:t>
            </w:r>
          </w:p>
          <w:p w:rsidR="008F599D" w:rsidRPr="00B60860"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p w:rsidR="008F599D" w:rsidRPr="00631A4A" w:rsidRDefault="008F599D" w:rsidP="008F599D">
            <w:pPr>
              <w:rPr>
                <w:rFonts w:ascii="Times New Roman" w:hAnsi="Times New Roman" w:cs="Times New Roman"/>
                <w:b/>
                <w:sz w:val="18"/>
                <w:szCs w:val="18"/>
              </w:rPr>
            </w:pPr>
            <w:r>
              <w:rPr>
                <w:rFonts w:ascii="Times New Roman" w:hAnsi="Times New Roman" w:cs="Times New Roman"/>
                <w:b/>
                <w:sz w:val="18"/>
                <w:szCs w:val="18"/>
              </w:rPr>
              <w:t>07</w:t>
            </w:r>
          </w:p>
        </w:tc>
        <w:tc>
          <w:tcPr>
            <w:tcW w:w="425" w:type="dxa"/>
          </w:tcPr>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lang w:val="en-US"/>
              </w:rPr>
              <w:t>04</w:t>
            </w: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p w:rsidR="008F599D" w:rsidRPr="00631A4A" w:rsidRDefault="008F599D" w:rsidP="008F599D">
            <w:pPr>
              <w:rPr>
                <w:rFonts w:ascii="Times New Roman" w:hAnsi="Times New Roman" w:cs="Times New Roman"/>
                <w:b/>
                <w:sz w:val="18"/>
                <w:szCs w:val="18"/>
              </w:rPr>
            </w:pPr>
            <w:r>
              <w:rPr>
                <w:rFonts w:ascii="Times New Roman" w:hAnsi="Times New Roman" w:cs="Times New Roman"/>
                <w:b/>
                <w:sz w:val="18"/>
                <w:szCs w:val="18"/>
              </w:rPr>
              <w:t>03</w:t>
            </w:r>
          </w:p>
        </w:tc>
        <w:tc>
          <w:tcPr>
            <w:tcW w:w="852" w:type="dxa"/>
          </w:tcPr>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lang w:val="en-US"/>
              </w:rPr>
              <w:t>0340000000</w:t>
            </w: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0340000000</w:t>
            </w: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0340000000</w:t>
            </w:r>
          </w:p>
          <w:p w:rsidR="008F599D" w:rsidRPr="00631A4A"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b/>
                <w:sz w:val="18"/>
                <w:szCs w:val="18"/>
              </w:rPr>
            </w:pPr>
          </w:p>
        </w:tc>
        <w:tc>
          <w:tcPr>
            <w:tcW w:w="850" w:type="dxa"/>
          </w:tcPr>
          <w:p w:rsidR="008F599D" w:rsidRDefault="008F599D" w:rsidP="008F599D">
            <w:pPr>
              <w:rPr>
                <w:rFonts w:ascii="Times New Roman" w:hAnsi="Times New Roman" w:cs="Times New Roman"/>
                <w:b/>
                <w:sz w:val="18"/>
                <w:szCs w:val="18"/>
              </w:rPr>
            </w:pPr>
          </w:p>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3720,1</w:t>
            </w:r>
          </w:p>
          <w:p w:rsidR="008F599D" w:rsidRPr="006B2DAF" w:rsidRDefault="008F599D" w:rsidP="008F599D">
            <w:pPr>
              <w:rPr>
                <w:rFonts w:ascii="Times New Roman" w:hAnsi="Times New Roman" w:cs="Times New Roman"/>
                <w:b/>
                <w:sz w:val="18"/>
                <w:szCs w:val="18"/>
              </w:rPr>
            </w:pPr>
          </w:p>
        </w:tc>
        <w:tc>
          <w:tcPr>
            <w:tcW w:w="846"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3994,3</w:t>
            </w:r>
          </w:p>
        </w:tc>
        <w:tc>
          <w:tcPr>
            <w:tcW w:w="714"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16552,6</w:t>
            </w:r>
          </w:p>
        </w:tc>
        <w:tc>
          <w:tcPr>
            <w:tcW w:w="991"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11423,2</w:t>
            </w:r>
          </w:p>
        </w:tc>
        <w:tc>
          <w:tcPr>
            <w:tcW w:w="851"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4806,0</w:t>
            </w:r>
          </w:p>
        </w:tc>
        <w:tc>
          <w:tcPr>
            <w:tcW w:w="850"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2829,0</w:t>
            </w:r>
          </w:p>
        </w:tc>
        <w:tc>
          <w:tcPr>
            <w:tcW w:w="851"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3126,8</w:t>
            </w:r>
          </w:p>
        </w:tc>
        <w:tc>
          <w:tcPr>
            <w:tcW w:w="850"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2022,0</w:t>
            </w:r>
          </w:p>
        </w:tc>
        <w:tc>
          <w:tcPr>
            <w:tcW w:w="851" w:type="dxa"/>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3102,2</w:t>
            </w:r>
          </w:p>
          <w:p w:rsidR="008F599D" w:rsidRPr="00CF7B47" w:rsidRDefault="008F599D" w:rsidP="008F599D">
            <w:pPr>
              <w:rPr>
                <w:rFonts w:ascii="Times New Roman" w:hAnsi="Times New Roman" w:cs="Times New Roman"/>
                <w:b/>
                <w:sz w:val="18"/>
                <w:szCs w:val="18"/>
              </w:rPr>
            </w:pPr>
          </w:p>
        </w:tc>
        <w:tc>
          <w:tcPr>
            <w:tcW w:w="908" w:type="dxa"/>
            <w:gridSpan w:val="4"/>
            <w:tcBorders>
              <w:righ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1841,1</w:t>
            </w:r>
          </w:p>
          <w:p w:rsidR="008F599D" w:rsidRPr="00CF7B47" w:rsidRDefault="008F599D" w:rsidP="008F599D">
            <w:pPr>
              <w:rPr>
                <w:rFonts w:ascii="Times New Roman" w:hAnsi="Times New Roman" w:cs="Times New Roman"/>
                <w:b/>
                <w:sz w:val="18"/>
                <w:szCs w:val="18"/>
              </w:rPr>
            </w:pPr>
          </w:p>
        </w:tc>
        <w:tc>
          <w:tcPr>
            <w:tcW w:w="793" w:type="dxa"/>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1953,7</w:t>
            </w:r>
          </w:p>
          <w:p w:rsidR="008F599D" w:rsidRPr="00CF7B47"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1996,6</w:t>
            </w:r>
          </w:p>
        </w:tc>
      </w:tr>
      <w:tr w:rsidR="008F599D" w:rsidRPr="006B2DAF" w:rsidTr="008F599D">
        <w:tc>
          <w:tcPr>
            <w:tcW w:w="422" w:type="dxa"/>
            <w:vMerge w:val="restart"/>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lastRenderedPageBreak/>
              <w:t>03</w:t>
            </w:r>
          </w:p>
        </w:tc>
        <w:tc>
          <w:tcPr>
            <w:tcW w:w="284" w:type="dxa"/>
            <w:vMerge w:val="restart"/>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4</w:t>
            </w:r>
          </w:p>
        </w:tc>
        <w:tc>
          <w:tcPr>
            <w:tcW w:w="426" w:type="dxa"/>
            <w:vMerge w:val="restart"/>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283" w:type="dxa"/>
            <w:vMerge w:val="restart"/>
          </w:tcPr>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5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eastAsia="Times New Roman" w:hAnsi="Times New Roman"/>
                <w:sz w:val="18"/>
                <w:szCs w:val="18"/>
              </w:rPr>
              <w:t>Организация бухгалтерского учета, кадрово-правовой работы в муниципальных бюджетных учреждениях культуры Сюмсинского района централизованной бухгалтерией</w:t>
            </w:r>
          </w:p>
        </w:tc>
        <w:tc>
          <w:tcPr>
            <w:tcW w:w="708" w:type="dxa"/>
            <w:vMerge w:val="restart"/>
          </w:tcPr>
          <w:p w:rsidR="008F599D" w:rsidRPr="006B2DAF" w:rsidRDefault="008F599D" w:rsidP="008F599D">
            <w:pPr>
              <w:rPr>
                <w:rFonts w:ascii="Times New Roman" w:hAnsi="Times New Roman" w:cs="Times New Roman"/>
                <w:sz w:val="18"/>
                <w:szCs w:val="18"/>
              </w:rPr>
            </w:pPr>
            <w:r w:rsidRPr="004359D0">
              <w:rPr>
                <w:rFonts w:ascii="Times New Roman" w:eastAsia="Times New Roman" w:hAnsi="Times New Roman"/>
                <w:sz w:val="18"/>
                <w:szCs w:val="18"/>
              </w:rPr>
              <w:t>сектор культуры Управления по проектной деятельности Администрации муниципального образования «Муниципальный округ Сюмсинский районУдмуртской Республики»</w:t>
            </w: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6"/>
                <w:szCs w:val="16"/>
              </w:rPr>
            </w:pPr>
            <w:r w:rsidRPr="003F5A5E">
              <w:rPr>
                <w:rFonts w:ascii="Times New Roman" w:hAnsi="Times New Roman" w:cs="Times New Roman"/>
                <w:sz w:val="16"/>
                <w:szCs w:val="16"/>
              </w:rPr>
              <w:lastRenderedPageBreak/>
              <w:t>679</w:t>
            </w:r>
          </w:p>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r>
              <w:rPr>
                <w:rFonts w:ascii="Times New Roman" w:hAnsi="Times New Roman" w:cs="Times New Roman"/>
                <w:sz w:val="16"/>
                <w:szCs w:val="16"/>
              </w:rPr>
              <w:t>674</w:t>
            </w:r>
          </w:p>
          <w:p w:rsidR="008F599D" w:rsidRPr="003F5A5E" w:rsidRDefault="008F599D" w:rsidP="008F599D">
            <w:pPr>
              <w:rPr>
                <w:rFonts w:ascii="Times New Roman" w:hAnsi="Times New Roman" w:cs="Times New Roman"/>
                <w:sz w:val="16"/>
                <w:szCs w:val="16"/>
              </w:rPr>
            </w:pPr>
          </w:p>
        </w:tc>
        <w:tc>
          <w:tcPr>
            <w:tcW w:w="425" w:type="dxa"/>
          </w:tcPr>
          <w:p w:rsidR="008F599D" w:rsidRDefault="008F599D" w:rsidP="008F599D">
            <w:pPr>
              <w:rPr>
                <w:rFonts w:ascii="Times New Roman" w:hAnsi="Times New Roman" w:cs="Times New Roman"/>
                <w:sz w:val="16"/>
                <w:szCs w:val="16"/>
              </w:rPr>
            </w:pPr>
            <w:r w:rsidRPr="003F5A5E">
              <w:rPr>
                <w:rFonts w:ascii="Times New Roman" w:hAnsi="Times New Roman" w:cs="Times New Roman"/>
                <w:sz w:val="16"/>
                <w:szCs w:val="16"/>
              </w:rPr>
              <w:t>08</w:t>
            </w:r>
          </w:p>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p>
          <w:p w:rsidR="008F599D" w:rsidRPr="003F5A5E" w:rsidRDefault="008F599D" w:rsidP="008F599D">
            <w:pPr>
              <w:rPr>
                <w:rFonts w:ascii="Times New Roman" w:hAnsi="Times New Roman" w:cs="Times New Roman"/>
                <w:sz w:val="16"/>
                <w:szCs w:val="16"/>
              </w:rPr>
            </w:pPr>
            <w:r>
              <w:rPr>
                <w:rFonts w:ascii="Times New Roman" w:hAnsi="Times New Roman" w:cs="Times New Roman"/>
                <w:sz w:val="16"/>
                <w:szCs w:val="16"/>
              </w:rPr>
              <w:t>08</w:t>
            </w:r>
          </w:p>
        </w:tc>
        <w:tc>
          <w:tcPr>
            <w:tcW w:w="425" w:type="dxa"/>
          </w:tcPr>
          <w:p w:rsidR="008F599D" w:rsidRDefault="008F599D" w:rsidP="008F599D">
            <w:pPr>
              <w:rPr>
                <w:rFonts w:ascii="Times New Roman" w:hAnsi="Times New Roman" w:cs="Times New Roman"/>
                <w:sz w:val="16"/>
                <w:szCs w:val="16"/>
              </w:rPr>
            </w:pPr>
            <w:r w:rsidRPr="003F5A5E">
              <w:rPr>
                <w:rFonts w:ascii="Times New Roman" w:hAnsi="Times New Roman" w:cs="Times New Roman"/>
                <w:sz w:val="16"/>
                <w:szCs w:val="16"/>
              </w:rPr>
              <w:t>04</w:t>
            </w:r>
          </w:p>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p>
          <w:p w:rsidR="008F599D" w:rsidRPr="003F5A5E" w:rsidRDefault="008F599D" w:rsidP="008F599D">
            <w:pPr>
              <w:rPr>
                <w:rFonts w:ascii="Times New Roman" w:hAnsi="Times New Roman" w:cs="Times New Roman"/>
                <w:sz w:val="16"/>
                <w:szCs w:val="16"/>
              </w:rPr>
            </w:pPr>
            <w:r>
              <w:rPr>
                <w:rFonts w:ascii="Times New Roman" w:hAnsi="Times New Roman" w:cs="Times New Roman"/>
                <w:sz w:val="16"/>
                <w:szCs w:val="16"/>
              </w:rPr>
              <w:t>04</w:t>
            </w:r>
          </w:p>
        </w:tc>
        <w:tc>
          <w:tcPr>
            <w:tcW w:w="852" w:type="dxa"/>
          </w:tcPr>
          <w:p w:rsidR="008F599D" w:rsidRPr="003F5A5E" w:rsidRDefault="008F599D" w:rsidP="008F599D">
            <w:pPr>
              <w:rPr>
                <w:rFonts w:ascii="Times New Roman" w:hAnsi="Times New Roman" w:cs="Times New Roman"/>
                <w:sz w:val="16"/>
                <w:szCs w:val="16"/>
              </w:rPr>
            </w:pPr>
            <w:r w:rsidRPr="003F5A5E">
              <w:rPr>
                <w:rFonts w:ascii="Times New Roman" w:hAnsi="Times New Roman" w:cs="Times New Roman"/>
                <w:sz w:val="16"/>
                <w:szCs w:val="16"/>
              </w:rPr>
              <w:t>0346012</w:t>
            </w:r>
          </w:p>
          <w:p w:rsidR="008F599D" w:rsidRDefault="008F599D" w:rsidP="008F599D">
            <w:pPr>
              <w:rPr>
                <w:rFonts w:ascii="Times New Roman" w:hAnsi="Times New Roman" w:cs="Times New Roman"/>
                <w:sz w:val="16"/>
                <w:szCs w:val="16"/>
              </w:rPr>
            </w:pPr>
            <w:r w:rsidRPr="003F5A5E">
              <w:rPr>
                <w:rFonts w:ascii="Times New Roman" w:hAnsi="Times New Roman" w:cs="Times New Roman"/>
                <w:sz w:val="16"/>
                <w:szCs w:val="16"/>
              </w:rPr>
              <w:t>0340160120</w:t>
            </w:r>
          </w:p>
          <w:p w:rsidR="008F599D" w:rsidRPr="003F5A5E" w:rsidRDefault="008F599D" w:rsidP="008F599D">
            <w:pPr>
              <w:rPr>
                <w:rFonts w:ascii="Times New Roman" w:hAnsi="Times New Roman" w:cs="Times New Roman"/>
                <w:sz w:val="16"/>
                <w:szCs w:val="16"/>
              </w:rPr>
            </w:pPr>
            <w:r>
              <w:rPr>
                <w:rFonts w:ascii="Times New Roman" w:hAnsi="Times New Roman" w:cs="Times New Roman"/>
                <w:sz w:val="16"/>
                <w:szCs w:val="16"/>
              </w:rPr>
              <w:t>0340104230</w:t>
            </w:r>
          </w:p>
        </w:tc>
        <w:tc>
          <w:tcPr>
            <w:tcW w:w="567" w:type="dxa"/>
          </w:tcPr>
          <w:p w:rsidR="008F599D" w:rsidRPr="003F5A5E" w:rsidRDefault="008F599D" w:rsidP="008F599D">
            <w:pPr>
              <w:rPr>
                <w:rFonts w:ascii="Times New Roman" w:hAnsi="Times New Roman" w:cs="Times New Roman"/>
                <w:sz w:val="16"/>
                <w:szCs w:val="16"/>
              </w:rPr>
            </w:pPr>
            <w:r w:rsidRPr="003F5A5E">
              <w:rPr>
                <w:rFonts w:ascii="Times New Roman" w:hAnsi="Times New Roman" w:cs="Times New Roman"/>
                <w:sz w:val="16"/>
                <w:szCs w:val="16"/>
              </w:rPr>
              <w:t>111</w:t>
            </w:r>
          </w:p>
          <w:p w:rsidR="008F599D" w:rsidRPr="003F5A5E" w:rsidRDefault="008F599D" w:rsidP="008F599D">
            <w:pPr>
              <w:rPr>
                <w:rFonts w:ascii="Times New Roman" w:hAnsi="Times New Roman" w:cs="Times New Roman"/>
                <w:sz w:val="16"/>
                <w:szCs w:val="16"/>
              </w:rPr>
            </w:pPr>
            <w:r w:rsidRPr="003F5A5E">
              <w:rPr>
                <w:rFonts w:ascii="Times New Roman" w:hAnsi="Times New Roman" w:cs="Times New Roman"/>
                <w:sz w:val="16"/>
                <w:szCs w:val="16"/>
              </w:rPr>
              <w:t>112</w:t>
            </w:r>
          </w:p>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r>
              <w:rPr>
                <w:rFonts w:ascii="Times New Roman" w:hAnsi="Times New Roman" w:cs="Times New Roman"/>
                <w:sz w:val="16"/>
                <w:szCs w:val="16"/>
              </w:rPr>
              <w:t>121</w:t>
            </w:r>
          </w:p>
          <w:p w:rsidR="008F599D" w:rsidRDefault="008F599D" w:rsidP="008F599D">
            <w:pPr>
              <w:rPr>
                <w:rFonts w:ascii="Times New Roman" w:hAnsi="Times New Roman" w:cs="Times New Roman"/>
                <w:sz w:val="16"/>
                <w:szCs w:val="16"/>
              </w:rPr>
            </w:pPr>
            <w:r>
              <w:rPr>
                <w:rFonts w:ascii="Times New Roman" w:hAnsi="Times New Roman" w:cs="Times New Roman"/>
                <w:sz w:val="16"/>
                <w:szCs w:val="16"/>
              </w:rPr>
              <w:t>129</w:t>
            </w:r>
          </w:p>
          <w:p w:rsidR="008F599D" w:rsidRPr="003F5A5E" w:rsidRDefault="008F599D" w:rsidP="008F599D">
            <w:pPr>
              <w:rPr>
                <w:rFonts w:ascii="Times New Roman" w:hAnsi="Times New Roman" w:cs="Times New Roman"/>
                <w:sz w:val="16"/>
                <w:szCs w:val="16"/>
              </w:rPr>
            </w:pPr>
            <w:r>
              <w:rPr>
                <w:rFonts w:ascii="Times New Roman" w:hAnsi="Times New Roman" w:cs="Times New Roman"/>
                <w:sz w:val="16"/>
                <w:szCs w:val="16"/>
              </w:rPr>
              <w:t>244</w:t>
            </w:r>
          </w:p>
          <w:p w:rsidR="008F599D" w:rsidRPr="003F5A5E" w:rsidRDefault="008F599D" w:rsidP="008F599D">
            <w:pPr>
              <w:rPr>
                <w:rFonts w:ascii="Times New Roman" w:hAnsi="Times New Roman" w:cs="Times New Roman"/>
                <w:sz w:val="16"/>
                <w:szCs w:val="16"/>
              </w:rPr>
            </w:pPr>
          </w:p>
        </w:tc>
        <w:tc>
          <w:tcPr>
            <w:tcW w:w="850" w:type="dxa"/>
          </w:tcPr>
          <w:p w:rsidR="008F599D" w:rsidRPr="006B2DAF" w:rsidRDefault="00F4100B" w:rsidP="008F599D">
            <w:pPr>
              <w:rPr>
                <w:rFonts w:ascii="Times New Roman" w:hAnsi="Times New Roman" w:cs="Times New Roman"/>
                <w:sz w:val="18"/>
                <w:szCs w:val="18"/>
              </w:rPr>
            </w:pPr>
            <w:r>
              <w:rPr>
                <w:rFonts w:ascii="Times New Roman" w:hAnsi="Times New Roman" w:cs="Times New Roman"/>
                <w:noProof/>
                <w:sz w:val="18"/>
                <w:szCs w:val="18"/>
              </w:rPr>
              <w:pict>
                <v:rect id="_x0000_s1083" style="position:absolute;margin-left:11.3pt;margin-top:-49.05pt;width:1in;height:26pt;z-index:251713536;mso-position-horizontal-relative:text;mso-position-vertical-relative:text" strokecolor="white [3212]">
                  <v:textbox style="mso-next-textbox:#_x0000_s1083">
                    <w:txbxContent>
                      <w:p w:rsidR="00BA2D62" w:rsidRDefault="00BA2D62" w:rsidP="008F599D">
                        <w:r>
                          <w:t>20</w:t>
                        </w:r>
                      </w:p>
                    </w:txbxContent>
                  </v:textbox>
                </v:rect>
              </w:pict>
            </w:r>
            <w:r w:rsidR="008F599D" w:rsidRPr="006B2DAF">
              <w:rPr>
                <w:rFonts w:ascii="Times New Roman" w:hAnsi="Times New Roman" w:cs="Times New Roman"/>
                <w:sz w:val="18"/>
                <w:szCs w:val="18"/>
              </w:rPr>
              <w:t>3428,1</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3428,8</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3410,7</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2947,5</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2786,4</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1414,2</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p>
          <w:p w:rsidR="008F599D" w:rsidRDefault="008F599D" w:rsidP="008F599D">
            <w:pPr>
              <w:rPr>
                <w:rFonts w:ascii="Times New Roman" w:hAnsi="Times New Roman" w:cs="Times New Roman"/>
                <w:sz w:val="16"/>
                <w:szCs w:val="16"/>
              </w:rPr>
            </w:pPr>
            <w:r>
              <w:rPr>
                <w:rFonts w:ascii="Times New Roman" w:hAnsi="Times New Roman" w:cs="Times New Roman"/>
                <w:sz w:val="16"/>
                <w:szCs w:val="16"/>
              </w:rPr>
              <w:t>22,5</w:t>
            </w:r>
          </w:p>
          <w:p w:rsidR="008F599D" w:rsidRDefault="008F599D" w:rsidP="008F599D">
            <w:pPr>
              <w:rPr>
                <w:rFonts w:ascii="Times New Roman" w:hAnsi="Times New Roman" w:cs="Times New Roman"/>
                <w:sz w:val="16"/>
                <w:szCs w:val="16"/>
              </w:rPr>
            </w:pPr>
            <w:r>
              <w:rPr>
                <w:rFonts w:ascii="Times New Roman" w:hAnsi="Times New Roman" w:cs="Times New Roman"/>
                <w:sz w:val="16"/>
                <w:szCs w:val="16"/>
              </w:rPr>
              <w:t>6,8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6"/>
                <w:szCs w:val="16"/>
              </w:rPr>
              <w:t>1004,0</w:t>
            </w:r>
          </w:p>
        </w:tc>
        <w:tc>
          <w:tcPr>
            <w:tcW w:w="908" w:type="dxa"/>
            <w:gridSpan w:val="4"/>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793" w:type="dxa"/>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vAlign w:val="bottom"/>
          </w:tcPr>
          <w:p w:rsidR="008F599D" w:rsidRPr="006B2DAF" w:rsidRDefault="008F599D" w:rsidP="008F599D">
            <w:pPr>
              <w:rPr>
                <w:rFonts w:ascii="Times New Roman" w:eastAsia="Times New Roman" w:hAnsi="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0340160180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244</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16,0</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908" w:type="dxa"/>
            <w:gridSpan w:val="4"/>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793" w:type="dxa"/>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Align w:val="bottom"/>
          </w:tcPr>
          <w:p w:rsidR="008F599D" w:rsidRPr="006B2DAF" w:rsidRDefault="008F599D" w:rsidP="008F599D">
            <w:pPr>
              <w:rPr>
                <w:rFonts w:ascii="Times New Roman" w:eastAsia="Times New Roman" w:hAnsi="Times New Roman"/>
                <w:sz w:val="18"/>
                <w:szCs w:val="18"/>
              </w:rPr>
            </w:pPr>
            <w:r w:rsidRPr="006B2DAF">
              <w:rPr>
                <w:rFonts w:ascii="Times New Roman" w:eastAsia="Times New Roman" w:hAnsi="Times New Roman"/>
                <w:sz w:val="18"/>
                <w:szCs w:val="18"/>
              </w:rPr>
              <w:t xml:space="preserve">Создание условий для оказания муниципальных услуг, выполнения работ организациями </w:t>
            </w:r>
            <w:r w:rsidRPr="006B2DAF">
              <w:rPr>
                <w:rFonts w:ascii="Times New Roman" w:eastAsia="Times New Roman" w:hAnsi="Times New Roman"/>
                <w:sz w:val="18"/>
                <w:szCs w:val="18"/>
              </w:rPr>
              <w:lastRenderedPageBreak/>
              <w:t>культуры</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674</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04</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0340160030</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0340160030</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0340166780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121</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129</w:t>
            </w:r>
          </w:p>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244</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121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129</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244</w:t>
            </w: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244</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837,0</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921,4</w:t>
            </w: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182,0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54,2</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0,4</w:t>
            </w: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51"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637,5</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189,0</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3,0</w:t>
            </w:r>
          </w:p>
        </w:tc>
        <w:tc>
          <w:tcPr>
            <w:tcW w:w="908" w:type="dxa"/>
            <w:gridSpan w:val="4"/>
            <w:tcBorders>
              <w:righ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770,0</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230,0</w:t>
            </w:r>
          </w:p>
        </w:tc>
        <w:tc>
          <w:tcPr>
            <w:tcW w:w="793" w:type="dxa"/>
            <w:tcBorders>
              <w:lef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777,0</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232,3</w:t>
            </w:r>
          </w:p>
        </w:tc>
        <w:tc>
          <w:tcPr>
            <w:tcW w:w="848" w:type="dxa"/>
            <w:tcBorders>
              <w:left w:val="single" w:sz="4" w:space="0" w:color="auto"/>
            </w:tcBorders>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785,3</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234,6</w:t>
            </w: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02</w:t>
            </w:r>
          </w:p>
        </w:tc>
        <w:tc>
          <w:tcPr>
            <w:tcW w:w="283" w:type="dxa"/>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Безопасность учреждений культуры</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0000000000</w:t>
            </w:r>
          </w:p>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9,4</w:t>
            </w: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36,3</w:t>
            </w:r>
          </w:p>
        </w:tc>
        <w:tc>
          <w:tcPr>
            <w:tcW w:w="714" w:type="dxa"/>
          </w:tcPr>
          <w:p w:rsidR="008F599D" w:rsidRPr="006B2DAF" w:rsidRDefault="008F599D" w:rsidP="008F599D">
            <w:pPr>
              <w:rPr>
                <w:rFonts w:ascii="Times New Roman" w:hAnsi="Times New Roman" w:cs="Times New Roman"/>
                <w:b/>
                <w:sz w:val="18"/>
                <w:szCs w:val="18"/>
              </w:rPr>
            </w:pP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78,7</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49,6</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98,2</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1422,8</w:t>
            </w:r>
          </w:p>
        </w:tc>
        <w:tc>
          <w:tcPr>
            <w:tcW w:w="850"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1297,6</w:t>
            </w:r>
          </w:p>
        </w:tc>
        <w:tc>
          <w:tcPr>
            <w:tcW w:w="851" w:type="dxa"/>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532,0</w:t>
            </w:r>
          </w:p>
        </w:tc>
        <w:tc>
          <w:tcPr>
            <w:tcW w:w="908" w:type="dxa"/>
            <w:gridSpan w:val="4"/>
            <w:tcBorders>
              <w:righ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100,0</w:t>
            </w:r>
          </w:p>
        </w:tc>
        <w:tc>
          <w:tcPr>
            <w:tcW w:w="793" w:type="dxa"/>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291,0</w:t>
            </w:r>
          </w:p>
        </w:tc>
        <w:tc>
          <w:tcPr>
            <w:tcW w:w="848" w:type="dxa"/>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304,0</w:t>
            </w: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0346163</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0340261630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9,4</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36,3</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908" w:type="dxa"/>
            <w:gridSpan w:val="4"/>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793" w:type="dxa"/>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p w:rsidR="008F599D" w:rsidRPr="006B2DAF" w:rsidRDefault="008F599D" w:rsidP="008F599D">
            <w:pPr>
              <w:rPr>
                <w:rFonts w:ascii="Times New Roman" w:hAnsi="Times New Roman" w:cs="Times New Roman"/>
                <w:sz w:val="18"/>
                <w:szCs w:val="18"/>
              </w:rPr>
            </w:pP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p w:rsidR="008F599D" w:rsidRPr="006B2DAF" w:rsidRDefault="008F599D" w:rsidP="008F599D">
            <w:pPr>
              <w:rPr>
                <w:rFonts w:ascii="Times New Roman" w:hAnsi="Times New Roman" w:cs="Times New Roman"/>
                <w:sz w:val="18"/>
                <w:szCs w:val="18"/>
              </w:rPr>
            </w:pP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0340261630</w:t>
            </w:r>
          </w:p>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68,5</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36,9</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54,6</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23,8</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908" w:type="dxa"/>
            <w:gridSpan w:val="4"/>
            <w:tcBorders>
              <w:right w:val="single" w:sz="4" w:space="0" w:color="auto"/>
            </w:tcBorders>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793" w:type="dxa"/>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283"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w:t>
            </w:r>
          </w:p>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674</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07</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0340261630</w:t>
            </w:r>
          </w:p>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0340261630</w:t>
            </w:r>
          </w:p>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0340261630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10,2</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12,7</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43,6</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1399,0</w:t>
            </w:r>
          </w:p>
        </w:tc>
        <w:tc>
          <w:tcPr>
            <w:tcW w:w="850" w:type="dxa"/>
          </w:tcPr>
          <w:p w:rsidR="008F599D" w:rsidRDefault="008F599D" w:rsidP="008F599D">
            <w:pPr>
              <w:rPr>
                <w:rFonts w:ascii="Times New Roman" w:hAnsi="Times New Roman" w:cs="Times New Roman"/>
                <w:sz w:val="18"/>
                <w:szCs w:val="18"/>
              </w:rPr>
            </w:pP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15,6</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1282,0</w:t>
            </w:r>
          </w:p>
        </w:tc>
        <w:tc>
          <w:tcPr>
            <w:tcW w:w="851" w:type="dxa"/>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216,7</w:t>
            </w: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315,3</w:t>
            </w:r>
          </w:p>
        </w:tc>
        <w:tc>
          <w:tcPr>
            <w:tcW w:w="908" w:type="dxa"/>
            <w:gridSpan w:val="4"/>
            <w:tcBorders>
              <w:righ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43,0</w:t>
            </w: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57,0</w:t>
            </w:r>
          </w:p>
        </w:tc>
        <w:tc>
          <w:tcPr>
            <w:tcW w:w="793"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64,0</w:t>
            </w: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227,0</w:t>
            </w:r>
          </w:p>
        </w:tc>
        <w:tc>
          <w:tcPr>
            <w:tcW w:w="848"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68,0</w:t>
            </w: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236,0</w:t>
            </w: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Уплата налога на имущество организаций Управления культуры Администрации муниципального образования «Сюмсинский район»</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tc>
        <w:tc>
          <w:tcPr>
            <w:tcW w:w="567"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0" w:type="dxa"/>
          </w:tcPr>
          <w:p w:rsidR="008F599D" w:rsidRPr="006B2DAF" w:rsidRDefault="008F599D" w:rsidP="008F599D">
            <w:pPr>
              <w:rPr>
                <w:rFonts w:ascii="Times New Roman" w:hAnsi="Times New Roman" w:cs="Times New Roman"/>
                <w:b/>
                <w:sz w:val="18"/>
                <w:szCs w:val="18"/>
              </w:rPr>
            </w:pP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88,0</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68,0</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54,9</w:t>
            </w: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908" w:type="dxa"/>
            <w:gridSpan w:val="4"/>
            <w:tcBorders>
              <w:right w:val="single" w:sz="4" w:space="0" w:color="auto"/>
            </w:tcBorders>
          </w:tcPr>
          <w:p w:rsidR="008F599D" w:rsidRDefault="008F599D" w:rsidP="008F599D">
            <w:pPr>
              <w:rPr>
                <w:rFonts w:ascii="Times New Roman" w:hAnsi="Times New Roman" w:cs="Times New Roman"/>
                <w:b/>
                <w:sz w:val="16"/>
                <w:szCs w:val="16"/>
              </w:rPr>
            </w:pPr>
          </w:p>
          <w:p w:rsidR="008F599D" w:rsidRPr="003F5A5E" w:rsidRDefault="008F599D" w:rsidP="008F599D">
            <w:pPr>
              <w:rPr>
                <w:rFonts w:ascii="Times New Roman" w:hAnsi="Times New Roman" w:cs="Times New Roman"/>
                <w:b/>
                <w:sz w:val="16"/>
                <w:szCs w:val="16"/>
              </w:rPr>
            </w:pPr>
            <w:r>
              <w:rPr>
                <w:rFonts w:ascii="Times New Roman" w:hAnsi="Times New Roman" w:cs="Times New Roman"/>
                <w:b/>
                <w:sz w:val="16"/>
                <w:szCs w:val="16"/>
              </w:rPr>
              <w:t>26,0</w:t>
            </w:r>
          </w:p>
        </w:tc>
        <w:tc>
          <w:tcPr>
            <w:tcW w:w="793" w:type="dxa"/>
            <w:tcBorders>
              <w:left w:val="single" w:sz="4" w:space="0" w:color="auto"/>
            </w:tcBorders>
          </w:tcPr>
          <w:p w:rsidR="008F599D" w:rsidRDefault="008F599D" w:rsidP="008F599D">
            <w:pPr>
              <w:rPr>
                <w:rFonts w:ascii="Times New Roman" w:hAnsi="Times New Roman" w:cs="Times New Roman"/>
                <w:b/>
                <w:sz w:val="16"/>
                <w:szCs w:val="16"/>
              </w:rPr>
            </w:pPr>
          </w:p>
          <w:p w:rsidR="008F599D" w:rsidRPr="003F5A5E" w:rsidRDefault="008F599D" w:rsidP="008F599D">
            <w:pPr>
              <w:rPr>
                <w:rFonts w:ascii="Times New Roman" w:hAnsi="Times New Roman" w:cs="Times New Roman"/>
                <w:b/>
                <w:sz w:val="16"/>
                <w:szCs w:val="16"/>
              </w:rPr>
            </w:pPr>
            <w:r>
              <w:rPr>
                <w:rFonts w:ascii="Times New Roman" w:hAnsi="Times New Roman" w:cs="Times New Roman"/>
                <w:b/>
                <w:sz w:val="16"/>
                <w:szCs w:val="16"/>
              </w:rPr>
              <w:t>26,0</w:t>
            </w:r>
          </w:p>
        </w:tc>
        <w:tc>
          <w:tcPr>
            <w:tcW w:w="848" w:type="dxa"/>
            <w:tcBorders>
              <w:left w:val="single" w:sz="4" w:space="0" w:color="auto"/>
            </w:tcBorders>
          </w:tcPr>
          <w:p w:rsidR="008F599D" w:rsidRDefault="008F599D" w:rsidP="008F599D">
            <w:pPr>
              <w:rPr>
                <w:rFonts w:ascii="Times New Roman" w:hAnsi="Times New Roman" w:cs="Times New Roman"/>
                <w:b/>
                <w:sz w:val="16"/>
                <w:szCs w:val="16"/>
              </w:rPr>
            </w:pPr>
          </w:p>
          <w:p w:rsidR="008F599D" w:rsidRPr="003F5A5E" w:rsidRDefault="008F599D" w:rsidP="008F599D">
            <w:pPr>
              <w:rPr>
                <w:rFonts w:ascii="Times New Roman" w:hAnsi="Times New Roman" w:cs="Times New Roman"/>
                <w:b/>
                <w:sz w:val="16"/>
                <w:szCs w:val="16"/>
              </w:rPr>
            </w:pPr>
            <w:r>
              <w:rPr>
                <w:rFonts w:ascii="Times New Roman" w:hAnsi="Times New Roman" w:cs="Times New Roman"/>
                <w:b/>
                <w:sz w:val="16"/>
                <w:szCs w:val="16"/>
              </w:rPr>
              <w:t>26,0</w:t>
            </w:r>
          </w:p>
        </w:tc>
      </w:tr>
      <w:tr w:rsidR="008F599D" w:rsidRPr="006B2DAF" w:rsidTr="008F599D">
        <w:tc>
          <w:tcPr>
            <w:tcW w:w="422"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0340360620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851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908" w:type="dxa"/>
            <w:gridSpan w:val="4"/>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793" w:type="dxa"/>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0340360620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35,0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54,9</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0340360620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3,9</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33,0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02</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0340304220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32,0</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0340304220</w:t>
            </w:r>
          </w:p>
          <w:p w:rsidR="008F599D" w:rsidRDefault="008F599D" w:rsidP="008F599D">
            <w:pPr>
              <w:rPr>
                <w:rFonts w:ascii="Times New Roman" w:hAnsi="Times New Roman" w:cs="Times New Roman"/>
                <w:sz w:val="18"/>
                <w:szCs w:val="18"/>
              </w:rPr>
            </w:pPr>
            <w:r>
              <w:rPr>
                <w:rFonts w:ascii="Times New Roman" w:hAnsi="Times New Roman" w:cs="Times New Roman"/>
                <w:sz w:val="18"/>
                <w:szCs w:val="18"/>
              </w:rPr>
              <w:t>0340360620</w:t>
            </w:r>
          </w:p>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52,0</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Default="008F599D" w:rsidP="008F599D">
            <w:pPr>
              <w:rPr>
                <w:rFonts w:ascii="Times New Roman" w:hAnsi="Times New Roman" w:cs="Times New Roman"/>
                <w:sz w:val="16"/>
                <w:szCs w:val="16"/>
              </w:rPr>
            </w:pPr>
          </w:p>
          <w:p w:rsidR="008F599D" w:rsidRPr="003F5A5E" w:rsidRDefault="008F599D" w:rsidP="008F599D">
            <w:pPr>
              <w:rPr>
                <w:rFonts w:ascii="Times New Roman" w:hAnsi="Times New Roman" w:cs="Times New Roman"/>
                <w:sz w:val="16"/>
                <w:szCs w:val="16"/>
              </w:rPr>
            </w:pPr>
            <w:r>
              <w:rPr>
                <w:rFonts w:ascii="Times New Roman" w:hAnsi="Times New Roman" w:cs="Times New Roman"/>
                <w:sz w:val="16"/>
                <w:szCs w:val="16"/>
              </w:rPr>
              <w:t>26,0</w:t>
            </w:r>
          </w:p>
        </w:tc>
        <w:tc>
          <w:tcPr>
            <w:tcW w:w="808" w:type="dxa"/>
            <w:gridSpan w:val="2"/>
            <w:tcBorders>
              <w:left w:val="single" w:sz="4" w:space="0" w:color="auto"/>
            </w:tcBorders>
          </w:tcPr>
          <w:p w:rsidR="008F599D" w:rsidRDefault="008F599D" w:rsidP="008F599D">
            <w:pPr>
              <w:rPr>
                <w:rFonts w:ascii="Times New Roman" w:hAnsi="Times New Roman" w:cs="Times New Roman"/>
                <w:sz w:val="16"/>
                <w:szCs w:val="16"/>
              </w:rPr>
            </w:pPr>
          </w:p>
          <w:p w:rsidR="008F599D" w:rsidRPr="003F5A5E" w:rsidRDefault="008F599D" w:rsidP="008F599D">
            <w:pPr>
              <w:rPr>
                <w:rFonts w:ascii="Times New Roman" w:hAnsi="Times New Roman" w:cs="Times New Roman"/>
                <w:sz w:val="16"/>
                <w:szCs w:val="16"/>
              </w:rPr>
            </w:pPr>
            <w:r>
              <w:rPr>
                <w:rFonts w:ascii="Times New Roman" w:hAnsi="Times New Roman" w:cs="Times New Roman"/>
                <w:sz w:val="16"/>
                <w:szCs w:val="16"/>
              </w:rPr>
              <w:t>26,0</w:t>
            </w:r>
          </w:p>
        </w:tc>
        <w:tc>
          <w:tcPr>
            <w:tcW w:w="848" w:type="dxa"/>
            <w:tcBorders>
              <w:left w:val="single" w:sz="4" w:space="0" w:color="auto"/>
            </w:tcBorders>
          </w:tcPr>
          <w:p w:rsidR="008F599D" w:rsidRDefault="008F599D" w:rsidP="008F599D">
            <w:pPr>
              <w:rPr>
                <w:rFonts w:ascii="Times New Roman" w:hAnsi="Times New Roman" w:cs="Times New Roman"/>
                <w:sz w:val="16"/>
                <w:szCs w:val="16"/>
              </w:rPr>
            </w:pPr>
          </w:p>
          <w:p w:rsidR="008F599D" w:rsidRPr="003F5A5E" w:rsidRDefault="008F599D" w:rsidP="008F599D">
            <w:pPr>
              <w:rPr>
                <w:rFonts w:ascii="Times New Roman" w:hAnsi="Times New Roman" w:cs="Times New Roman"/>
                <w:sz w:val="16"/>
                <w:szCs w:val="16"/>
              </w:rPr>
            </w:pPr>
            <w:r>
              <w:rPr>
                <w:rFonts w:ascii="Times New Roman" w:hAnsi="Times New Roman" w:cs="Times New Roman"/>
                <w:sz w:val="16"/>
                <w:szCs w:val="16"/>
              </w:rPr>
              <w:t>26,0</w:t>
            </w:r>
          </w:p>
        </w:tc>
      </w:tr>
      <w:tr w:rsidR="008F599D" w:rsidRPr="006B2DAF" w:rsidTr="008F599D">
        <w:tc>
          <w:tcPr>
            <w:tcW w:w="422"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3"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w:t>
            </w:r>
          </w:p>
        </w:tc>
        <w:tc>
          <w:tcPr>
            <w:tcW w:w="85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 xml:space="preserve">Уплата </w:t>
            </w:r>
            <w:r w:rsidRPr="006B2DAF">
              <w:rPr>
                <w:rFonts w:ascii="Times New Roman" w:hAnsi="Times New Roman" w:cs="Times New Roman"/>
                <w:b/>
                <w:sz w:val="18"/>
                <w:szCs w:val="18"/>
              </w:rPr>
              <w:lastRenderedPageBreak/>
              <w:t>земельного налога</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lastRenderedPageBreak/>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lastRenderedPageBreak/>
              <w:t>00</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lastRenderedPageBreak/>
              <w:t>00</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0000000</w:t>
            </w:r>
            <w:r w:rsidRPr="006B2DAF">
              <w:rPr>
                <w:rFonts w:ascii="Times New Roman" w:hAnsi="Times New Roman" w:cs="Times New Roman"/>
                <w:b/>
                <w:sz w:val="18"/>
                <w:szCs w:val="18"/>
              </w:rPr>
              <w:lastRenderedPageBreak/>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lastRenderedPageBreak/>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lastRenderedPageBreak/>
              <w:t>000</w:t>
            </w:r>
          </w:p>
        </w:tc>
        <w:tc>
          <w:tcPr>
            <w:tcW w:w="850" w:type="dxa"/>
          </w:tcPr>
          <w:p w:rsidR="008F599D" w:rsidRPr="006B2DAF" w:rsidRDefault="008F599D" w:rsidP="008F599D">
            <w:pPr>
              <w:rPr>
                <w:rFonts w:ascii="Times New Roman" w:hAnsi="Times New Roman" w:cs="Times New Roman"/>
                <w:b/>
                <w:sz w:val="18"/>
                <w:szCs w:val="18"/>
              </w:rPr>
            </w:pPr>
          </w:p>
        </w:tc>
        <w:tc>
          <w:tcPr>
            <w:tcW w:w="846" w:type="dxa"/>
          </w:tcPr>
          <w:p w:rsidR="008F599D" w:rsidRPr="006B2DAF" w:rsidRDefault="008F599D" w:rsidP="008F599D">
            <w:pPr>
              <w:rPr>
                <w:rFonts w:ascii="Times New Roman" w:hAnsi="Times New Roman" w:cs="Times New Roman"/>
                <w:b/>
                <w:sz w:val="18"/>
                <w:szCs w:val="18"/>
              </w:rPr>
            </w:pPr>
          </w:p>
        </w:tc>
        <w:tc>
          <w:tcPr>
            <w:tcW w:w="714" w:type="dxa"/>
          </w:tcPr>
          <w:p w:rsidR="008F599D" w:rsidRPr="006B2DAF" w:rsidRDefault="008F599D" w:rsidP="008F599D">
            <w:pPr>
              <w:rPr>
                <w:rFonts w:ascii="Times New Roman" w:hAnsi="Times New Roman" w:cs="Times New Roman"/>
                <w:b/>
                <w:sz w:val="18"/>
                <w:szCs w:val="18"/>
              </w:rPr>
            </w:pP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69,3</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50,1</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49,7</w:t>
            </w:r>
          </w:p>
        </w:tc>
        <w:tc>
          <w:tcPr>
            <w:tcW w:w="851" w:type="dxa"/>
          </w:tcPr>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88,6</w:t>
            </w:r>
          </w:p>
        </w:tc>
        <w:tc>
          <w:tcPr>
            <w:tcW w:w="850"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lastRenderedPageBreak/>
              <w:t>79,3</w:t>
            </w:r>
          </w:p>
        </w:tc>
        <w:tc>
          <w:tcPr>
            <w:tcW w:w="851" w:type="dxa"/>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lastRenderedPageBreak/>
              <w:t>131,1</w:t>
            </w:r>
          </w:p>
        </w:tc>
        <w:tc>
          <w:tcPr>
            <w:tcW w:w="893" w:type="dxa"/>
            <w:gridSpan w:val="3"/>
            <w:tcBorders>
              <w:righ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lastRenderedPageBreak/>
              <w:t>134,0</w:t>
            </w:r>
          </w:p>
        </w:tc>
        <w:tc>
          <w:tcPr>
            <w:tcW w:w="808" w:type="dxa"/>
            <w:gridSpan w:val="2"/>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lastRenderedPageBreak/>
              <w:t>133,0</w:t>
            </w:r>
          </w:p>
        </w:tc>
        <w:tc>
          <w:tcPr>
            <w:tcW w:w="848" w:type="dxa"/>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lastRenderedPageBreak/>
              <w:t>133,0</w:t>
            </w: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07</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0340360610</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0340360610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8,2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7,2</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9,8</w:t>
            </w:r>
          </w:p>
        </w:tc>
        <w:tc>
          <w:tcPr>
            <w:tcW w:w="851" w:type="dxa"/>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61,0</w:t>
            </w:r>
          </w:p>
        </w:tc>
        <w:tc>
          <w:tcPr>
            <w:tcW w:w="893" w:type="dxa"/>
            <w:gridSpan w:val="3"/>
            <w:tcBorders>
              <w:righ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65,0</w:t>
            </w:r>
          </w:p>
        </w:tc>
        <w:tc>
          <w:tcPr>
            <w:tcW w:w="808" w:type="dxa"/>
            <w:gridSpan w:val="2"/>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65,0</w:t>
            </w:r>
          </w:p>
        </w:tc>
        <w:tc>
          <w:tcPr>
            <w:tcW w:w="848"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65,0</w:t>
            </w:r>
          </w:p>
        </w:tc>
      </w:tr>
      <w:tr w:rsidR="008F599D" w:rsidRPr="006B2DAF" w:rsidTr="008F599D">
        <w:trPr>
          <w:trHeight w:val="435"/>
        </w:trPr>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0340360610</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0340360610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63,2</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41,9</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42,5</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82,5</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69,5</w:t>
            </w:r>
          </w:p>
        </w:tc>
        <w:tc>
          <w:tcPr>
            <w:tcW w:w="851" w:type="dxa"/>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70,1</w:t>
            </w:r>
          </w:p>
        </w:tc>
        <w:tc>
          <w:tcPr>
            <w:tcW w:w="893" w:type="dxa"/>
            <w:gridSpan w:val="3"/>
            <w:tcBorders>
              <w:righ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69,0</w:t>
            </w:r>
          </w:p>
        </w:tc>
        <w:tc>
          <w:tcPr>
            <w:tcW w:w="808" w:type="dxa"/>
            <w:gridSpan w:val="2"/>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68,0</w:t>
            </w:r>
          </w:p>
        </w:tc>
        <w:tc>
          <w:tcPr>
            <w:tcW w:w="848"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68,0</w:t>
            </w:r>
          </w:p>
        </w:tc>
      </w:tr>
      <w:tr w:rsidR="008F599D" w:rsidRPr="006B2DAF" w:rsidTr="008F599D">
        <w:tc>
          <w:tcPr>
            <w:tcW w:w="422"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04</w:t>
            </w:r>
          </w:p>
        </w:tc>
        <w:tc>
          <w:tcPr>
            <w:tcW w:w="283" w:type="dxa"/>
            <w:vMerge w:val="restart"/>
          </w:tcPr>
          <w:p w:rsidR="008F599D" w:rsidRPr="006B2DAF" w:rsidRDefault="008F599D" w:rsidP="008F599D">
            <w:pPr>
              <w:rPr>
                <w:rFonts w:ascii="Times New Roman" w:hAnsi="Times New Roman" w:cs="Times New Roman"/>
                <w:b/>
                <w:sz w:val="18"/>
                <w:szCs w:val="18"/>
              </w:rPr>
            </w:pPr>
          </w:p>
        </w:tc>
        <w:tc>
          <w:tcPr>
            <w:tcW w:w="854" w:type="dxa"/>
            <w:vMerge w:val="restart"/>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Денежная компенсация расходов по оплате жилых помещений и коммунальных услуг (отопление, освещение) работникам, проживающим и работающим в сельских населённых пунктах</w:t>
            </w: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w:t>
            </w:r>
          </w:p>
        </w:tc>
        <w:tc>
          <w:tcPr>
            <w:tcW w:w="425"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w:t>
            </w:r>
          </w:p>
        </w:tc>
        <w:tc>
          <w:tcPr>
            <w:tcW w:w="852"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0000000000</w:t>
            </w:r>
          </w:p>
        </w:tc>
        <w:tc>
          <w:tcPr>
            <w:tcW w:w="567"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248,2</w:t>
            </w:r>
          </w:p>
        </w:tc>
        <w:tc>
          <w:tcPr>
            <w:tcW w:w="84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438,4</w:t>
            </w:r>
          </w:p>
        </w:tc>
        <w:tc>
          <w:tcPr>
            <w:tcW w:w="71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457,5</w:t>
            </w:r>
          </w:p>
        </w:tc>
        <w:tc>
          <w:tcPr>
            <w:tcW w:w="99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411,3</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416,1</w:t>
            </w:r>
          </w:p>
        </w:tc>
        <w:tc>
          <w:tcPr>
            <w:tcW w:w="850"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429,9</w:t>
            </w:r>
          </w:p>
        </w:tc>
        <w:tc>
          <w:tcPr>
            <w:tcW w:w="851"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433,0</w:t>
            </w:r>
          </w:p>
        </w:tc>
        <w:tc>
          <w:tcPr>
            <w:tcW w:w="850" w:type="dxa"/>
          </w:tcPr>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r>
              <w:rPr>
                <w:rFonts w:ascii="Times New Roman" w:hAnsi="Times New Roman" w:cs="Times New Roman"/>
                <w:b/>
                <w:sz w:val="18"/>
                <w:szCs w:val="18"/>
              </w:rPr>
              <w:t>408,5</w:t>
            </w:r>
          </w:p>
        </w:tc>
        <w:tc>
          <w:tcPr>
            <w:tcW w:w="851" w:type="dxa"/>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470,0</w:t>
            </w:r>
          </w:p>
        </w:tc>
        <w:tc>
          <w:tcPr>
            <w:tcW w:w="893" w:type="dxa"/>
            <w:gridSpan w:val="3"/>
            <w:tcBorders>
              <w:righ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475,0</w:t>
            </w:r>
          </w:p>
        </w:tc>
        <w:tc>
          <w:tcPr>
            <w:tcW w:w="808" w:type="dxa"/>
            <w:gridSpan w:val="2"/>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493,8</w:t>
            </w:r>
          </w:p>
        </w:tc>
        <w:tc>
          <w:tcPr>
            <w:tcW w:w="848" w:type="dxa"/>
            <w:tcBorders>
              <w:left w:val="single" w:sz="4" w:space="0" w:color="auto"/>
            </w:tcBorders>
          </w:tcPr>
          <w:p w:rsidR="008F599D" w:rsidRPr="00CF7B47" w:rsidRDefault="008F599D" w:rsidP="008F599D">
            <w:pPr>
              <w:rPr>
                <w:rFonts w:ascii="Times New Roman" w:hAnsi="Times New Roman" w:cs="Times New Roman"/>
                <w:b/>
                <w:sz w:val="18"/>
                <w:szCs w:val="18"/>
              </w:rPr>
            </w:pPr>
          </w:p>
          <w:p w:rsidR="008F599D" w:rsidRPr="00CF7B47" w:rsidRDefault="008F599D" w:rsidP="008F599D">
            <w:pPr>
              <w:rPr>
                <w:rFonts w:ascii="Times New Roman" w:hAnsi="Times New Roman" w:cs="Times New Roman"/>
                <w:b/>
                <w:sz w:val="18"/>
                <w:szCs w:val="18"/>
              </w:rPr>
            </w:pPr>
            <w:r w:rsidRPr="00CF7B47">
              <w:rPr>
                <w:rFonts w:ascii="Times New Roman" w:hAnsi="Times New Roman" w:cs="Times New Roman"/>
                <w:b/>
                <w:sz w:val="18"/>
                <w:szCs w:val="18"/>
              </w:rPr>
              <w:t>513,7</w:t>
            </w: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07</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0340461740</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0340461740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321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321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200,6</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204,4</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175,9</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180,6</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176,5</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191,8</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184,9</w:t>
            </w:r>
          </w:p>
        </w:tc>
        <w:tc>
          <w:tcPr>
            <w:tcW w:w="851" w:type="dxa"/>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195,0</w:t>
            </w:r>
          </w:p>
        </w:tc>
        <w:tc>
          <w:tcPr>
            <w:tcW w:w="893" w:type="dxa"/>
            <w:gridSpan w:val="3"/>
            <w:tcBorders>
              <w:righ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201,0</w:t>
            </w:r>
          </w:p>
        </w:tc>
        <w:tc>
          <w:tcPr>
            <w:tcW w:w="808" w:type="dxa"/>
            <w:gridSpan w:val="2"/>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209,0</w:t>
            </w:r>
          </w:p>
        </w:tc>
        <w:tc>
          <w:tcPr>
            <w:tcW w:w="848"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217,2</w:t>
            </w:r>
          </w:p>
        </w:tc>
      </w:tr>
      <w:tr w:rsidR="008F599D" w:rsidRPr="006B2DAF" w:rsidTr="008F599D">
        <w:tc>
          <w:tcPr>
            <w:tcW w:w="422" w:type="dxa"/>
            <w:vMerge/>
          </w:tcPr>
          <w:p w:rsidR="008F599D" w:rsidRPr="006B2DAF" w:rsidRDefault="008F599D" w:rsidP="008F599D">
            <w:pPr>
              <w:rPr>
                <w:rFonts w:ascii="Times New Roman" w:hAnsi="Times New Roman" w:cs="Times New Roman"/>
                <w:sz w:val="18"/>
                <w:szCs w:val="18"/>
              </w:rPr>
            </w:pPr>
          </w:p>
        </w:tc>
        <w:tc>
          <w:tcPr>
            <w:tcW w:w="284" w:type="dxa"/>
            <w:vMerge/>
          </w:tcPr>
          <w:p w:rsidR="008F599D" w:rsidRPr="006B2DAF" w:rsidRDefault="008F599D" w:rsidP="008F599D">
            <w:pPr>
              <w:rPr>
                <w:rFonts w:ascii="Times New Roman" w:hAnsi="Times New Roman" w:cs="Times New Roman"/>
                <w:sz w:val="18"/>
                <w:szCs w:val="18"/>
              </w:rPr>
            </w:pPr>
          </w:p>
        </w:tc>
        <w:tc>
          <w:tcPr>
            <w:tcW w:w="426" w:type="dxa"/>
            <w:vMerge/>
          </w:tcPr>
          <w:p w:rsidR="008F599D" w:rsidRPr="006B2DAF" w:rsidRDefault="008F599D" w:rsidP="008F599D">
            <w:pPr>
              <w:rPr>
                <w:rFonts w:ascii="Times New Roman" w:hAnsi="Times New Roman" w:cs="Times New Roman"/>
                <w:sz w:val="18"/>
                <w:szCs w:val="18"/>
              </w:rPr>
            </w:pPr>
          </w:p>
        </w:tc>
        <w:tc>
          <w:tcPr>
            <w:tcW w:w="283" w:type="dxa"/>
            <w:vMerge/>
          </w:tcPr>
          <w:p w:rsidR="008F599D" w:rsidRPr="006B2DAF" w:rsidRDefault="008F599D" w:rsidP="008F599D">
            <w:pPr>
              <w:rPr>
                <w:rFonts w:ascii="Times New Roman" w:hAnsi="Times New Roman" w:cs="Times New Roman"/>
                <w:sz w:val="18"/>
                <w:szCs w:val="18"/>
              </w:rPr>
            </w:pP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674</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08</w:t>
            </w:r>
          </w:p>
        </w:tc>
        <w:tc>
          <w:tcPr>
            <w:tcW w:w="425"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01</w:t>
            </w:r>
          </w:p>
        </w:tc>
        <w:tc>
          <w:tcPr>
            <w:tcW w:w="852"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0340461740</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0340461740</w:t>
            </w:r>
          </w:p>
        </w:tc>
        <w:tc>
          <w:tcPr>
            <w:tcW w:w="567" w:type="dxa"/>
          </w:tcPr>
          <w:p w:rsidR="008F599D"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321</w:t>
            </w: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321</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248,2</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237,8</w:t>
            </w: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253,1</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235,4</w:t>
            </w:r>
          </w:p>
        </w:tc>
        <w:tc>
          <w:tcPr>
            <w:tcW w:w="85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235,5</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253,4</w:t>
            </w: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241,2</w:t>
            </w:r>
          </w:p>
        </w:tc>
        <w:tc>
          <w:tcPr>
            <w:tcW w:w="850" w:type="dxa"/>
          </w:tcPr>
          <w:p w:rsidR="008F599D" w:rsidRDefault="008F599D" w:rsidP="008F599D">
            <w:pPr>
              <w:rPr>
                <w:rFonts w:ascii="Times New Roman" w:hAnsi="Times New Roman" w:cs="Times New Roman"/>
                <w:sz w:val="18"/>
                <w:szCs w:val="18"/>
              </w:rPr>
            </w:pPr>
          </w:p>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223,6</w:t>
            </w:r>
          </w:p>
        </w:tc>
        <w:tc>
          <w:tcPr>
            <w:tcW w:w="851" w:type="dxa"/>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275,0</w:t>
            </w:r>
          </w:p>
        </w:tc>
        <w:tc>
          <w:tcPr>
            <w:tcW w:w="893" w:type="dxa"/>
            <w:gridSpan w:val="3"/>
            <w:tcBorders>
              <w:righ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274,0</w:t>
            </w:r>
          </w:p>
        </w:tc>
        <w:tc>
          <w:tcPr>
            <w:tcW w:w="808" w:type="dxa"/>
            <w:gridSpan w:val="2"/>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284,8</w:t>
            </w:r>
          </w:p>
        </w:tc>
        <w:tc>
          <w:tcPr>
            <w:tcW w:w="848" w:type="dxa"/>
            <w:tcBorders>
              <w:left w:val="single" w:sz="4" w:space="0" w:color="auto"/>
            </w:tcBorders>
          </w:tcPr>
          <w:p w:rsidR="008F599D" w:rsidRPr="00CF7B47" w:rsidRDefault="008F599D" w:rsidP="008F599D">
            <w:pPr>
              <w:rPr>
                <w:rFonts w:ascii="Times New Roman" w:hAnsi="Times New Roman" w:cs="Times New Roman"/>
                <w:sz w:val="18"/>
                <w:szCs w:val="18"/>
              </w:rPr>
            </w:pPr>
          </w:p>
          <w:p w:rsidR="008F599D" w:rsidRPr="00CF7B47" w:rsidRDefault="008F599D" w:rsidP="008F599D">
            <w:pPr>
              <w:rPr>
                <w:rFonts w:ascii="Times New Roman" w:hAnsi="Times New Roman" w:cs="Times New Roman"/>
                <w:sz w:val="18"/>
                <w:szCs w:val="18"/>
              </w:rPr>
            </w:pPr>
            <w:r w:rsidRPr="00CF7B47">
              <w:rPr>
                <w:rFonts w:ascii="Times New Roman" w:hAnsi="Times New Roman" w:cs="Times New Roman"/>
                <w:sz w:val="18"/>
                <w:szCs w:val="18"/>
              </w:rPr>
              <w:t>296,5</w:t>
            </w: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05</w:t>
            </w:r>
          </w:p>
        </w:tc>
        <w:tc>
          <w:tcPr>
            <w:tcW w:w="283" w:type="dxa"/>
          </w:tcPr>
          <w:p w:rsidR="008F599D" w:rsidRPr="006B2DAF" w:rsidRDefault="008F599D" w:rsidP="008F599D">
            <w:pPr>
              <w:rPr>
                <w:rFonts w:ascii="Times New Roman" w:hAnsi="Times New Roman" w:cs="Times New Roman"/>
                <w:sz w:val="18"/>
                <w:szCs w:val="18"/>
              </w:rPr>
            </w:pP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Комплектование библиотечного фонда межпоселенческих библиотек</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0346164</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28,9</w:t>
            </w: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05</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Сохранение и развитие традиционной народной культуры в Сюмсинскомрайоне</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04</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0340561660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5,5</w:t>
            </w:r>
          </w:p>
        </w:tc>
        <w:tc>
          <w:tcPr>
            <w:tcW w:w="84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2,8</w:t>
            </w: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93" w:type="dxa"/>
            <w:gridSpan w:val="3"/>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08" w:type="dxa"/>
            <w:gridSpan w:val="2"/>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03</w:t>
            </w:r>
          </w:p>
        </w:tc>
        <w:tc>
          <w:tcPr>
            <w:tcW w:w="284"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4</w:t>
            </w:r>
          </w:p>
        </w:tc>
        <w:tc>
          <w:tcPr>
            <w:tcW w:w="426"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06</w:t>
            </w:r>
          </w:p>
        </w:tc>
        <w:tc>
          <w:tcPr>
            <w:tcW w:w="283" w:type="dxa"/>
          </w:tcPr>
          <w:p w:rsidR="008F599D" w:rsidRPr="006B2DAF" w:rsidRDefault="008F599D" w:rsidP="008F599D">
            <w:pPr>
              <w:rPr>
                <w:rFonts w:ascii="Times New Roman" w:hAnsi="Times New Roman" w:cs="Times New Roman"/>
                <w:b/>
                <w:sz w:val="18"/>
                <w:szCs w:val="18"/>
              </w:rPr>
            </w:pPr>
          </w:p>
        </w:tc>
        <w:tc>
          <w:tcPr>
            <w:tcW w:w="854" w:type="dxa"/>
          </w:tcPr>
          <w:p w:rsidR="008F599D"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Укрепление материально-технической базы</w:t>
            </w:r>
          </w:p>
          <w:p w:rsidR="008F599D" w:rsidRDefault="008F599D" w:rsidP="008F599D">
            <w:pPr>
              <w:rPr>
                <w:rFonts w:ascii="Times New Roman" w:hAnsi="Times New Roman" w:cs="Times New Roman"/>
                <w:b/>
                <w:sz w:val="18"/>
                <w:szCs w:val="18"/>
              </w:rPr>
            </w:pPr>
          </w:p>
          <w:p w:rsidR="008F599D" w:rsidRPr="006B2DAF" w:rsidRDefault="008F599D" w:rsidP="008F599D">
            <w:pPr>
              <w:rPr>
                <w:rFonts w:ascii="Times New Roman" w:hAnsi="Times New Roman" w:cs="Times New Roman"/>
                <w:b/>
                <w:sz w:val="18"/>
                <w:szCs w:val="18"/>
              </w:rPr>
            </w:pPr>
          </w:p>
        </w:tc>
        <w:tc>
          <w:tcPr>
            <w:tcW w:w="708" w:type="dxa"/>
            <w:vMerge/>
          </w:tcPr>
          <w:p w:rsidR="008F599D" w:rsidRPr="006B2DAF" w:rsidRDefault="008F599D" w:rsidP="008F599D">
            <w:pPr>
              <w:rPr>
                <w:rFonts w:ascii="Times New Roman" w:hAnsi="Times New Roman" w:cs="Times New Roman"/>
                <w:b/>
                <w:sz w:val="18"/>
                <w:szCs w:val="18"/>
              </w:rPr>
            </w:pPr>
          </w:p>
        </w:tc>
        <w:tc>
          <w:tcPr>
            <w:tcW w:w="567"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679</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425"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w:t>
            </w:r>
          </w:p>
        </w:tc>
        <w:tc>
          <w:tcPr>
            <w:tcW w:w="852"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0000000000</w:t>
            </w:r>
          </w:p>
        </w:tc>
        <w:tc>
          <w:tcPr>
            <w:tcW w:w="567" w:type="dxa"/>
          </w:tcPr>
          <w:p w:rsidR="008F599D" w:rsidRPr="006B2DAF" w:rsidRDefault="008F599D" w:rsidP="008F599D">
            <w:pPr>
              <w:rPr>
                <w:rFonts w:ascii="Times New Roman" w:hAnsi="Times New Roman" w:cs="Times New Roman"/>
                <w:b/>
                <w:sz w:val="18"/>
                <w:szCs w:val="18"/>
              </w:rPr>
            </w:pPr>
            <w:r w:rsidRPr="006B2DAF">
              <w:rPr>
                <w:rFonts w:ascii="Times New Roman" w:hAnsi="Times New Roman" w:cs="Times New Roman"/>
                <w:b/>
                <w:sz w:val="18"/>
                <w:szCs w:val="18"/>
              </w:rPr>
              <w:t>000</w:t>
            </w:r>
          </w:p>
        </w:tc>
        <w:tc>
          <w:tcPr>
            <w:tcW w:w="850" w:type="dxa"/>
          </w:tcPr>
          <w:p w:rsidR="008F599D" w:rsidRPr="006B2DAF" w:rsidRDefault="008F599D" w:rsidP="008F599D">
            <w:pPr>
              <w:rPr>
                <w:rFonts w:ascii="Times New Roman" w:hAnsi="Times New Roman" w:cs="Times New Roman"/>
                <w:b/>
                <w:sz w:val="18"/>
                <w:szCs w:val="18"/>
              </w:rPr>
            </w:pPr>
          </w:p>
        </w:tc>
        <w:tc>
          <w:tcPr>
            <w:tcW w:w="846" w:type="dxa"/>
          </w:tcPr>
          <w:p w:rsidR="008F599D" w:rsidRPr="006B2DAF" w:rsidRDefault="008F599D" w:rsidP="008F599D">
            <w:pPr>
              <w:rPr>
                <w:rFonts w:ascii="Times New Roman" w:hAnsi="Times New Roman" w:cs="Times New Roman"/>
                <w:b/>
                <w:sz w:val="18"/>
                <w:szCs w:val="18"/>
              </w:rPr>
            </w:pPr>
          </w:p>
        </w:tc>
        <w:tc>
          <w:tcPr>
            <w:tcW w:w="714"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10012.0</w:t>
            </w:r>
          </w:p>
        </w:tc>
        <w:tc>
          <w:tcPr>
            <w:tcW w:w="991" w:type="dxa"/>
          </w:tcPr>
          <w:p w:rsidR="008F599D" w:rsidRPr="006B2DAF" w:rsidRDefault="008F599D" w:rsidP="008F599D">
            <w:pPr>
              <w:rPr>
                <w:rFonts w:ascii="Times New Roman" w:hAnsi="Times New Roman" w:cs="Times New Roman"/>
                <w:b/>
                <w:sz w:val="18"/>
                <w:szCs w:val="18"/>
                <w:lang w:val="en-US"/>
              </w:rPr>
            </w:pPr>
            <w:r w:rsidRPr="006B2DAF">
              <w:rPr>
                <w:rFonts w:ascii="Times New Roman" w:hAnsi="Times New Roman" w:cs="Times New Roman"/>
                <w:b/>
                <w:sz w:val="18"/>
                <w:szCs w:val="18"/>
                <w:lang w:val="en-US"/>
              </w:rPr>
              <w:t>454.5</w:t>
            </w:r>
          </w:p>
        </w:tc>
        <w:tc>
          <w:tcPr>
            <w:tcW w:w="851"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50" w:type="dxa"/>
          </w:tcPr>
          <w:p w:rsidR="008F599D" w:rsidRPr="006B2DAF" w:rsidRDefault="008F599D" w:rsidP="008F599D">
            <w:pPr>
              <w:rPr>
                <w:rFonts w:ascii="Times New Roman" w:hAnsi="Times New Roman" w:cs="Times New Roman"/>
                <w:b/>
                <w:sz w:val="18"/>
                <w:szCs w:val="18"/>
              </w:rPr>
            </w:pPr>
          </w:p>
        </w:tc>
        <w:tc>
          <w:tcPr>
            <w:tcW w:w="851" w:type="dxa"/>
          </w:tcPr>
          <w:p w:rsidR="008F599D" w:rsidRPr="006B2DAF" w:rsidRDefault="008F599D" w:rsidP="008F599D">
            <w:pPr>
              <w:rPr>
                <w:rFonts w:ascii="Times New Roman" w:hAnsi="Times New Roman" w:cs="Times New Roman"/>
                <w:b/>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b/>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b/>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w:t>
            </w:r>
            <w:r w:rsidRPr="006B2DAF">
              <w:rPr>
                <w:rFonts w:ascii="Times New Roman" w:hAnsi="Times New Roman" w:cs="Times New Roman"/>
                <w:sz w:val="18"/>
                <w:szCs w:val="18"/>
              </w:rPr>
              <w:t>6</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Расходы на укрепление материально-технической базы учрежд</w:t>
            </w:r>
            <w:r w:rsidRPr="006B2DAF">
              <w:rPr>
                <w:rFonts w:ascii="Times New Roman" w:hAnsi="Times New Roman" w:cs="Times New Roman"/>
                <w:sz w:val="18"/>
                <w:szCs w:val="18"/>
              </w:rPr>
              <w:lastRenderedPageBreak/>
              <w:t>ений культуры дополнительного образования</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07</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0340661690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11,0</w:t>
            </w: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43,1</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lastRenderedPageBreak/>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0</w:t>
            </w:r>
            <w:r w:rsidRPr="006B2DAF">
              <w:rPr>
                <w:rFonts w:ascii="Times New Roman" w:hAnsi="Times New Roman" w:cs="Times New Roman"/>
                <w:sz w:val="18"/>
                <w:szCs w:val="18"/>
              </w:rPr>
              <w:t>6</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w:t>
            </w:r>
          </w:p>
        </w:tc>
        <w:tc>
          <w:tcPr>
            <w:tcW w:w="85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Расходы на укрепление материально-технической базы учреждений культуры централизованной библиотечной системы</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0340661690</w:t>
            </w: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611</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rPr>
          <w:trHeight w:val="2260"/>
        </w:trPr>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06</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5</w:t>
            </w:r>
          </w:p>
        </w:tc>
        <w:tc>
          <w:tcPr>
            <w:tcW w:w="854" w:type="dxa"/>
            <w:vMerge w:val="restart"/>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Расходы на обеспечение развития и укрепления материально-технической базы муниципальны</w:t>
            </w:r>
            <w:r w:rsidRPr="006B2DAF">
              <w:rPr>
                <w:rFonts w:ascii="Times New Roman" w:hAnsi="Times New Roman" w:cs="Times New Roman"/>
                <w:sz w:val="18"/>
                <w:szCs w:val="18"/>
              </w:rPr>
              <w:lastRenderedPageBreak/>
              <w:t xml:space="preserve">х </w:t>
            </w:r>
            <w:r w:rsidRPr="00556CF2">
              <w:rPr>
                <w:rFonts w:ascii="Times New Roman" w:hAnsi="Times New Roman" w:cs="Times New Roman"/>
                <w:b/>
                <w:sz w:val="18"/>
                <w:szCs w:val="18"/>
              </w:rPr>
              <w:t>д</w:t>
            </w:r>
            <w:r w:rsidRPr="006B2DAF">
              <w:rPr>
                <w:rFonts w:ascii="Times New Roman" w:hAnsi="Times New Roman" w:cs="Times New Roman"/>
                <w:sz w:val="18"/>
                <w:szCs w:val="18"/>
              </w:rPr>
              <w:t>омов культуры</w:t>
            </w: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0340661690</w:t>
            </w:r>
          </w:p>
        </w:tc>
        <w:tc>
          <w:tcPr>
            <w:tcW w:w="567"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rPr>
            </w:pPr>
          </w:p>
        </w:tc>
        <w:tc>
          <w:tcPr>
            <w:tcW w:w="991"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211,4</w:t>
            </w: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r>
              <w:rPr>
                <w:rFonts w:ascii="Times New Roman" w:hAnsi="Times New Roman" w:cs="Times New Roman"/>
                <w:sz w:val="18"/>
                <w:szCs w:val="18"/>
              </w:rPr>
              <w:t>260,0</w:t>
            </w: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03</w:t>
            </w:r>
          </w:p>
        </w:tc>
        <w:tc>
          <w:tcPr>
            <w:tcW w:w="284"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426"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06</w:t>
            </w:r>
          </w:p>
        </w:tc>
        <w:tc>
          <w:tcPr>
            <w:tcW w:w="283"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4</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679</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08</w:t>
            </w:r>
          </w:p>
        </w:tc>
        <w:tc>
          <w:tcPr>
            <w:tcW w:w="425" w:type="dxa"/>
          </w:tcPr>
          <w:p w:rsidR="008F599D" w:rsidRPr="006B2DAF" w:rsidRDefault="008F599D" w:rsidP="008F599D">
            <w:pPr>
              <w:rPr>
                <w:rFonts w:ascii="Times New Roman" w:hAnsi="Times New Roman" w:cs="Times New Roman"/>
                <w:sz w:val="18"/>
                <w:szCs w:val="18"/>
              </w:rPr>
            </w:pPr>
            <w:r w:rsidRPr="006B2DAF">
              <w:rPr>
                <w:rFonts w:ascii="Times New Roman" w:hAnsi="Times New Roman" w:cs="Times New Roman"/>
                <w:sz w:val="18"/>
                <w:szCs w:val="18"/>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rPr>
              <w:t>03406</w:t>
            </w:r>
            <w:r w:rsidRPr="006B2DAF">
              <w:rPr>
                <w:rFonts w:ascii="Times New Roman" w:hAnsi="Times New Roman" w:cs="Times New Roman"/>
                <w:sz w:val="18"/>
                <w:szCs w:val="18"/>
                <w:lang w:val="en-US"/>
              </w:rPr>
              <w:t>R5580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9000.0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w:t>
            </w:r>
          </w:p>
        </w:tc>
        <w:tc>
          <w:tcPr>
            <w:tcW w:w="28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4</w:t>
            </w:r>
          </w:p>
        </w:tc>
        <w:tc>
          <w:tcPr>
            <w:tcW w:w="426"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06</w:t>
            </w:r>
          </w:p>
        </w:tc>
        <w:tc>
          <w:tcPr>
            <w:tcW w:w="283"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5</w:t>
            </w:r>
          </w:p>
        </w:tc>
        <w:tc>
          <w:tcPr>
            <w:tcW w:w="854" w:type="dxa"/>
            <w:vMerge/>
          </w:tcPr>
          <w:p w:rsidR="008F599D" w:rsidRPr="006B2DAF" w:rsidRDefault="008F599D" w:rsidP="008F599D">
            <w:pPr>
              <w:rPr>
                <w:rFonts w:ascii="Times New Roman" w:hAnsi="Times New Roman" w:cs="Times New Roman"/>
                <w:sz w:val="18"/>
                <w:szCs w:val="18"/>
              </w:rPr>
            </w:pPr>
          </w:p>
        </w:tc>
        <w:tc>
          <w:tcPr>
            <w:tcW w:w="708" w:type="dxa"/>
            <w:vMerge/>
          </w:tcPr>
          <w:p w:rsidR="008F599D" w:rsidRPr="006B2DAF" w:rsidRDefault="008F599D" w:rsidP="008F599D">
            <w:pPr>
              <w:rPr>
                <w:rFonts w:ascii="Times New Roman" w:hAnsi="Times New Roman" w:cs="Times New Roman"/>
                <w:sz w:val="18"/>
                <w:szCs w:val="18"/>
              </w:rPr>
            </w:pP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679</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08</w:t>
            </w:r>
          </w:p>
        </w:tc>
        <w:tc>
          <w:tcPr>
            <w:tcW w:w="425"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01</w:t>
            </w:r>
          </w:p>
        </w:tc>
        <w:tc>
          <w:tcPr>
            <w:tcW w:w="852"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03406R5580</w:t>
            </w:r>
          </w:p>
        </w:tc>
        <w:tc>
          <w:tcPr>
            <w:tcW w:w="567"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612</w:t>
            </w:r>
          </w:p>
        </w:tc>
        <w:tc>
          <w:tcPr>
            <w:tcW w:w="850" w:type="dxa"/>
          </w:tcPr>
          <w:p w:rsidR="008F599D" w:rsidRPr="006B2DAF" w:rsidRDefault="008F599D" w:rsidP="008F599D">
            <w:pPr>
              <w:rPr>
                <w:rFonts w:ascii="Times New Roman" w:hAnsi="Times New Roman" w:cs="Times New Roman"/>
                <w:sz w:val="18"/>
                <w:szCs w:val="18"/>
              </w:rPr>
            </w:pPr>
          </w:p>
        </w:tc>
        <w:tc>
          <w:tcPr>
            <w:tcW w:w="846" w:type="dxa"/>
          </w:tcPr>
          <w:p w:rsidR="008F599D" w:rsidRPr="006B2DAF" w:rsidRDefault="008F599D" w:rsidP="008F599D">
            <w:pPr>
              <w:rPr>
                <w:rFonts w:ascii="Times New Roman" w:hAnsi="Times New Roman" w:cs="Times New Roman"/>
                <w:sz w:val="18"/>
                <w:szCs w:val="18"/>
              </w:rPr>
            </w:pPr>
          </w:p>
        </w:tc>
        <w:tc>
          <w:tcPr>
            <w:tcW w:w="714" w:type="dxa"/>
          </w:tcPr>
          <w:p w:rsidR="008F599D" w:rsidRPr="006B2DAF" w:rsidRDefault="008F599D" w:rsidP="008F599D">
            <w:pPr>
              <w:rPr>
                <w:rFonts w:ascii="Times New Roman" w:hAnsi="Times New Roman" w:cs="Times New Roman"/>
                <w:sz w:val="18"/>
                <w:szCs w:val="18"/>
                <w:lang w:val="en-US"/>
              </w:rPr>
            </w:pPr>
            <w:r w:rsidRPr="006B2DAF">
              <w:rPr>
                <w:rFonts w:ascii="Times New Roman" w:hAnsi="Times New Roman" w:cs="Times New Roman"/>
                <w:sz w:val="18"/>
                <w:szCs w:val="18"/>
                <w:lang w:val="en-US"/>
              </w:rPr>
              <w:t>1000.0</w:t>
            </w:r>
          </w:p>
        </w:tc>
        <w:tc>
          <w:tcPr>
            <w:tcW w:w="991"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50" w:type="dxa"/>
          </w:tcPr>
          <w:p w:rsidR="008F599D" w:rsidRPr="006B2DAF" w:rsidRDefault="008F599D" w:rsidP="008F599D">
            <w:pPr>
              <w:rPr>
                <w:rFonts w:ascii="Times New Roman" w:hAnsi="Times New Roman" w:cs="Times New Roman"/>
                <w:sz w:val="18"/>
                <w:szCs w:val="18"/>
              </w:rPr>
            </w:pPr>
          </w:p>
        </w:tc>
        <w:tc>
          <w:tcPr>
            <w:tcW w:w="851" w:type="dxa"/>
          </w:tcPr>
          <w:p w:rsidR="008F599D" w:rsidRPr="006B2DAF"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6B2DAF"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6B2DAF"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6B2DAF"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lastRenderedPageBreak/>
              <w:t>03</w:t>
            </w:r>
          </w:p>
        </w:tc>
        <w:tc>
          <w:tcPr>
            <w:tcW w:w="284"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4</w:t>
            </w:r>
          </w:p>
        </w:tc>
        <w:tc>
          <w:tcPr>
            <w:tcW w:w="426"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06</w:t>
            </w:r>
          </w:p>
        </w:tc>
        <w:tc>
          <w:tcPr>
            <w:tcW w:w="283"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6</w:t>
            </w:r>
          </w:p>
        </w:tc>
        <w:tc>
          <w:tcPr>
            <w:tcW w:w="854" w:type="dxa"/>
            <w:vMerge/>
          </w:tcPr>
          <w:p w:rsidR="008F599D" w:rsidRPr="00C74148" w:rsidRDefault="008F599D" w:rsidP="008F599D">
            <w:pPr>
              <w:rPr>
                <w:rFonts w:ascii="Times New Roman" w:hAnsi="Times New Roman" w:cs="Times New Roman"/>
                <w:sz w:val="18"/>
                <w:szCs w:val="18"/>
              </w:rPr>
            </w:pPr>
          </w:p>
        </w:tc>
        <w:tc>
          <w:tcPr>
            <w:tcW w:w="708" w:type="dxa"/>
            <w:vMerge/>
          </w:tcPr>
          <w:p w:rsidR="008F599D" w:rsidRPr="00C74148" w:rsidRDefault="008F599D" w:rsidP="008F599D">
            <w:pPr>
              <w:rPr>
                <w:rFonts w:ascii="Times New Roman" w:hAnsi="Times New Roman" w:cs="Times New Roman"/>
                <w:sz w:val="18"/>
                <w:szCs w:val="18"/>
              </w:rPr>
            </w:pPr>
          </w:p>
        </w:tc>
        <w:tc>
          <w:tcPr>
            <w:tcW w:w="567"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679</w:t>
            </w:r>
          </w:p>
        </w:tc>
        <w:tc>
          <w:tcPr>
            <w:tcW w:w="425"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08</w:t>
            </w:r>
          </w:p>
        </w:tc>
        <w:tc>
          <w:tcPr>
            <w:tcW w:w="425"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01</w:t>
            </w:r>
          </w:p>
        </w:tc>
        <w:tc>
          <w:tcPr>
            <w:tcW w:w="852"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03406L5580</w:t>
            </w:r>
          </w:p>
        </w:tc>
        <w:tc>
          <w:tcPr>
            <w:tcW w:w="567"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612</w:t>
            </w:r>
          </w:p>
        </w:tc>
        <w:tc>
          <w:tcPr>
            <w:tcW w:w="850" w:type="dxa"/>
          </w:tcPr>
          <w:p w:rsidR="008F599D" w:rsidRPr="00C74148" w:rsidRDefault="008F599D" w:rsidP="008F599D">
            <w:pPr>
              <w:rPr>
                <w:rFonts w:ascii="Times New Roman" w:hAnsi="Times New Roman" w:cs="Times New Roman"/>
                <w:sz w:val="18"/>
                <w:szCs w:val="18"/>
              </w:rPr>
            </w:pPr>
          </w:p>
        </w:tc>
        <w:tc>
          <w:tcPr>
            <w:tcW w:w="846" w:type="dxa"/>
          </w:tcPr>
          <w:p w:rsidR="008F599D" w:rsidRPr="00C74148" w:rsidRDefault="008F599D" w:rsidP="008F599D">
            <w:pPr>
              <w:rPr>
                <w:rFonts w:ascii="Times New Roman" w:hAnsi="Times New Roman" w:cs="Times New Roman"/>
                <w:sz w:val="18"/>
                <w:szCs w:val="18"/>
              </w:rPr>
            </w:pPr>
          </w:p>
        </w:tc>
        <w:tc>
          <w:tcPr>
            <w:tcW w:w="714"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1.0</w:t>
            </w:r>
          </w:p>
        </w:tc>
        <w:tc>
          <w:tcPr>
            <w:tcW w:w="991"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50"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50"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C74148"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C74148"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C74148"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lastRenderedPageBreak/>
              <w:t>03</w:t>
            </w:r>
          </w:p>
        </w:tc>
        <w:tc>
          <w:tcPr>
            <w:tcW w:w="284"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4</w:t>
            </w:r>
          </w:p>
        </w:tc>
        <w:tc>
          <w:tcPr>
            <w:tcW w:w="426"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06</w:t>
            </w:r>
          </w:p>
        </w:tc>
        <w:tc>
          <w:tcPr>
            <w:tcW w:w="283"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7</w:t>
            </w:r>
          </w:p>
        </w:tc>
        <w:tc>
          <w:tcPr>
            <w:tcW w:w="854" w:type="dxa"/>
            <w:vMerge/>
          </w:tcPr>
          <w:p w:rsidR="008F599D" w:rsidRPr="00C74148" w:rsidRDefault="008F599D" w:rsidP="008F599D">
            <w:pPr>
              <w:rPr>
                <w:rFonts w:ascii="Times New Roman" w:hAnsi="Times New Roman" w:cs="Times New Roman"/>
                <w:sz w:val="18"/>
                <w:szCs w:val="18"/>
              </w:rPr>
            </w:pPr>
          </w:p>
        </w:tc>
        <w:tc>
          <w:tcPr>
            <w:tcW w:w="708" w:type="dxa"/>
            <w:vMerge/>
          </w:tcPr>
          <w:p w:rsidR="008F599D" w:rsidRPr="00C74148" w:rsidRDefault="008F599D" w:rsidP="008F599D">
            <w:pPr>
              <w:rPr>
                <w:rFonts w:ascii="Times New Roman" w:hAnsi="Times New Roman" w:cs="Times New Roman"/>
                <w:sz w:val="18"/>
                <w:szCs w:val="18"/>
              </w:rPr>
            </w:pPr>
          </w:p>
        </w:tc>
        <w:tc>
          <w:tcPr>
            <w:tcW w:w="567"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679</w:t>
            </w:r>
          </w:p>
        </w:tc>
        <w:tc>
          <w:tcPr>
            <w:tcW w:w="425"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08</w:t>
            </w:r>
          </w:p>
        </w:tc>
        <w:tc>
          <w:tcPr>
            <w:tcW w:w="425"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01</w:t>
            </w:r>
          </w:p>
        </w:tc>
        <w:tc>
          <w:tcPr>
            <w:tcW w:w="852"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0340604220</w:t>
            </w:r>
          </w:p>
        </w:tc>
        <w:tc>
          <w:tcPr>
            <w:tcW w:w="567"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612</w:t>
            </w:r>
          </w:p>
        </w:tc>
        <w:tc>
          <w:tcPr>
            <w:tcW w:w="850" w:type="dxa"/>
          </w:tcPr>
          <w:p w:rsidR="008F599D" w:rsidRPr="00C74148" w:rsidRDefault="008F599D" w:rsidP="008F599D">
            <w:pPr>
              <w:rPr>
                <w:rFonts w:ascii="Times New Roman" w:hAnsi="Times New Roman" w:cs="Times New Roman"/>
                <w:sz w:val="18"/>
                <w:szCs w:val="18"/>
              </w:rPr>
            </w:pPr>
          </w:p>
        </w:tc>
        <w:tc>
          <w:tcPr>
            <w:tcW w:w="846" w:type="dxa"/>
          </w:tcPr>
          <w:p w:rsidR="008F599D" w:rsidRPr="00C74148" w:rsidRDefault="008F599D" w:rsidP="008F599D">
            <w:pPr>
              <w:rPr>
                <w:rFonts w:ascii="Times New Roman" w:hAnsi="Times New Roman" w:cs="Times New Roman"/>
                <w:sz w:val="18"/>
                <w:szCs w:val="18"/>
              </w:rPr>
            </w:pPr>
          </w:p>
        </w:tc>
        <w:tc>
          <w:tcPr>
            <w:tcW w:w="714" w:type="dxa"/>
          </w:tcPr>
          <w:p w:rsidR="008F599D" w:rsidRPr="00C74148" w:rsidRDefault="008F599D" w:rsidP="008F599D">
            <w:pPr>
              <w:rPr>
                <w:rFonts w:ascii="Times New Roman" w:hAnsi="Times New Roman" w:cs="Times New Roman"/>
                <w:sz w:val="18"/>
                <w:szCs w:val="18"/>
              </w:rPr>
            </w:pPr>
          </w:p>
        </w:tc>
        <w:tc>
          <w:tcPr>
            <w:tcW w:w="991"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50"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50"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C74148"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C74148"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C74148"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03</w:t>
            </w:r>
          </w:p>
        </w:tc>
        <w:tc>
          <w:tcPr>
            <w:tcW w:w="284"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04</w:t>
            </w:r>
          </w:p>
        </w:tc>
        <w:tc>
          <w:tcPr>
            <w:tcW w:w="426"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06</w:t>
            </w:r>
          </w:p>
        </w:tc>
        <w:tc>
          <w:tcPr>
            <w:tcW w:w="283"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8</w:t>
            </w:r>
          </w:p>
        </w:tc>
        <w:tc>
          <w:tcPr>
            <w:tcW w:w="854" w:type="dxa"/>
            <w:vMerge/>
          </w:tcPr>
          <w:p w:rsidR="008F599D" w:rsidRPr="00C74148" w:rsidRDefault="008F599D" w:rsidP="008F599D">
            <w:pPr>
              <w:rPr>
                <w:rFonts w:ascii="Times New Roman" w:hAnsi="Times New Roman" w:cs="Times New Roman"/>
                <w:sz w:val="18"/>
                <w:szCs w:val="18"/>
              </w:rPr>
            </w:pPr>
          </w:p>
        </w:tc>
        <w:tc>
          <w:tcPr>
            <w:tcW w:w="708" w:type="dxa"/>
            <w:vMerge/>
          </w:tcPr>
          <w:p w:rsidR="008F599D" w:rsidRPr="00C74148" w:rsidRDefault="008F599D" w:rsidP="008F599D">
            <w:pPr>
              <w:rPr>
                <w:rFonts w:ascii="Times New Roman" w:hAnsi="Times New Roman" w:cs="Times New Roman"/>
                <w:sz w:val="18"/>
                <w:szCs w:val="18"/>
              </w:rPr>
            </w:pPr>
          </w:p>
        </w:tc>
        <w:tc>
          <w:tcPr>
            <w:tcW w:w="567"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679</w:t>
            </w:r>
          </w:p>
        </w:tc>
        <w:tc>
          <w:tcPr>
            <w:tcW w:w="425"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08</w:t>
            </w:r>
          </w:p>
        </w:tc>
        <w:tc>
          <w:tcPr>
            <w:tcW w:w="425"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04</w:t>
            </w:r>
          </w:p>
        </w:tc>
        <w:tc>
          <w:tcPr>
            <w:tcW w:w="852"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03406R670</w:t>
            </w:r>
          </w:p>
        </w:tc>
        <w:tc>
          <w:tcPr>
            <w:tcW w:w="567"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612</w:t>
            </w:r>
          </w:p>
        </w:tc>
        <w:tc>
          <w:tcPr>
            <w:tcW w:w="850" w:type="dxa"/>
          </w:tcPr>
          <w:p w:rsidR="008F599D" w:rsidRPr="00C74148" w:rsidRDefault="008F599D" w:rsidP="008F599D">
            <w:pPr>
              <w:rPr>
                <w:rFonts w:ascii="Times New Roman" w:hAnsi="Times New Roman" w:cs="Times New Roman"/>
                <w:sz w:val="18"/>
                <w:szCs w:val="18"/>
              </w:rPr>
            </w:pPr>
          </w:p>
        </w:tc>
        <w:tc>
          <w:tcPr>
            <w:tcW w:w="846" w:type="dxa"/>
          </w:tcPr>
          <w:p w:rsidR="008F599D" w:rsidRPr="00C74148" w:rsidRDefault="008F599D" w:rsidP="008F599D">
            <w:pPr>
              <w:rPr>
                <w:rFonts w:ascii="Times New Roman" w:hAnsi="Times New Roman" w:cs="Times New Roman"/>
                <w:sz w:val="18"/>
                <w:szCs w:val="18"/>
              </w:rPr>
            </w:pPr>
          </w:p>
        </w:tc>
        <w:tc>
          <w:tcPr>
            <w:tcW w:w="714" w:type="dxa"/>
          </w:tcPr>
          <w:p w:rsidR="008F599D" w:rsidRPr="00C74148" w:rsidRDefault="008F599D" w:rsidP="008F599D">
            <w:pPr>
              <w:rPr>
                <w:rFonts w:ascii="Times New Roman" w:hAnsi="Times New Roman" w:cs="Times New Roman"/>
                <w:sz w:val="18"/>
                <w:szCs w:val="18"/>
              </w:rPr>
            </w:pPr>
          </w:p>
        </w:tc>
        <w:tc>
          <w:tcPr>
            <w:tcW w:w="991" w:type="dxa"/>
          </w:tcPr>
          <w:p w:rsidR="008F599D" w:rsidRPr="00C74148" w:rsidRDefault="008F599D" w:rsidP="008F599D">
            <w:pPr>
              <w:rPr>
                <w:rFonts w:ascii="Times New Roman" w:hAnsi="Times New Roman" w:cs="Times New Roman"/>
                <w:sz w:val="18"/>
                <w:szCs w:val="18"/>
                <w:lang w:val="en-US"/>
              </w:rPr>
            </w:pPr>
            <w:r w:rsidRPr="00C74148">
              <w:rPr>
                <w:rFonts w:ascii="Times New Roman" w:hAnsi="Times New Roman" w:cs="Times New Roman"/>
                <w:sz w:val="18"/>
                <w:szCs w:val="18"/>
                <w:lang w:val="en-US"/>
              </w:rPr>
              <w:t>200.0</w:t>
            </w:r>
          </w:p>
        </w:tc>
        <w:tc>
          <w:tcPr>
            <w:tcW w:w="851" w:type="dxa"/>
          </w:tcPr>
          <w:p w:rsidR="008F599D" w:rsidRPr="00C74148" w:rsidRDefault="008F599D" w:rsidP="008F599D">
            <w:pPr>
              <w:rPr>
                <w:rFonts w:ascii="Times New Roman" w:hAnsi="Times New Roman" w:cs="Times New Roman"/>
                <w:sz w:val="18"/>
                <w:szCs w:val="18"/>
              </w:rPr>
            </w:pPr>
          </w:p>
        </w:tc>
        <w:tc>
          <w:tcPr>
            <w:tcW w:w="850"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50" w:type="dxa"/>
          </w:tcPr>
          <w:p w:rsidR="008F599D" w:rsidRPr="00C74148" w:rsidRDefault="008F599D" w:rsidP="008F599D">
            <w:pPr>
              <w:rPr>
                <w:rFonts w:ascii="Times New Roman" w:hAnsi="Times New Roman" w:cs="Times New Roman"/>
                <w:sz w:val="18"/>
                <w:szCs w:val="18"/>
              </w:rPr>
            </w:pPr>
          </w:p>
        </w:tc>
        <w:tc>
          <w:tcPr>
            <w:tcW w:w="851" w:type="dxa"/>
          </w:tcPr>
          <w:p w:rsidR="008F599D" w:rsidRPr="00C74148" w:rsidRDefault="008F599D" w:rsidP="008F599D">
            <w:pPr>
              <w:rPr>
                <w:rFonts w:ascii="Times New Roman" w:hAnsi="Times New Roman" w:cs="Times New Roman"/>
                <w:sz w:val="18"/>
                <w:szCs w:val="18"/>
              </w:rPr>
            </w:pPr>
          </w:p>
        </w:tc>
        <w:tc>
          <w:tcPr>
            <w:tcW w:w="878" w:type="dxa"/>
            <w:gridSpan w:val="2"/>
            <w:tcBorders>
              <w:right w:val="single" w:sz="4" w:space="0" w:color="auto"/>
            </w:tcBorders>
          </w:tcPr>
          <w:p w:rsidR="008F599D" w:rsidRPr="00C74148" w:rsidRDefault="008F599D" w:rsidP="008F599D">
            <w:pPr>
              <w:rPr>
                <w:rFonts w:ascii="Times New Roman" w:hAnsi="Times New Roman" w:cs="Times New Roman"/>
                <w:sz w:val="18"/>
                <w:szCs w:val="18"/>
              </w:rPr>
            </w:pPr>
          </w:p>
        </w:tc>
        <w:tc>
          <w:tcPr>
            <w:tcW w:w="823" w:type="dxa"/>
            <w:gridSpan w:val="3"/>
            <w:tcBorders>
              <w:left w:val="single" w:sz="4" w:space="0" w:color="auto"/>
            </w:tcBorders>
          </w:tcPr>
          <w:p w:rsidR="008F599D" w:rsidRPr="00C74148" w:rsidRDefault="008F599D" w:rsidP="008F599D">
            <w:pPr>
              <w:rPr>
                <w:rFonts w:ascii="Times New Roman" w:hAnsi="Times New Roman" w:cs="Times New Roman"/>
                <w:sz w:val="18"/>
                <w:szCs w:val="18"/>
              </w:rPr>
            </w:pPr>
          </w:p>
        </w:tc>
        <w:tc>
          <w:tcPr>
            <w:tcW w:w="848" w:type="dxa"/>
            <w:tcBorders>
              <w:left w:val="single" w:sz="4" w:space="0" w:color="auto"/>
            </w:tcBorders>
          </w:tcPr>
          <w:p w:rsidR="008F599D" w:rsidRPr="00C74148" w:rsidRDefault="008F599D" w:rsidP="008F599D">
            <w:pPr>
              <w:rPr>
                <w:rFonts w:ascii="Times New Roman" w:hAnsi="Times New Roman" w:cs="Times New Roman"/>
                <w:sz w:val="18"/>
                <w:szCs w:val="18"/>
              </w:rPr>
            </w:pPr>
          </w:p>
        </w:tc>
      </w:tr>
      <w:tr w:rsidR="008F599D" w:rsidRPr="006B2DAF" w:rsidTr="008F599D">
        <w:tc>
          <w:tcPr>
            <w:tcW w:w="422" w:type="dxa"/>
          </w:tcPr>
          <w:p w:rsidR="008F599D" w:rsidRPr="00C74148" w:rsidRDefault="008F599D" w:rsidP="008F599D">
            <w:pPr>
              <w:rPr>
                <w:rFonts w:ascii="Times New Roman" w:hAnsi="Times New Roman" w:cs="Times New Roman"/>
                <w:b/>
                <w:sz w:val="18"/>
                <w:szCs w:val="18"/>
                <w:lang w:val="en-US"/>
              </w:rPr>
            </w:pPr>
            <w:r w:rsidRPr="00C74148">
              <w:rPr>
                <w:rFonts w:ascii="Times New Roman" w:hAnsi="Times New Roman" w:cs="Times New Roman"/>
                <w:b/>
                <w:sz w:val="18"/>
                <w:szCs w:val="18"/>
                <w:lang w:val="en-US"/>
              </w:rPr>
              <w:t>03</w:t>
            </w:r>
          </w:p>
        </w:tc>
        <w:tc>
          <w:tcPr>
            <w:tcW w:w="284" w:type="dxa"/>
          </w:tcPr>
          <w:p w:rsidR="008F599D" w:rsidRPr="00C74148" w:rsidRDefault="008F599D" w:rsidP="008F599D">
            <w:pPr>
              <w:rPr>
                <w:rFonts w:ascii="Times New Roman" w:hAnsi="Times New Roman" w:cs="Times New Roman"/>
                <w:b/>
                <w:sz w:val="18"/>
                <w:szCs w:val="18"/>
                <w:lang w:val="en-US"/>
              </w:rPr>
            </w:pPr>
            <w:r w:rsidRPr="00C74148">
              <w:rPr>
                <w:rFonts w:ascii="Times New Roman" w:hAnsi="Times New Roman" w:cs="Times New Roman"/>
                <w:b/>
                <w:sz w:val="18"/>
                <w:szCs w:val="18"/>
                <w:lang w:val="en-US"/>
              </w:rPr>
              <w:t>4</w:t>
            </w:r>
          </w:p>
        </w:tc>
        <w:tc>
          <w:tcPr>
            <w:tcW w:w="426" w:type="dxa"/>
          </w:tcPr>
          <w:p w:rsidR="008F599D" w:rsidRPr="00C74148" w:rsidRDefault="008F599D" w:rsidP="008F599D">
            <w:pPr>
              <w:rPr>
                <w:rFonts w:ascii="Times New Roman" w:hAnsi="Times New Roman" w:cs="Times New Roman"/>
                <w:b/>
                <w:sz w:val="18"/>
                <w:szCs w:val="18"/>
                <w:lang w:val="en-US"/>
              </w:rPr>
            </w:pPr>
            <w:r w:rsidRPr="00C74148">
              <w:rPr>
                <w:rFonts w:ascii="Times New Roman" w:hAnsi="Times New Roman" w:cs="Times New Roman"/>
                <w:b/>
                <w:sz w:val="18"/>
                <w:szCs w:val="18"/>
                <w:lang w:val="en-US"/>
              </w:rPr>
              <w:t>07</w:t>
            </w:r>
          </w:p>
        </w:tc>
        <w:tc>
          <w:tcPr>
            <w:tcW w:w="283" w:type="dxa"/>
          </w:tcPr>
          <w:p w:rsidR="008F599D" w:rsidRPr="00C74148" w:rsidRDefault="008F599D" w:rsidP="008F599D">
            <w:pPr>
              <w:rPr>
                <w:rFonts w:ascii="Times New Roman" w:hAnsi="Times New Roman" w:cs="Times New Roman"/>
                <w:b/>
                <w:sz w:val="18"/>
                <w:szCs w:val="18"/>
              </w:rPr>
            </w:pPr>
          </w:p>
        </w:tc>
        <w:tc>
          <w:tcPr>
            <w:tcW w:w="854"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Комплексное обслуживание учреждений культуры</w:t>
            </w:r>
          </w:p>
        </w:tc>
        <w:tc>
          <w:tcPr>
            <w:tcW w:w="708" w:type="dxa"/>
          </w:tcPr>
          <w:p w:rsidR="008F599D" w:rsidRPr="00C74148" w:rsidRDefault="008F599D" w:rsidP="008F599D">
            <w:pPr>
              <w:rPr>
                <w:rFonts w:ascii="Times New Roman" w:hAnsi="Times New Roman" w:cs="Times New Roman"/>
                <w:b/>
                <w:sz w:val="18"/>
                <w:szCs w:val="18"/>
              </w:rPr>
            </w:pPr>
          </w:p>
        </w:tc>
        <w:tc>
          <w:tcPr>
            <w:tcW w:w="567"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679</w:t>
            </w:r>
          </w:p>
        </w:tc>
        <w:tc>
          <w:tcPr>
            <w:tcW w:w="425"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08</w:t>
            </w:r>
          </w:p>
        </w:tc>
        <w:tc>
          <w:tcPr>
            <w:tcW w:w="425"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04</w:t>
            </w:r>
          </w:p>
        </w:tc>
        <w:tc>
          <w:tcPr>
            <w:tcW w:w="852"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0340766770</w:t>
            </w:r>
          </w:p>
        </w:tc>
        <w:tc>
          <w:tcPr>
            <w:tcW w:w="567"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111</w:t>
            </w:r>
          </w:p>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119</w:t>
            </w:r>
          </w:p>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244</w:t>
            </w:r>
          </w:p>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852</w:t>
            </w:r>
          </w:p>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853</w:t>
            </w:r>
          </w:p>
        </w:tc>
        <w:tc>
          <w:tcPr>
            <w:tcW w:w="850" w:type="dxa"/>
          </w:tcPr>
          <w:p w:rsidR="008F599D" w:rsidRPr="00C74148" w:rsidRDefault="008F599D" w:rsidP="008F599D">
            <w:pPr>
              <w:rPr>
                <w:rFonts w:ascii="Times New Roman" w:hAnsi="Times New Roman" w:cs="Times New Roman"/>
                <w:b/>
                <w:sz w:val="18"/>
                <w:szCs w:val="18"/>
              </w:rPr>
            </w:pPr>
          </w:p>
        </w:tc>
        <w:tc>
          <w:tcPr>
            <w:tcW w:w="846" w:type="dxa"/>
          </w:tcPr>
          <w:p w:rsidR="008F599D" w:rsidRPr="00C74148" w:rsidRDefault="008F599D" w:rsidP="008F599D">
            <w:pPr>
              <w:rPr>
                <w:rFonts w:ascii="Times New Roman" w:hAnsi="Times New Roman" w:cs="Times New Roman"/>
                <w:b/>
                <w:sz w:val="18"/>
                <w:szCs w:val="18"/>
              </w:rPr>
            </w:pPr>
          </w:p>
        </w:tc>
        <w:tc>
          <w:tcPr>
            <w:tcW w:w="714"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2604,4</w:t>
            </w:r>
          </w:p>
        </w:tc>
        <w:tc>
          <w:tcPr>
            <w:tcW w:w="991"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7445,6</w:t>
            </w:r>
          </w:p>
        </w:tc>
        <w:tc>
          <w:tcPr>
            <w:tcW w:w="851"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1448,9</w:t>
            </w: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78" w:type="dxa"/>
            <w:gridSpan w:val="2"/>
            <w:tcBorders>
              <w:right w:val="single" w:sz="4" w:space="0" w:color="auto"/>
            </w:tcBorders>
          </w:tcPr>
          <w:p w:rsidR="008F599D" w:rsidRPr="00C74148" w:rsidRDefault="008F599D" w:rsidP="008F599D">
            <w:pPr>
              <w:rPr>
                <w:rFonts w:ascii="Times New Roman" w:hAnsi="Times New Roman" w:cs="Times New Roman"/>
                <w:b/>
                <w:sz w:val="18"/>
                <w:szCs w:val="18"/>
              </w:rPr>
            </w:pPr>
          </w:p>
        </w:tc>
        <w:tc>
          <w:tcPr>
            <w:tcW w:w="823" w:type="dxa"/>
            <w:gridSpan w:val="3"/>
            <w:tcBorders>
              <w:left w:val="single" w:sz="4" w:space="0" w:color="auto"/>
            </w:tcBorders>
          </w:tcPr>
          <w:p w:rsidR="008F599D" w:rsidRPr="00C74148"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C74148" w:rsidRDefault="008F599D" w:rsidP="008F599D">
            <w:pPr>
              <w:rPr>
                <w:rFonts w:ascii="Times New Roman" w:hAnsi="Times New Roman" w:cs="Times New Roman"/>
                <w:b/>
                <w:sz w:val="18"/>
                <w:szCs w:val="18"/>
              </w:rPr>
            </w:pPr>
          </w:p>
        </w:tc>
      </w:tr>
      <w:tr w:rsidR="008F599D" w:rsidRPr="006B2DAF" w:rsidTr="008F599D">
        <w:tc>
          <w:tcPr>
            <w:tcW w:w="422"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03</w:t>
            </w:r>
          </w:p>
        </w:tc>
        <w:tc>
          <w:tcPr>
            <w:tcW w:w="284"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4</w:t>
            </w:r>
          </w:p>
        </w:tc>
        <w:tc>
          <w:tcPr>
            <w:tcW w:w="426"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08</w:t>
            </w:r>
          </w:p>
        </w:tc>
        <w:tc>
          <w:tcPr>
            <w:tcW w:w="283" w:type="dxa"/>
          </w:tcPr>
          <w:p w:rsidR="008F599D" w:rsidRPr="00C74148" w:rsidRDefault="008F599D" w:rsidP="008F599D">
            <w:pPr>
              <w:rPr>
                <w:rFonts w:ascii="Times New Roman" w:hAnsi="Times New Roman" w:cs="Times New Roman"/>
                <w:b/>
                <w:sz w:val="18"/>
                <w:szCs w:val="18"/>
              </w:rPr>
            </w:pPr>
          </w:p>
        </w:tc>
        <w:tc>
          <w:tcPr>
            <w:tcW w:w="854" w:type="dxa"/>
          </w:tcPr>
          <w:p w:rsidR="008F599D"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 xml:space="preserve">Поддержка добровольческих ( волонтерских) и некоммерческих организаций, в целях стимулирования их работы, в том числе по реализации социокультурных проектов </w:t>
            </w:r>
            <w:r w:rsidRPr="00C74148">
              <w:rPr>
                <w:rFonts w:ascii="Times New Roman" w:hAnsi="Times New Roman" w:cs="Times New Roman"/>
                <w:b/>
                <w:sz w:val="18"/>
                <w:szCs w:val="18"/>
              </w:rPr>
              <w:lastRenderedPageBreak/>
              <w:t>сельской местности</w:t>
            </w:r>
          </w:p>
          <w:p w:rsidR="008F599D" w:rsidRPr="00C74148" w:rsidRDefault="00F4100B" w:rsidP="008F599D">
            <w:pPr>
              <w:rPr>
                <w:rFonts w:ascii="Times New Roman" w:hAnsi="Times New Roman" w:cs="Times New Roman"/>
                <w:b/>
                <w:sz w:val="18"/>
                <w:szCs w:val="18"/>
              </w:rPr>
            </w:pPr>
            <w:r w:rsidRPr="00F4100B">
              <w:rPr>
                <w:rFonts w:ascii="Times New Roman" w:hAnsi="Times New Roman" w:cs="Calibri"/>
                <w:b/>
                <w:noProof/>
                <w:sz w:val="18"/>
              </w:rPr>
              <w:pict>
                <v:rect id="_x0000_s1088" style="position:absolute;margin-left:256.6pt;margin-top:-308.4pt;width:1in;height:22.5pt;z-index:251718656" strokecolor="white [3212]">
                  <v:textbox style="mso-next-textbox:#_x0000_s1088">
                    <w:txbxContent>
                      <w:p w:rsidR="00BA2D62" w:rsidRDefault="00BA2D62" w:rsidP="008F599D">
                        <w:r>
                          <w:t>26</w:t>
                        </w:r>
                      </w:p>
                    </w:txbxContent>
                  </v:textbox>
                </v:rect>
              </w:pict>
            </w:r>
            <w:r>
              <w:rPr>
                <w:rFonts w:ascii="Times New Roman" w:hAnsi="Times New Roman" w:cs="Times New Roman"/>
                <w:b/>
                <w:noProof/>
                <w:sz w:val="18"/>
                <w:szCs w:val="18"/>
              </w:rPr>
              <w:pict>
                <v:rect id="_x0000_s1087" style="position:absolute;margin-left:247.7pt;margin-top:-362pt;width:76.5pt;height:34.15pt;z-index:251717632" strokecolor="white [3212]">
                  <v:textbox style="mso-next-textbox:#_x0000_s1087">
                    <w:txbxContent>
                      <w:p w:rsidR="00BA2D62" w:rsidRDefault="00BA2D62" w:rsidP="008F599D"/>
                    </w:txbxContent>
                  </v:textbox>
                </v:rect>
              </w:pict>
            </w:r>
          </w:p>
        </w:tc>
        <w:tc>
          <w:tcPr>
            <w:tcW w:w="708" w:type="dxa"/>
          </w:tcPr>
          <w:p w:rsidR="008F599D" w:rsidRPr="00C74148" w:rsidRDefault="008F599D" w:rsidP="008F599D">
            <w:pPr>
              <w:rPr>
                <w:rFonts w:ascii="Times New Roman" w:hAnsi="Times New Roman" w:cs="Times New Roman"/>
                <w:b/>
                <w:sz w:val="18"/>
                <w:szCs w:val="18"/>
              </w:rPr>
            </w:pPr>
          </w:p>
        </w:tc>
        <w:tc>
          <w:tcPr>
            <w:tcW w:w="567"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679</w:t>
            </w:r>
          </w:p>
        </w:tc>
        <w:tc>
          <w:tcPr>
            <w:tcW w:w="425"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08</w:t>
            </w:r>
          </w:p>
        </w:tc>
        <w:tc>
          <w:tcPr>
            <w:tcW w:w="425"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04</w:t>
            </w:r>
          </w:p>
        </w:tc>
        <w:tc>
          <w:tcPr>
            <w:tcW w:w="852"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0340860110</w:t>
            </w:r>
          </w:p>
        </w:tc>
        <w:tc>
          <w:tcPr>
            <w:tcW w:w="567"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244</w:t>
            </w:r>
          </w:p>
        </w:tc>
        <w:tc>
          <w:tcPr>
            <w:tcW w:w="850" w:type="dxa"/>
          </w:tcPr>
          <w:p w:rsidR="008F599D" w:rsidRPr="00C74148" w:rsidRDefault="008F599D" w:rsidP="008F599D">
            <w:pPr>
              <w:rPr>
                <w:rFonts w:ascii="Times New Roman" w:hAnsi="Times New Roman" w:cs="Times New Roman"/>
                <w:b/>
                <w:sz w:val="18"/>
                <w:szCs w:val="18"/>
              </w:rPr>
            </w:pPr>
          </w:p>
        </w:tc>
        <w:tc>
          <w:tcPr>
            <w:tcW w:w="846" w:type="dxa"/>
          </w:tcPr>
          <w:p w:rsidR="008F599D" w:rsidRPr="00C74148" w:rsidRDefault="008F599D" w:rsidP="008F599D">
            <w:pPr>
              <w:rPr>
                <w:rFonts w:ascii="Times New Roman" w:hAnsi="Times New Roman" w:cs="Times New Roman"/>
                <w:b/>
                <w:sz w:val="18"/>
                <w:szCs w:val="18"/>
              </w:rPr>
            </w:pPr>
          </w:p>
        </w:tc>
        <w:tc>
          <w:tcPr>
            <w:tcW w:w="714" w:type="dxa"/>
          </w:tcPr>
          <w:p w:rsidR="008F599D" w:rsidRPr="00C74148" w:rsidRDefault="008F599D" w:rsidP="008F599D">
            <w:pPr>
              <w:rPr>
                <w:rFonts w:ascii="Times New Roman" w:hAnsi="Times New Roman" w:cs="Times New Roman"/>
                <w:b/>
                <w:sz w:val="18"/>
                <w:szCs w:val="18"/>
              </w:rPr>
            </w:pPr>
          </w:p>
        </w:tc>
        <w:tc>
          <w:tcPr>
            <w:tcW w:w="991"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r w:rsidRPr="00C74148">
              <w:rPr>
                <w:rFonts w:ascii="Times New Roman" w:hAnsi="Times New Roman" w:cs="Times New Roman"/>
                <w:b/>
                <w:sz w:val="18"/>
                <w:szCs w:val="18"/>
              </w:rPr>
              <w:t>1,0</w:t>
            </w: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78" w:type="dxa"/>
            <w:gridSpan w:val="2"/>
            <w:tcBorders>
              <w:right w:val="single" w:sz="4" w:space="0" w:color="auto"/>
            </w:tcBorders>
          </w:tcPr>
          <w:p w:rsidR="008F599D" w:rsidRPr="00C74148" w:rsidRDefault="008F599D" w:rsidP="008F599D">
            <w:pPr>
              <w:rPr>
                <w:rFonts w:ascii="Times New Roman" w:hAnsi="Times New Roman" w:cs="Times New Roman"/>
                <w:b/>
                <w:sz w:val="18"/>
                <w:szCs w:val="18"/>
              </w:rPr>
            </w:pPr>
          </w:p>
        </w:tc>
        <w:tc>
          <w:tcPr>
            <w:tcW w:w="823" w:type="dxa"/>
            <w:gridSpan w:val="3"/>
            <w:tcBorders>
              <w:left w:val="single" w:sz="4" w:space="0" w:color="auto"/>
            </w:tcBorders>
          </w:tcPr>
          <w:p w:rsidR="008F599D" w:rsidRPr="00C74148"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C74148" w:rsidRDefault="008F599D" w:rsidP="008F599D">
            <w:pPr>
              <w:rPr>
                <w:rFonts w:ascii="Times New Roman" w:hAnsi="Times New Roman" w:cs="Times New Roman"/>
                <w:b/>
                <w:sz w:val="18"/>
                <w:szCs w:val="18"/>
              </w:rPr>
            </w:pPr>
          </w:p>
        </w:tc>
      </w:tr>
      <w:tr w:rsidR="008F599D" w:rsidRPr="006B2DAF" w:rsidTr="008F599D">
        <w:tc>
          <w:tcPr>
            <w:tcW w:w="422"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lastRenderedPageBreak/>
              <w:t>03</w:t>
            </w:r>
          </w:p>
        </w:tc>
        <w:tc>
          <w:tcPr>
            <w:tcW w:w="284"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09</w:t>
            </w:r>
          </w:p>
        </w:tc>
        <w:tc>
          <w:tcPr>
            <w:tcW w:w="283" w:type="dxa"/>
          </w:tcPr>
          <w:p w:rsidR="008F599D" w:rsidRPr="00C74148" w:rsidRDefault="008F599D" w:rsidP="008F599D">
            <w:pPr>
              <w:rPr>
                <w:rFonts w:ascii="Times New Roman" w:hAnsi="Times New Roman" w:cs="Times New Roman"/>
                <w:b/>
                <w:sz w:val="18"/>
                <w:szCs w:val="18"/>
              </w:rPr>
            </w:pPr>
          </w:p>
        </w:tc>
        <w:tc>
          <w:tcPr>
            <w:tcW w:w="854"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Федеральный проект «Творческие люди»</w:t>
            </w:r>
          </w:p>
        </w:tc>
        <w:tc>
          <w:tcPr>
            <w:tcW w:w="708" w:type="dxa"/>
          </w:tcPr>
          <w:p w:rsidR="008F599D" w:rsidRPr="00C74148" w:rsidRDefault="008F599D" w:rsidP="008F599D">
            <w:pPr>
              <w:rPr>
                <w:rFonts w:ascii="Times New Roman" w:hAnsi="Times New Roman" w:cs="Times New Roman"/>
                <w:b/>
                <w:sz w:val="18"/>
                <w:szCs w:val="18"/>
              </w:rPr>
            </w:pPr>
          </w:p>
        </w:tc>
        <w:tc>
          <w:tcPr>
            <w:tcW w:w="567"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034А200000</w:t>
            </w:r>
          </w:p>
        </w:tc>
        <w:tc>
          <w:tcPr>
            <w:tcW w:w="567" w:type="dxa"/>
          </w:tcPr>
          <w:p w:rsidR="008F599D" w:rsidRPr="00C74148" w:rsidRDefault="008F599D" w:rsidP="008F599D">
            <w:pPr>
              <w:rPr>
                <w:rFonts w:ascii="Times New Roman" w:hAnsi="Times New Roman" w:cs="Times New Roman"/>
                <w:b/>
                <w:sz w:val="18"/>
                <w:szCs w:val="18"/>
              </w:rPr>
            </w:pPr>
          </w:p>
        </w:tc>
        <w:tc>
          <w:tcPr>
            <w:tcW w:w="850" w:type="dxa"/>
          </w:tcPr>
          <w:p w:rsidR="008F599D" w:rsidRPr="00C74148" w:rsidRDefault="008F599D" w:rsidP="008F599D">
            <w:pPr>
              <w:rPr>
                <w:rFonts w:ascii="Times New Roman" w:hAnsi="Times New Roman" w:cs="Times New Roman"/>
                <w:b/>
                <w:sz w:val="18"/>
                <w:szCs w:val="18"/>
              </w:rPr>
            </w:pPr>
          </w:p>
        </w:tc>
        <w:tc>
          <w:tcPr>
            <w:tcW w:w="846" w:type="dxa"/>
          </w:tcPr>
          <w:p w:rsidR="008F599D" w:rsidRPr="00C74148" w:rsidRDefault="008F599D" w:rsidP="008F599D">
            <w:pPr>
              <w:rPr>
                <w:rFonts w:ascii="Times New Roman" w:hAnsi="Times New Roman" w:cs="Times New Roman"/>
                <w:b/>
                <w:sz w:val="18"/>
                <w:szCs w:val="18"/>
              </w:rPr>
            </w:pPr>
          </w:p>
        </w:tc>
        <w:tc>
          <w:tcPr>
            <w:tcW w:w="714" w:type="dxa"/>
          </w:tcPr>
          <w:p w:rsidR="008F599D" w:rsidRPr="00C74148" w:rsidRDefault="008F599D" w:rsidP="008F599D">
            <w:pPr>
              <w:rPr>
                <w:rFonts w:ascii="Times New Roman" w:hAnsi="Times New Roman" w:cs="Times New Roman"/>
                <w:b/>
                <w:sz w:val="18"/>
                <w:szCs w:val="18"/>
              </w:rPr>
            </w:pPr>
          </w:p>
        </w:tc>
        <w:tc>
          <w:tcPr>
            <w:tcW w:w="991"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106,3</w:t>
            </w:r>
          </w:p>
        </w:tc>
        <w:tc>
          <w:tcPr>
            <w:tcW w:w="878" w:type="dxa"/>
            <w:gridSpan w:val="2"/>
            <w:tcBorders>
              <w:right w:val="single" w:sz="4" w:space="0" w:color="auto"/>
            </w:tcBorders>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106,1</w:t>
            </w:r>
          </w:p>
        </w:tc>
        <w:tc>
          <w:tcPr>
            <w:tcW w:w="823" w:type="dxa"/>
            <w:gridSpan w:val="3"/>
            <w:tcBorders>
              <w:left w:val="single" w:sz="4" w:space="0" w:color="auto"/>
            </w:tcBorders>
          </w:tcPr>
          <w:p w:rsidR="008F599D" w:rsidRPr="00C74148"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C74148" w:rsidRDefault="008F599D" w:rsidP="008F599D">
            <w:pPr>
              <w:rPr>
                <w:rFonts w:ascii="Times New Roman" w:hAnsi="Times New Roman" w:cs="Times New Roman"/>
                <w:b/>
                <w:sz w:val="18"/>
                <w:szCs w:val="18"/>
              </w:rPr>
            </w:pPr>
          </w:p>
        </w:tc>
      </w:tr>
      <w:tr w:rsidR="008F599D" w:rsidRPr="006B2DAF" w:rsidTr="008F599D">
        <w:tc>
          <w:tcPr>
            <w:tcW w:w="422"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03</w:t>
            </w:r>
          </w:p>
        </w:tc>
        <w:tc>
          <w:tcPr>
            <w:tcW w:w="284"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09</w:t>
            </w:r>
          </w:p>
        </w:tc>
        <w:tc>
          <w:tcPr>
            <w:tcW w:w="283"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1</w:t>
            </w:r>
          </w:p>
        </w:tc>
        <w:tc>
          <w:tcPr>
            <w:tcW w:w="854"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Реализация регионального проекта «Создание условий для реализации творческого потенциала нации» «Творческие люди»</w:t>
            </w:r>
          </w:p>
        </w:tc>
        <w:tc>
          <w:tcPr>
            <w:tcW w:w="708" w:type="dxa"/>
          </w:tcPr>
          <w:p w:rsidR="008F599D" w:rsidRPr="00C74148"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08</w:t>
            </w:r>
          </w:p>
        </w:tc>
        <w:tc>
          <w:tcPr>
            <w:tcW w:w="425"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01</w:t>
            </w:r>
          </w:p>
        </w:tc>
        <w:tc>
          <w:tcPr>
            <w:tcW w:w="852" w:type="dxa"/>
          </w:tcPr>
          <w:p w:rsidR="008F599D" w:rsidRPr="00954D96" w:rsidRDefault="008F599D" w:rsidP="008F599D">
            <w:pPr>
              <w:rPr>
                <w:rFonts w:ascii="Times New Roman" w:hAnsi="Times New Roman" w:cs="Times New Roman"/>
                <w:b/>
                <w:sz w:val="18"/>
                <w:szCs w:val="18"/>
              </w:rPr>
            </w:pPr>
            <w:r>
              <w:rPr>
                <w:rFonts w:ascii="Times New Roman" w:hAnsi="Times New Roman" w:cs="Times New Roman"/>
                <w:b/>
                <w:sz w:val="18"/>
                <w:szCs w:val="18"/>
              </w:rPr>
              <w:t>034</w:t>
            </w:r>
            <w:r>
              <w:rPr>
                <w:rFonts w:ascii="Times New Roman" w:hAnsi="Times New Roman" w:cs="Times New Roman"/>
                <w:b/>
                <w:sz w:val="18"/>
                <w:szCs w:val="18"/>
                <w:lang w:val="en-US"/>
              </w:rPr>
              <w:t>A</w:t>
            </w:r>
            <w:r>
              <w:rPr>
                <w:rFonts w:ascii="Times New Roman" w:hAnsi="Times New Roman" w:cs="Times New Roman"/>
                <w:b/>
                <w:sz w:val="18"/>
                <w:szCs w:val="18"/>
              </w:rPr>
              <w:t>255190</w:t>
            </w:r>
          </w:p>
        </w:tc>
        <w:tc>
          <w:tcPr>
            <w:tcW w:w="567" w:type="dxa"/>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612</w:t>
            </w:r>
          </w:p>
        </w:tc>
        <w:tc>
          <w:tcPr>
            <w:tcW w:w="850" w:type="dxa"/>
          </w:tcPr>
          <w:p w:rsidR="008F599D" w:rsidRPr="00C74148" w:rsidRDefault="008F599D" w:rsidP="008F599D">
            <w:pPr>
              <w:rPr>
                <w:rFonts w:ascii="Times New Roman" w:hAnsi="Times New Roman" w:cs="Times New Roman"/>
                <w:b/>
                <w:sz w:val="18"/>
                <w:szCs w:val="18"/>
              </w:rPr>
            </w:pPr>
          </w:p>
        </w:tc>
        <w:tc>
          <w:tcPr>
            <w:tcW w:w="846" w:type="dxa"/>
          </w:tcPr>
          <w:p w:rsidR="008F599D" w:rsidRPr="00C74148" w:rsidRDefault="008F599D" w:rsidP="008F599D">
            <w:pPr>
              <w:rPr>
                <w:rFonts w:ascii="Times New Roman" w:hAnsi="Times New Roman" w:cs="Times New Roman"/>
                <w:b/>
                <w:sz w:val="18"/>
                <w:szCs w:val="18"/>
              </w:rPr>
            </w:pPr>
          </w:p>
        </w:tc>
        <w:tc>
          <w:tcPr>
            <w:tcW w:w="714" w:type="dxa"/>
          </w:tcPr>
          <w:p w:rsidR="008F599D" w:rsidRPr="00C74148" w:rsidRDefault="008F599D" w:rsidP="008F599D">
            <w:pPr>
              <w:rPr>
                <w:rFonts w:ascii="Times New Roman" w:hAnsi="Times New Roman" w:cs="Times New Roman"/>
                <w:b/>
                <w:sz w:val="18"/>
                <w:szCs w:val="18"/>
              </w:rPr>
            </w:pPr>
          </w:p>
        </w:tc>
        <w:tc>
          <w:tcPr>
            <w:tcW w:w="991"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Pr="00C74148" w:rsidRDefault="008F599D" w:rsidP="008F599D">
            <w:pPr>
              <w:rPr>
                <w:rFonts w:ascii="Times New Roman" w:hAnsi="Times New Roman" w:cs="Times New Roman"/>
                <w:b/>
                <w:sz w:val="18"/>
                <w:szCs w:val="18"/>
              </w:rPr>
            </w:pPr>
          </w:p>
        </w:tc>
        <w:tc>
          <w:tcPr>
            <w:tcW w:w="850" w:type="dxa"/>
          </w:tcPr>
          <w:p w:rsidR="008F599D" w:rsidRPr="00C74148"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106,3</w:t>
            </w:r>
          </w:p>
        </w:tc>
        <w:tc>
          <w:tcPr>
            <w:tcW w:w="878" w:type="dxa"/>
            <w:gridSpan w:val="2"/>
            <w:tcBorders>
              <w:right w:val="single" w:sz="4" w:space="0" w:color="auto"/>
            </w:tcBorders>
          </w:tcPr>
          <w:p w:rsidR="008F599D" w:rsidRPr="00C74148" w:rsidRDefault="008F599D" w:rsidP="008F599D">
            <w:pPr>
              <w:rPr>
                <w:rFonts w:ascii="Times New Roman" w:hAnsi="Times New Roman" w:cs="Times New Roman"/>
                <w:b/>
                <w:sz w:val="18"/>
                <w:szCs w:val="18"/>
              </w:rPr>
            </w:pPr>
            <w:r>
              <w:rPr>
                <w:rFonts w:ascii="Times New Roman" w:hAnsi="Times New Roman" w:cs="Times New Roman"/>
                <w:b/>
                <w:sz w:val="18"/>
                <w:szCs w:val="18"/>
              </w:rPr>
              <w:t>106,1</w:t>
            </w:r>
          </w:p>
        </w:tc>
        <w:tc>
          <w:tcPr>
            <w:tcW w:w="823" w:type="dxa"/>
            <w:gridSpan w:val="3"/>
            <w:tcBorders>
              <w:left w:val="single" w:sz="4" w:space="0" w:color="auto"/>
            </w:tcBorders>
          </w:tcPr>
          <w:p w:rsidR="008F599D" w:rsidRPr="00C74148"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Pr="00C74148" w:rsidRDefault="008F599D" w:rsidP="008F599D">
            <w:pPr>
              <w:rPr>
                <w:rFonts w:ascii="Times New Roman" w:hAnsi="Times New Roman" w:cs="Times New Roman"/>
                <w:b/>
                <w:sz w:val="18"/>
                <w:szCs w:val="18"/>
              </w:rPr>
            </w:pPr>
          </w:p>
        </w:tc>
      </w:tr>
      <w:tr w:rsidR="008F599D" w:rsidRPr="006B2DAF" w:rsidTr="008F599D">
        <w:tc>
          <w:tcPr>
            <w:tcW w:w="422"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03</w:t>
            </w:r>
          </w:p>
        </w:tc>
        <w:tc>
          <w:tcPr>
            <w:tcW w:w="284"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6"/>
                <w:szCs w:val="18"/>
              </w:rPr>
              <w:t>А1</w:t>
            </w:r>
          </w:p>
        </w:tc>
        <w:tc>
          <w:tcPr>
            <w:tcW w:w="283" w:type="dxa"/>
          </w:tcPr>
          <w:p w:rsidR="008F599D" w:rsidRDefault="008F599D" w:rsidP="008F599D">
            <w:pPr>
              <w:rPr>
                <w:rFonts w:ascii="Times New Roman" w:hAnsi="Times New Roman" w:cs="Times New Roman"/>
                <w:b/>
                <w:sz w:val="18"/>
                <w:szCs w:val="18"/>
              </w:rPr>
            </w:pPr>
          </w:p>
        </w:tc>
        <w:tc>
          <w:tcPr>
            <w:tcW w:w="854" w:type="dxa"/>
          </w:tcPr>
          <w:p w:rsidR="008F599D" w:rsidRDefault="008F599D" w:rsidP="008F599D">
            <w:pPr>
              <w:rPr>
                <w:rFonts w:ascii="Times New Roman" w:hAnsi="Times New Roman" w:cs="Times New Roman"/>
                <w:b/>
                <w:sz w:val="18"/>
                <w:szCs w:val="18"/>
              </w:rPr>
            </w:pPr>
            <w:r>
              <w:rPr>
                <w:rFonts w:ascii="Times New Roman" w:hAnsi="Times New Roman"/>
                <w:b/>
                <w:sz w:val="18"/>
              </w:rPr>
              <w:t xml:space="preserve">Федеральный проект «Культурная среда» Национального проекта </w:t>
            </w:r>
            <w:r>
              <w:rPr>
                <w:rFonts w:ascii="Times New Roman" w:hAnsi="Times New Roman"/>
                <w:b/>
                <w:sz w:val="18"/>
              </w:rPr>
              <w:lastRenderedPageBreak/>
              <w:t>«Культура»</w:t>
            </w:r>
          </w:p>
        </w:tc>
        <w:tc>
          <w:tcPr>
            <w:tcW w:w="708" w:type="dxa"/>
          </w:tcPr>
          <w:p w:rsidR="008F599D"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p>
        </w:tc>
        <w:tc>
          <w:tcPr>
            <w:tcW w:w="425" w:type="dxa"/>
          </w:tcPr>
          <w:p w:rsidR="008F599D" w:rsidRDefault="008F599D" w:rsidP="008F599D">
            <w:pPr>
              <w:rPr>
                <w:rFonts w:ascii="Times New Roman" w:hAnsi="Times New Roman" w:cs="Times New Roman"/>
                <w:b/>
                <w:sz w:val="18"/>
                <w:szCs w:val="18"/>
              </w:rPr>
            </w:pPr>
          </w:p>
        </w:tc>
        <w:tc>
          <w:tcPr>
            <w:tcW w:w="425" w:type="dxa"/>
          </w:tcPr>
          <w:p w:rsidR="008F599D" w:rsidRDefault="008F599D" w:rsidP="008F599D">
            <w:pPr>
              <w:rPr>
                <w:rFonts w:ascii="Times New Roman" w:hAnsi="Times New Roman" w:cs="Times New Roman"/>
                <w:b/>
                <w:sz w:val="18"/>
                <w:szCs w:val="18"/>
              </w:rPr>
            </w:pPr>
          </w:p>
        </w:tc>
        <w:tc>
          <w:tcPr>
            <w:tcW w:w="852" w:type="dxa"/>
          </w:tcPr>
          <w:p w:rsidR="008F599D"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p>
        </w:tc>
        <w:tc>
          <w:tcPr>
            <w:tcW w:w="850" w:type="dxa"/>
          </w:tcPr>
          <w:p w:rsidR="008F599D" w:rsidRDefault="008F599D" w:rsidP="008F599D">
            <w:pPr>
              <w:rPr>
                <w:rFonts w:ascii="Times New Roman" w:hAnsi="Times New Roman" w:cs="Times New Roman"/>
                <w:b/>
                <w:sz w:val="18"/>
                <w:szCs w:val="18"/>
              </w:rPr>
            </w:pPr>
          </w:p>
        </w:tc>
        <w:tc>
          <w:tcPr>
            <w:tcW w:w="846" w:type="dxa"/>
          </w:tcPr>
          <w:p w:rsidR="008F599D" w:rsidRDefault="008F599D" w:rsidP="008F599D">
            <w:pPr>
              <w:rPr>
                <w:rFonts w:ascii="Times New Roman" w:hAnsi="Times New Roman" w:cs="Times New Roman"/>
                <w:b/>
                <w:sz w:val="18"/>
                <w:szCs w:val="18"/>
              </w:rPr>
            </w:pPr>
          </w:p>
        </w:tc>
        <w:tc>
          <w:tcPr>
            <w:tcW w:w="714" w:type="dxa"/>
          </w:tcPr>
          <w:p w:rsidR="008F599D" w:rsidRDefault="008F599D" w:rsidP="008F599D">
            <w:pPr>
              <w:rPr>
                <w:rFonts w:ascii="Times New Roman" w:hAnsi="Times New Roman" w:cs="Times New Roman"/>
                <w:b/>
                <w:sz w:val="18"/>
                <w:szCs w:val="18"/>
              </w:rPr>
            </w:pPr>
          </w:p>
        </w:tc>
        <w:tc>
          <w:tcPr>
            <w:tcW w:w="991" w:type="dxa"/>
          </w:tcPr>
          <w:p w:rsidR="008F599D"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p>
        </w:tc>
        <w:tc>
          <w:tcPr>
            <w:tcW w:w="850" w:type="dxa"/>
          </w:tcPr>
          <w:p w:rsidR="008F599D"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p>
        </w:tc>
        <w:tc>
          <w:tcPr>
            <w:tcW w:w="850" w:type="dxa"/>
          </w:tcPr>
          <w:p w:rsidR="008F599D"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p>
        </w:tc>
        <w:tc>
          <w:tcPr>
            <w:tcW w:w="878" w:type="dxa"/>
            <w:gridSpan w:val="2"/>
            <w:tcBorders>
              <w:right w:val="single" w:sz="4" w:space="0" w:color="auto"/>
            </w:tcBorders>
          </w:tcPr>
          <w:p w:rsidR="008F599D" w:rsidRDefault="008F599D" w:rsidP="008F599D">
            <w:pPr>
              <w:rPr>
                <w:rFonts w:ascii="Times New Roman" w:hAnsi="Times New Roman" w:cs="Times New Roman"/>
                <w:b/>
                <w:sz w:val="18"/>
                <w:szCs w:val="18"/>
              </w:rPr>
            </w:pPr>
          </w:p>
        </w:tc>
        <w:tc>
          <w:tcPr>
            <w:tcW w:w="823" w:type="dxa"/>
            <w:gridSpan w:val="3"/>
            <w:tcBorders>
              <w:left w:val="single" w:sz="4" w:space="0" w:color="auto"/>
            </w:tcBorders>
          </w:tcPr>
          <w:p w:rsidR="008F599D"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Default="008F599D" w:rsidP="008F599D">
            <w:pPr>
              <w:rPr>
                <w:rFonts w:ascii="Times New Roman" w:hAnsi="Times New Roman" w:cs="Times New Roman"/>
                <w:b/>
                <w:sz w:val="18"/>
                <w:szCs w:val="18"/>
              </w:rPr>
            </w:pPr>
          </w:p>
        </w:tc>
      </w:tr>
      <w:tr w:rsidR="008F599D" w:rsidRPr="006B2DAF" w:rsidTr="008F599D">
        <w:tc>
          <w:tcPr>
            <w:tcW w:w="422"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lastRenderedPageBreak/>
              <w:t>03</w:t>
            </w:r>
          </w:p>
        </w:tc>
        <w:tc>
          <w:tcPr>
            <w:tcW w:w="284"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4</w:t>
            </w:r>
          </w:p>
        </w:tc>
        <w:tc>
          <w:tcPr>
            <w:tcW w:w="426" w:type="dxa"/>
          </w:tcPr>
          <w:p w:rsidR="008F599D" w:rsidRDefault="008F599D" w:rsidP="008F599D">
            <w:pPr>
              <w:rPr>
                <w:rFonts w:ascii="Times New Roman" w:hAnsi="Times New Roman" w:cs="Times New Roman"/>
                <w:b/>
                <w:sz w:val="16"/>
                <w:szCs w:val="18"/>
              </w:rPr>
            </w:pPr>
            <w:r>
              <w:rPr>
                <w:rFonts w:ascii="Times New Roman" w:hAnsi="Times New Roman" w:cs="Times New Roman"/>
                <w:b/>
                <w:sz w:val="16"/>
                <w:szCs w:val="18"/>
              </w:rPr>
              <w:t>А1</w:t>
            </w:r>
          </w:p>
        </w:tc>
        <w:tc>
          <w:tcPr>
            <w:tcW w:w="283" w:type="dxa"/>
          </w:tcPr>
          <w:p w:rsidR="008F599D" w:rsidRDefault="008F599D" w:rsidP="008F599D">
            <w:pPr>
              <w:rPr>
                <w:rFonts w:ascii="Times New Roman" w:hAnsi="Times New Roman" w:cs="Times New Roman"/>
                <w:b/>
                <w:sz w:val="12"/>
                <w:szCs w:val="18"/>
              </w:rPr>
            </w:pPr>
            <w:r>
              <w:rPr>
                <w:rFonts w:ascii="Times New Roman" w:hAnsi="Times New Roman" w:cs="Times New Roman"/>
                <w:b/>
                <w:sz w:val="16"/>
                <w:szCs w:val="18"/>
              </w:rPr>
              <w:t>01</w:t>
            </w:r>
          </w:p>
        </w:tc>
        <w:tc>
          <w:tcPr>
            <w:tcW w:w="854" w:type="dxa"/>
          </w:tcPr>
          <w:p w:rsidR="008F599D" w:rsidRDefault="008F599D" w:rsidP="008F599D">
            <w:pPr>
              <w:rPr>
                <w:rFonts w:ascii="Times New Roman" w:hAnsi="Times New Roman" w:cs="Times New Roman"/>
                <w:b/>
                <w:sz w:val="18"/>
                <w:szCs w:val="18"/>
              </w:rPr>
            </w:pPr>
            <w:r>
              <w:rPr>
                <w:rFonts w:ascii="Times New Roman" w:hAnsi="Times New Roman"/>
                <w:b/>
                <w:sz w:val="18"/>
              </w:rPr>
              <w:t>Модернизация муниципальных детских школ искусств по видам искусств путем их реконструкции и (или) капитального ремонта</w:t>
            </w:r>
          </w:p>
        </w:tc>
        <w:tc>
          <w:tcPr>
            <w:tcW w:w="708" w:type="dxa"/>
          </w:tcPr>
          <w:p w:rsidR="008F599D" w:rsidRDefault="008F599D" w:rsidP="008F599D">
            <w:pPr>
              <w:rPr>
                <w:rFonts w:ascii="Times New Roman" w:hAnsi="Times New Roman" w:cs="Times New Roman"/>
                <w:b/>
                <w:sz w:val="18"/>
                <w:szCs w:val="18"/>
              </w:rPr>
            </w:pPr>
          </w:p>
        </w:tc>
        <w:tc>
          <w:tcPr>
            <w:tcW w:w="567"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674</w:t>
            </w:r>
          </w:p>
        </w:tc>
        <w:tc>
          <w:tcPr>
            <w:tcW w:w="425"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07</w:t>
            </w:r>
          </w:p>
        </w:tc>
        <w:tc>
          <w:tcPr>
            <w:tcW w:w="425"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03</w:t>
            </w:r>
          </w:p>
        </w:tc>
        <w:tc>
          <w:tcPr>
            <w:tcW w:w="852"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034А160150</w:t>
            </w:r>
          </w:p>
        </w:tc>
        <w:tc>
          <w:tcPr>
            <w:tcW w:w="567" w:type="dxa"/>
          </w:tcPr>
          <w:p w:rsidR="008F599D" w:rsidRDefault="008F599D" w:rsidP="008F599D">
            <w:pPr>
              <w:rPr>
                <w:rFonts w:ascii="Times New Roman" w:hAnsi="Times New Roman" w:cs="Times New Roman"/>
                <w:b/>
                <w:sz w:val="18"/>
                <w:szCs w:val="18"/>
              </w:rPr>
            </w:pPr>
            <w:r>
              <w:rPr>
                <w:rFonts w:ascii="Times New Roman" w:hAnsi="Times New Roman" w:cs="Times New Roman"/>
                <w:b/>
                <w:sz w:val="18"/>
                <w:szCs w:val="18"/>
              </w:rPr>
              <w:t>612</w:t>
            </w:r>
          </w:p>
        </w:tc>
        <w:tc>
          <w:tcPr>
            <w:tcW w:w="850" w:type="dxa"/>
          </w:tcPr>
          <w:p w:rsidR="008F599D" w:rsidRDefault="008F599D" w:rsidP="008F599D">
            <w:pPr>
              <w:rPr>
                <w:rFonts w:ascii="Times New Roman" w:hAnsi="Times New Roman" w:cs="Times New Roman"/>
                <w:b/>
                <w:sz w:val="18"/>
                <w:szCs w:val="18"/>
              </w:rPr>
            </w:pPr>
          </w:p>
        </w:tc>
        <w:tc>
          <w:tcPr>
            <w:tcW w:w="846" w:type="dxa"/>
          </w:tcPr>
          <w:p w:rsidR="008F599D" w:rsidRDefault="008F599D" w:rsidP="008F599D">
            <w:pPr>
              <w:rPr>
                <w:rFonts w:ascii="Times New Roman" w:hAnsi="Times New Roman" w:cs="Times New Roman"/>
                <w:b/>
                <w:sz w:val="18"/>
                <w:szCs w:val="18"/>
              </w:rPr>
            </w:pPr>
          </w:p>
        </w:tc>
        <w:tc>
          <w:tcPr>
            <w:tcW w:w="714" w:type="dxa"/>
          </w:tcPr>
          <w:p w:rsidR="008F599D" w:rsidRDefault="008F599D" w:rsidP="008F599D">
            <w:pPr>
              <w:rPr>
                <w:rFonts w:ascii="Times New Roman" w:hAnsi="Times New Roman" w:cs="Times New Roman"/>
                <w:b/>
                <w:sz w:val="18"/>
                <w:szCs w:val="18"/>
              </w:rPr>
            </w:pPr>
          </w:p>
        </w:tc>
        <w:tc>
          <w:tcPr>
            <w:tcW w:w="991" w:type="dxa"/>
          </w:tcPr>
          <w:p w:rsidR="008F599D"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p>
        </w:tc>
        <w:tc>
          <w:tcPr>
            <w:tcW w:w="850" w:type="dxa"/>
          </w:tcPr>
          <w:p w:rsidR="008F599D"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p>
        </w:tc>
        <w:tc>
          <w:tcPr>
            <w:tcW w:w="850" w:type="dxa"/>
          </w:tcPr>
          <w:p w:rsidR="008F599D" w:rsidRDefault="008F599D" w:rsidP="008F599D">
            <w:pPr>
              <w:rPr>
                <w:rFonts w:ascii="Times New Roman" w:hAnsi="Times New Roman" w:cs="Times New Roman"/>
                <w:b/>
                <w:sz w:val="18"/>
                <w:szCs w:val="18"/>
              </w:rPr>
            </w:pPr>
          </w:p>
        </w:tc>
        <w:tc>
          <w:tcPr>
            <w:tcW w:w="851" w:type="dxa"/>
          </w:tcPr>
          <w:p w:rsidR="008F599D" w:rsidRDefault="008F599D" w:rsidP="008F599D">
            <w:pPr>
              <w:rPr>
                <w:rFonts w:ascii="Times New Roman" w:hAnsi="Times New Roman" w:cs="Times New Roman"/>
                <w:b/>
                <w:sz w:val="18"/>
                <w:szCs w:val="18"/>
              </w:rPr>
            </w:pPr>
          </w:p>
        </w:tc>
        <w:tc>
          <w:tcPr>
            <w:tcW w:w="878" w:type="dxa"/>
            <w:gridSpan w:val="2"/>
            <w:tcBorders>
              <w:right w:val="single" w:sz="4" w:space="0" w:color="auto"/>
            </w:tcBorders>
          </w:tcPr>
          <w:p w:rsidR="008F599D" w:rsidRDefault="008F599D" w:rsidP="008F599D">
            <w:pPr>
              <w:rPr>
                <w:rFonts w:ascii="Times New Roman" w:hAnsi="Times New Roman" w:cs="Times New Roman"/>
                <w:b/>
                <w:sz w:val="18"/>
                <w:szCs w:val="18"/>
              </w:rPr>
            </w:pPr>
          </w:p>
        </w:tc>
        <w:tc>
          <w:tcPr>
            <w:tcW w:w="823" w:type="dxa"/>
            <w:gridSpan w:val="3"/>
            <w:tcBorders>
              <w:left w:val="single" w:sz="4" w:space="0" w:color="auto"/>
            </w:tcBorders>
          </w:tcPr>
          <w:p w:rsidR="008F599D" w:rsidRDefault="008F599D" w:rsidP="008F599D">
            <w:pPr>
              <w:rPr>
                <w:rFonts w:ascii="Times New Roman" w:hAnsi="Times New Roman" w:cs="Times New Roman"/>
                <w:b/>
                <w:sz w:val="18"/>
                <w:szCs w:val="18"/>
              </w:rPr>
            </w:pPr>
          </w:p>
        </w:tc>
        <w:tc>
          <w:tcPr>
            <w:tcW w:w="848" w:type="dxa"/>
            <w:tcBorders>
              <w:left w:val="single" w:sz="4" w:space="0" w:color="auto"/>
            </w:tcBorders>
          </w:tcPr>
          <w:p w:rsidR="008F599D" w:rsidRDefault="008F599D" w:rsidP="008F599D">
            <w:pPr>
              <w:rPr>
                <w:rFonts w:ascii="Times New Roman" w:hAnsi="Times New Roman" w:cs="Times New Roman"/>
                <w:b/>
                <w:sz w:val="18"/>
                <w:szCs w:val="18"/>
              </w:rPr>
            </w:pPr>
          </w:p>
        </w:tc>
      </w:tr>
    </w:tbl>
    <w:p w:rsidR="008F599D" w:rsidRPr="00E83797" w:rsidRDefault="008F599D" w:rsidP="008F599D"/>
    <w:p w:rsidR="008F599D" w:rsidRDefault="008F599D" w:rsidP="008F599D">
      <w:pPr>
        <w:jc w:val="right"/>
        <w:rPr>
          <w:rFonts w:ascii="Times New Roman" w:eastAsia="Times New Roman" w:hAnsi="Times New Roman"/>
        </w:rPr>
      </w:pPr>
      <w:r>
        <w:rPr>
          <w:rFonts w:ascii="Times New Roman" w:eastAsia="Times New Roman" w:hAnsi="Times New Roman"/>
        </w:rPr>
        <w:t>».</w:t>
      </w:r>
    </w:p>
    <w:p w:rsidR="008F599D" w:rsidRDefault="008F599D" w:rsidP="008F599D">
      <w:pPr>
        <w:jc w:val="right"/>
        <w:rPr>
          <w:rFonts w:ascii="Times New Roman" w:eastAsia="Times New Roman" w:hAnsi="Times New Roman"/>
        </w:rPr>
      </w:pPr>
    </w:p>
    <w:p w:rsidR="008F599D" w:rsidRDefault="008F599D" w:rsidP="008F599D">
      <w:pPr>
        <w:jc w:val="center"/>
        <w:rPr>
          <w:rFonts w:ascii="Times New Roman" w:eastAsia="Times New Roman" w:hAnsi="Times New Roman"/>
        </w:rPr>
      </w:pPr>
      <w:r>
        <w:rPr>
          <w:rFonts w:ascii="Times New Roman" w:eastAsia="Times New Roman" w:hAnsi="Times New Roman"/>
        </w:rPr>
        <w:t>_______________________</w:t>
      </w:r>
    </w:p>
    <w:p w:rsidR="008F599D" w:rsidRDefault="008F599D" w:rsidP="008F599D">
      <w:pPr>
        <w:jc w:val="right"/>
        <w:rPr>
          <w:rFonts w:ascii="Times New Roman" w:eastAsia="Times New Roman" w:hAnsi="Times New Roman"/>
        </w:rPr>
      </w:pPr>
    </w:p>
    <w:p w:rsidR="008F599D" w:rsidRDefault="008F599D" w:rsidP="008F599D">
      <w:pPr>
        <w:jc w:val="right"/>
        <w:rPr>
          <w:rFonts w:ascii="Times New Roman" w:eastAsia="Times New Roman" w:hAnsi="Times New Roman"/>
        </w:rPr>
      </w:pPr>
    </w:p>
    <w:p w:rsidR="008F599D" w:rsidRDefault="008F599D" w:rsidP="008F599D">
      <w:pPr>
        <w:jc w:val="right"/>
        <w:rPr>
          <w:rFonts w:ascii="Times New Roman" w:eastAsia="Times New Roman" w:hAnsi="Times New Roman"/>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 xml:space="preserve"> к постановлению Администрации</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 xml:space="preserve"> муниципального образования </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«Муниципальный округ Сюмсинский район</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 xml:space="preserve"> Удмуртской Республики»</w:t>
      </w:r>
    </w:p>
    <w:p w:rsidR="008F599D" w:rsidRDefault="008F599D" w:rsidP="008F599D">
      <w:pPr>
        <w:jc w:val="right"/>
        <w:rPr>
          <w:rFonts w:ascii="Times New Roman" w:eastAsia="Times New Roman" w:hAnsi="Times New Roman"/>
          <w:sz w:val="24"/>
          <w:szCs w:val="24"/>
        </w:rPr>
      </w:pPr>
      <w:r>
        <w:rPr>
          <w:rFonts w:ascii="Times New Roman" w:eastAsia="Times New Roman" w:hAnsi="Times New Roman"/>
          <w:sz w:val="24"/>
          <w:szCs w:val="24"/>
        </w:rPr>
        <w:t>от ___ ноября 2023 года № ___</w:t>
      </w:r>
    </w:p>
    <w:p w:rsidR="008F599D" w:rsidRDefault="008F599D" w:rsidP="008F599D">
      <w:pPr>
        <w:jc w:val="right"/>
        <w:rPr>
          <w:rFonts w:ascii="Times New Roman" w:eastAsia="Times New Roman" w:hAnsi="Times New Roman"/>
        </w:rPr>
      </w:pPr>
    </w:p>
    <w:p w:rsidR="008F599D" w:rsidRDefault="008F599D" w:rsidP="008F599D">
      <w:pPr>
        <w:jc w:val="right"/>
        <w:rPr>
          <w:rFonts w:ascii="Times New Roman" w:eastAsia="Times New Roman" w:hAnsi="Times New Roman"/>
        </w:rPr>
      </w:pPr>
    </w:p>
    <w:p w:rsidR="008F599D" w:rsidRPr="006B2DAF" w:rsidRDefault="008F599D" w:rsidP="008F599D">
      <w:pPr>
        <w:jc w:val="right"/>
        <w:rPr>
          <w:rFonts w:ascii="Times New Roman" w:eastAsia="Times New Roman" w:hAnsi="Times New Roman"/>
        </w:rPr>
      </w:pPr>
      <w:r>
        <w:rPr>
          <w:rFonts w:ascii="Times New Roman" w:eastAsia="Times New Roman" w:hAnsi="Times New Roman"/>
        </w:rPr>
        <w:t>«</w:t>
      </w:r>
      <w:r w:rsidRPr="006B2DAF">
        <w:rPr>
          <w:rFonts w:ascii="Times New Roman" w:eastAsia="Times New Roman" w:hAnsi="Times New Roman"/>
        </w:rPr>
        <w:t>Приложение №</w:t>
      </w:r>
      <w:r>
        <w:rPr>
          <w:rFonts w:ascii="Times New Roman" w:eastAsia="Times New Roman" w:hAnsi="Times New Roman"/>
        </w:rPr>
        <w:t xml:space="preserve"> </w:t>
      </w:r>
      <w:r w:rsidRPr="006B2DAF">
        <w:rPr>
          <w:rFonts w:ascii="Times New Roman" w:eastAsia="Times New Roman" w:hAnsi="Times New Roman"/>
        </w:rPr>
        <w:t>6</w:t>
      </w:r>
    </w:p>
    <w:p w:rsidR="008F599D" w:rsidRPr="006B2DAF" w:rsidRDefault="008F599D" w:rsidP="008F599D">
      <w:pPr>
        <w:jc w:val="right"/>
        <w:rPr>
          <w:rFonts w:ascii="Times New Roman" w:eastAsia="Times New Roman" w:hAnsi="Times New Roman"/>
        </w:rPr>
      </w:pPr>
      <w:r w:rsidRPr="006B2DAF">
        <w:rPr>
          <w:rFonts w:ascii="Times New Roman" w:eastAsia="Times New Roman" w:hAnsi="Times New Roman"/>
        </w:rPr>
        <w:t>к муниципальной программе</w:t>
      </w:r>
    </w:p>
    <w:p w:rsidR="008F599D" w:rsidRPr="006B2DAF" w:rsidRDefault="008F599D" w:rsidP="008F599D">
      <w:pPr>
        <w:ind w:right="-28"/>
        <w:jc w:val="right"/>
      </w:pPr>
      <w:r w:rsidRPr="006B2DAF">
        <w:rPr>
          <w:rFonts w:ascii="Times New Roman" w:eastAsia="Times New Roman" w:hAnsi="Times New Roman"/>
        </w:rPr>
        <w:t>«Развитие культуры»</w:t>
      </w:r>
    </w:p>
    <w:tbl>
      <w:tblPr>
        <w:tblW w:w="25647" w:type="dxa"/>
        <w:tblInd w:w="-885" w:type="dxa"/>
        <w:tblLayout w:type="fixed"/>
        <w:tblLook w:val="04A0"/>
      </w:tblPr>
      <w:tblGrid>
        <w:gridCol w:w="709"/>
        <w:gridCol w:w="567"/>
        <w:gridCol w:w="993"/>
        <w:gridCol w:w="1276"/>
        <w:gridCol w:w="992"/>
        <w:gridCol w:w="850"/>
        <w:gridCol w:w="851"/>
        <w:gridCol w:w="850"/>
        <w:gridCol w:w="851"/>
        <w:gridCol w:w="850"/>
        <w:gridCol w:w="851"/>
        <w:gridCol w:w="850"/>
        <w:gridCol w:w="993"/>
        <w:gridCol w:w="992"/>
        <w:gridCol w:w="993"/>
        <w:gridCol w:w="425"/>
        <w:gridCol w:w="271"/>
        <w:gridCol w:w="155"/>
        <w:gridCol w:w="1133"/>
        <w:gridCol w:w="10195"/>
      </w:tblGrid>
      <w:tr w:rsidR="008F599D" w:rsidRPr="006B2DAF" w:rsidTr="008F599D">
        <w:trPr>
          <w:trHeight w:val="320"/>
        </w:trPr>
        <w:tc>
          <w:tcPr>
            <w:tcW w:w="13893" w:type="dxa"/>
            <w:gridSpan w:val="16"/>
            <w:tcBorders>
              <w:top w:val="nil"/>
              <w:left w:val="nil"/>
              <w:bottom w:val="nil"/>
              <w:right w:val="nil"/>
            </w:tcBorders>
            <w:shd w:val="clear" w:color="000000" w:fill="FFFFFF"/>
            <w:noWrap/>
            <w:vAlign w:val="bottom"/>
            <w:hideMark/>
          </w:tcPr>
          <w:p w:rsidR="008F599D" w:rsidRPr="006B2DAF" w:rsidRDefault="008F599D" w:rsidP="008F599D">
            <w:pPr>
              <w:ind w:right="-816"/>
              <w:jc w:val="center"/>
              <w:rPr>
                <w:rFonts w:ascii="Times New Roman" w:hAnsi="Times New Roman" w:cs="Times New Roman"/>
              </w:rPr>
            </w:pPr>
            <w:r w:rsidRPr="006B2DAF">
              <w:rPr>
                <w:rFonts w:ascii="Times New Roman" w:hAnsi="Times New Roman" w:cs="Times New Roman"/>
              </w:rPr>
              <w:t>Прогнозная (справочная) оценка ресурсного обеспечения реализации муниципальной</w:t>
            </w:r>
            <w:r>
              <w:rPr>
                <w:rFonts w:ascii="Times New Roman" w:hAnsi="Times New Roman" w:cs="Times New Roman"/>
              </w:rPr>
              <w:t xml:space="preserve"> </w:t>
            </w:r>
            <w:r w:rsidRPr="006B2DAF">
              <w:rPr>
                <w:rFonts w:ascii="Times New Roman" w:hAnsi="Times New Roman" w:cs="Times New Roman"/>
              </w:rPr>
              <w:t>программы за счет всех источников </w:t>
            </w:r>
          </w:p>
        </w:tc>
        <w:tc>
          <w:tcPr>
            <w:tcW w:w="271" w:type="dxa"/>
            <w:tcBorders>
              <w:top w:val="nil"/>
              <w:left w:val="nil"/>
              <w:bottom w:val="nil"/>
              <w:right w:val="nil"/>
            </w:tcBorders>
            <w:shd w:val="clear" w:color="000000" w:fill="FFFFFF"/>
            <w:noWrap/>
            <w:vAlign w:val="bottom"/>
            <w:hideMark/>
          </w:tcPr>
          <w:p w:rsidR="008F599D" w:rsidRPr="006B2DAF" w:rsidRDefault="008F599D" w:rsidP="008F599D">
            <w:pPr>
              <w:rPr>
                <w:rFonts w:ascii="Times New Roman" w:hAnsi="Times New Roman" w:cs="Times New Roman"/>
              </w:rPr>
            </w:pPr>
            <w:r w:rsidRPr="006B2DAF">
              <w:rPr>
                <w:rFonts w:ascii="Times New Roman" w:hAnsi="Times New Roman" w:cs="Times New Roman"/>
              </w:rPr>
              <w:t> </w:t>
            </w:r>
          </w:p>
        </w:tc>
        <w:tc>
          <w:tcPr>
            <w:tcW w:w="11483" w:type="dxa"/>
            <w:gridSpan w:val="3"/>
            <w:tcBorders>
              <w:top w:val="nil"/>
              <w:left w:val="nil"/>
              <w:bottom w:val="nil"/>
              <w:right w:val="nil"/>
            </w:tcBorders>
            <w:shd w:val="clear" w:color="000000" w:fill="FFFFFF"/>
          </w:tcPr>
          <w:p w:rsidR="008F599D" w:rsidRPr="006B2DAF" w:rsidRDefault="008F599D" w:rsidP="008F599D">
            <w:pPr>
              <w:rPr>
                <w:rFonts w:ascii="Times New Roman" w:hAnsi="Times New Roman" w:cs="Times New Roman"/>
              </w:rPr>
            </w:pPr>
          </w:p>
        </w:tc>
      </w:tr>
      <w:tr w:rsidR="008F599D" w:rsidRPr="00BD14D2" w:rsidTr="008F599D">
        <w:trPr>
          <w:gridAfter w:val="1"/>
          <w:wAfter w:w="10195" w:type="dxa"/>
          <w:trHeight w:val="722"/>
        </w:trPr>
        <w:tc>
          <w:tcPr>
            <w:tcW w:w="127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Код аналитической программной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Наименование муниципальной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Источник финансирования</w:t>
            </w:r>
          </w:p>
        </w:tc>
        <w:tc>
          <w:tcPr>
            <w:tcW w:w="11907" w:type="dxa"/>
            <w:gridSpan w:val="15"/>
            <w:tcBorders>
              <w:top w:val="single" w:sz="4" w:space="0" w:color="auto"/>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Оценка расходов, тыс. рублей</w:t>
            </w:r>
          </w:p>
        </w:tc>
      </w:tr>
      <w:tr w:rsidR="008F599D" w:rsidRPr="00BD14D2" w:rsidTr="008F599D">
        <w:trPr>
          <w:gridAfter w:val="1"/>
          <w:wAfter w:w="10195" w:type="dxa"/>
          <w:trHeight w:val="375"/>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rPr>
                <w:rFonts w:ascii="Times New Roman" w:hAnsi="Times New Roman" w:cs="Times New Roman"/>
                <w:sz w:val="18"/>
                <w:szCs w:val="18"/>
              </w:rPr>
            </w:pPr>
            <w:r w:rsidRPr="00BD14D2">
              <w:rPr>
                <w:rFonts w:ascii="Times New Roman" w:hAnsi="Times New Roman" w:cs="Times New Roman"/>
                <w:sz w:val="18"/>
                <w:szCs w:val="18"/>
              </w:rPr>
              <w:t>МП</w:t>
            </w: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rPr>
                <w:rFonts w:ascii="Times New Roman" w:hAnsi="Times New Roman" w:cs="Times New Roman"/>
                <w:sz w:val="18"/>
                <w:szCs w:val="18"/>
              </w:rPr>
            </w:pPr>
            <w:r w:rsidRPr="00BD14D2">
              <w:rPr>
                <w:rFonts w:ascii="Times New Roman" w:hAnsi="Times New Roman" w:cs="Times New Roman"/>
                <w:sz w:val="18"/>
                <w:szCs w:val="18"/>
              </w:rPr>
              <w:t>Пп</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F599D" w:rsidRPr="00BD14D2" w:rsidRDefault="008F599D" w:rsidP="008F599D">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F599D" w:rsidRPr="00BD14D2" w:rsidRDefault="008F599D" w:rsidP="008F599D">
            <w:pP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vAlign w:val="bottom"/>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Ит</w:t>
            </w:r>
            <w:r w:rsidRPr="00BD14D2">
              <w:rPr>
                <w:rStyle w:val="aff3"/>
                <w:rFonts w:eastAsia="Calibri"/>
                <w:sz w:val="18"/>
                <w:szCs w:val="18"/>
              </w:rPr>
              <w:t>о</w:t>
            </w:r>
            <w:r w:rsidRPr="00BD14D2">
              <w:rPr>
                <w:rFonts w:ascii="Times New Roman" w:hAnsi="Times New Roman" w:cs="Times New Roman"/>
                <w:sz w:val="18"/>
                <w:szCs w:val="18"/>
              </w:rPr>
              <w:t>го</w:t>
            </w:r>
          </w:p>
        </w:tc>
        <w:tc>
          <w:tcPr>
            <w:tcW w:w="850" w:type="dxa"/>
            <w:tcBorders>
              <w:top w:val="nil"/>
              <w:left w:val="nil"/>
              <w:bottom w:val="single" w:sz="4" w:space="0" w:color="auto"/>
              <w:right w:val="single" w:sz="4" w:space="0" w:color="auto"/>
            </w:tcBorders>
            <w:shd w:val="clear" w:color="000000" w:fill="FFFFFF"/>
            <w:vAlign w:val="bottom"/>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2015 отчет</w:t>
            </w:r>
          </w:p>
        </w:tc>
        <w:tc>
          <w:tcPr>
            <w:tcW w:w="851" w:type="dxa"/>
            <w:tcBorders>
              <w:top w:val="nil"/>
              <w:left w:val="nil"/>
              <w:bottom w:val="single" w:sz="4" w:space="0" w:color="auto"/>
              <w:right w:val="single" w:sz="4" w:space="0" w:color="auto"/>
            </w:tcBorders>
            <w:shd w:val="clear" w:color="000000" w:fill="FFFFFF"/>
            <w:vAlign w:val="bottom"/>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2016 отчет</w:t>
            </w:r>
          </w:p>
        </w:tc>
        <w:tc>
          <w:tcPr>
            <w:tcW w:w="850" w:type="dxa"/>
            <w:tcBorders>
              <w:top w:val="nil"/>
              <w:left w:val="nil"/>
              <w:bottom w:val="single" w:sz="4" w:space="0" w:color="auto"/>
              <w:right w:val="single" w:sz="4" w:space="0" w:color="auto"/>
            </w:tcBorders>
            <w:shd w:val="clear" w:color="000000" w:fill="FFFFFF"/>
            <w:vAlign w:val="bottom"/>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2017 отчет</w:t>
            </w:r>
          </w:p>
        </w:tc>
        <w:tc>
          <w:tcPr>
            <w:tcW w:w="851" w:type="dxa"/>
            <w:tcBorders>
              <w:top w:val="nil"/>
              <w:left w:val="nil"/>
              <w:bottom w:val="single" w:sz="4" w:space="0" w:color="auto"/>
              <w:right w:val="single" w:sz="4" w:space="0" w:color="auto"/>
            </w:tcBorders>
            <w:shd w:val="clear" w:color="000000" w:fill="FFFFFF"/>
            <w:vAlign w:val="bottom"/>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2018 отчет</w:t>
            </w:r>
          </w:p>
        </w:tc>
        <w:tc>
          <w:tcPr>
            <w:tcW w:w="850" w:type="dxa"/>
            <w:tcBorders>
              <w:top w:val="nil"/>
              <w:left w:val="nil"/>
              <w:bottom w:val="single" w:sz="4" w:space="0" w:color="auto"/>
              <w:right w:val="single" w:sz="4" w:space="0" w:color="auto"/>
            </w:tcBorders>
            <w:shd w:val="clear" w:color="000000" w:fill="FFFFFF"/>
            <w:vAlign w:val="bottom"/>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2019 отчет</w:t>
            </w:r>
          </w:p>
        </w:tc>
        <w:tc>
          <w:tcPr>
            <w:tcW w:w="851" w:type="dxa"/>
            <w:tcBorders>
              <w:top w:val="nil"/>
              <w:left w:val="nil"/>
              <w:bottom w:val="single" w:sz="4" w:space="0" w:color="auto"/>
              <w:right w:val="single" w:sz="4" w:space="0" w:color="auto"/>
            </w:tcBorders>
            <w:shd w:val="clear" w:color="000000" w:fill="FFFFFF"/>
            <w:noWrap/>
            <w:vAlign w:val="bottom"/>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2020 отчет</w:t>
            </w:r>
          </w:p>
        </w:tc>
        <w:tc>
          <w:tcPr>
            <w:tcW w:w="850" w:type="dxa"/>
            <w:tcBorders>
              <w:top w:val="nil"/>
              <w:left w:val="nil"/>
              <w:bottom w:val="single" w:sz="4" w:space="0" w:color="auto"/>
              <w:right w:val="single" w:sz="4" w:space="0" w:color="auto"/>
            </w:tcBorders>
            <w:shd w:val="clear" w:color="000000" w:fill="FFFFFF"/>
            <w:vAlign w:val="bottom"/>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2021 отчет</w:t>
            </w:r>
          </w:p>
        </w:tc>
        <w:tc>
          <w:tcPr>
            <w:tcW w:w="993" w:type="dxa"/>
            <w:tcBorders>
              <w:top w:val="nil"/>
              <w:left w:val="nil"/>
              <w:bottom w:val="single" w:sz="4" w:space="0" w:color="auto"/>
              <w:right w:val="single" w:sz="4" w:space="0" w:color="auto"/>
            </w:tcBorders>
            <w:shd w:val="clear" w:color="000000" w:fill="FFFFFF"/>
            <w:vAlign w:val="bottom"/>
          </w:tcPr>
          <w:p w:rsidR="008F599D"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2022 </w:t>
            </w:r>
          </w:p>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 отчет</w:t>
            </w:r>
          </w:p>
        </w:tc>
        <w:tc>
          <w:tcPr>
            <w:tcW w:w="992" w:type="dxa"/>
            <w:tcBorders>
              <w:top w:val="nil"/>
              <w:left w:val="nil"/>
              <w:bottom w:val="single" w:sz="4" w:space="0" w:color="auto"/>
              <w:right w:val="single" w:sz="4" w:space="0" w:color="auto"/>
            </w:tcBorders>
            <w:shd w:val="clear" w:color="000000" w:fill="FFFFFF"/>
            <w:vAlign w:val="bottom"/>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2023 прогноз</w:t>
            </w:r>
          </w:p>
        </w:tc>
        <w:tc>
          <w:tcPr>
            <w:tcW w:w="993" w:type="dxa"/>
            <w:tcBorders>
              <w:top w:val="nil"/>
              <w:left w:val="nil"/>
              <w:bottom w:val="single" w:sz="4" w:space="0" w:color="auto"/>
              <w:right w:val="single" w:sz="4" w:space="0" w:color="auto"/>
            </w:tcBorders>
            <w:shd w:val="clear" w:color="000000" w:fill="FFFFFF"/>
            <w:vAlign w:val="bottom"/>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2024</w:t>
            </w:r>
          </w:p>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прогноз</w:t>
            </w:r>
          </w:p>
        </w:tc>
        <w:tc>
          <w:tcPr>
            <w:tcW w:w="851" w:type="dxa"/>
            <w:gridSpan w:val="3"/>
            <w:tcBorders>
              <w:top w:val="nil"/>
              <w:left w:val="nil"/>
              <w:bottom w:val="single" w:sz="4" w:space="0" w:color="auto"/>
              <w:right w:val="single" w:sz="4" w:space="0" w:color="auto"/>
            </w:tcBorders>
            <w:shd w:val="clear" w:color="000000" w:fill="FFFFFF"/>
            <w:vAlign w:val="bottom"/>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2025 прогноз</w:t>
            </w: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Pr>
                <w:rFonts w:ascii="Times New Roman" w:hAnsi="Times New Roman" w:cs="Times New Roman"/>
                <w:sz w:val="18"/>
                <w:szCs w:val="18"/>
              </w:rPr>
              <w:t>2026  прогноз</w:t>
            </w:r>
          </w:p>
        </w:tc>
      </w:tr>
      <w:tr w:rsidR="008F599D" w:rsidRPr="00BD14D2" w:rsidTr="008F599D">
        <w:trPr>
          <w:gridAfter w:val="1"/>
          <w:wAfter w:w="10195" w:type="dxa"/>
          <w:trHeight w:val="620"/>
        </w:trPr>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03</w:t>
            </w:r>
          </w:p>
        </w:tc>
        <w:tc>
          <w:tcPr>
            <w:tcW w:w="567" w:type="dxa"/>
            <w:vMerge w:val="restart"/>
            <w:tcBorders>
              <w:top w:val="nil"/>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b/>
                <w:bCs/>
                <w:sz w:val="18"/>
                <w:szCs w:val="18"/>
              </w:rPr>
            </w:pP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Развитие культуры</w:t>
            </w:r>
          </w:p>
        </w:tc>
        <w:tc>
          <w:tcPr>
            <w:tcW w:w="1276"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538965,0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30075,2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30766,4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53957,2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48675,1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42602,9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44355,8</w:t>
            </w:r>
          </w:p>
        </w:tc>
        <w:tc>
          <w:tcPr>
            <w:tcW w:w="850" w:type="dxa"/>
            <w:tcBorders>
              <w:top w:val="single" w:sz="4" w:space="0" w:color="auto"/>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49368,1</w:t>
            </w:r>
          </w:p>
        </w:tc>
        <w:tc>
          <w:tcPr>
            <w:tcW w:w="993" w:type="dxa"/>
            <w:tcBorders>
              <w:top w:val="single" w:sz="4" w:space="0" w:color="auto"/>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44461,5</w:t>
            </w:r>
          </w:p>
        </w:tc>
        <w:tc>
          <w:tcPr>
            <w:tcW w:w="992"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bCs/>
                <w:sz w:val="18"/>
                <w:szCs w:val="18"/>
              </w:rPr>
            </w:pPr>
            <w:r>
              <w:rPr>
                <w:rFonts w:ascii="Times New Roman" w:hAnsi="Times New Roman" w:cs="Times New Roman"/>
                <w:b/>
                <w:bCs/>
                <w:sz w:val="18"/>
                <w:szCs w:val="18"/>
              </w:rPr>
              <w:t>47280,7</w:t>
            </w:r>
          </w:p>
        </w:tc>
        <w:tc>
          <w:tcPr>
            <w:tcW w:w="993"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bCs/>
                <w:sz w:val="18"/>
                <w:szCs w:val="18"/>
              </w:rPr>
            </w:pPr>
            <w:r>
              <w:rPr>
                <w:rFonts w:ascii="Times New Roman" w:hAnsi="Times New Roman" w:cs="Times New Roman"/>
                <w:b/>
                <w:bCs/>
                <w:sz w:val="18"/>
                <w:szCs w:val="18"/>
              </w:rPr>
              <w:t>48847,1</w:t>
            </w:r>
          </w:p>
        </w:tc>
        <w:tc>
          <w:tcPr>
            <w:tcW w:w="851" w:type="dxa"/>
            <w:gridSpan w:val="3"/>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50486,0</w:t>
            </w:r>
          </w:p>
          <w:p w:rsidR="008F599D" w:rsidRPr="003F5A5E" w:rsidRDefault="008F599D" w:rsidP="008F599D">
            <w:pPr>
              <w:jc w:val="center"/>
              <w:rPr>
                <w:rFonts w:ascii="Times New Roman" w:hAnsi="Times New Roman" w:cs="Times New Roman"/>
                <w:b/>
                <w:bCs/>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52309,9</w:t>
            </w:r>
          </w:p>
        </w:tc>
      </w:tr>
      <w:tr w:rsidR="008F599D" w:rsidRPr="00BD14D2" w:rsidTr="008F599D">
        <w:trPr>
          <w:gridAfter w:val="1"/>
          <w:wAfter w:w="10195" w:type="dxa"/>
          <w:trHeight w:val="360"/>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бюджет муниципального образования "Муниципальный округ Сюмсинский район Удмуртской Республики"</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b/>
                <w:bCs/>
                <w:sz w:val="18"/>
                <w:szCs w:val="18"/>
              </w:rPr>
              <w:t>538965,0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30075,2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30766,4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53957,2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48675,1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42602,9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44355,8</w:t>
            </w:r>
          </w:p>
        </w:tc>
        <w:tc>
          <w:tcPr>
            <w:tcW w:w="850" w:type="dxa"/>
            <w:tcBorders>
              <w:top w:val="single" w:sz="4" w:space="0" w:color="auto"/>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49368,1</w:t>
            </w:r>
          </w:p>
        </w:tc>
        <w:tc>
          <w:tcPr>
            <w:tcW w:w="993" w:type="dxa"/>
            <w:tcBorders>
              <w:top w:val="single" w:sz="4" w:space="0" w:color="auto"/>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44461,5</w:t>
            </w:r>
          </w:p>
        </w:tc>
        <w:tc>
          <w:tcPr>
            <w:tcW w:w="992"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Cs/>
                <w:sz w:val="18"/>
                <w:szCs w:val="18"/>
              </w:rPr>
            </w:pPr>
            <w:r>
              <w:rPr>
                <w:rFonts w:ascii="Times New Roman" w:hAnsi="Times New Roman" w:cs="Times New Roman"/>
                <w:bCs/>
                <w:sz w:val="18"/>
                <w:szCs w:val="18"/>
              </w:rPr>
              <w:t>47280,7</w:t>
            </w:r>
          </w:p>
        </w:tc>
        <w:tc>
          <w:tcPr>
            <w:tcW w:w="993"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Cs/>
                <w:sz w:val="18"/>
                <w:szCs w:val="18"/>
              </w:rPr>
            </w:pPr>
            <w:r>
              <w:rPr>
                <w:rFonts w:ascii="Times New Roman" w:hAnsi="Times New Roman" w:cs="Times New Roman"/>
                <w:bCs/>
                <w:sz w:val="18"/>
                <w:szCs w:val="18"/>
              </w:rPr>
              <w:t>48847,1</w:t>
            </w:r>
          </w:p>
        </w:tc>
        <w:tc>
          <w:tcPr>
            <w:tcW w:w="851" w:type="dxa"/>
            <w:gridSpan w:val="3"/>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50486,0</w:t>
            </w:r>
          </w:p>
          <w:p w:rsidR="008F599D" w:rsidRPr="003F5A5E" w:rsidRDefault="008F599D" w:rsidP="008F599D">
            <w:pPr>
              <w:jc w:val="center"/>
              <w:rPr>
                <w:rFonts w:ascii="Times New Roman" w:hAnsi="Times New Roman" w:cs="Times New Roman"/>
                <w:b/>
                <w:bCs/>
                <w:sz w:val="18"/>
                <w:szCs w:val="18"/>
              </w:rPr>
            </w:pPr>
          </w:p>
        </w:tc>
        <w:tc>
          <w:tcPr>
            <w:tcW w:w="1133"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52309,9</w:t>
            </w:r>
          </w:p>
        </w:tc>
      </w:tr>
      <w:tr w:rsidR="008F599D" w:rsidRPr="00BD14D2" w:rsidTr="008F599D">
        <w:trPr>
          <w:gridAfter w:val="1"/>
          <w:wAfter w:w="10195" w:type="dxa"/>
          <w:trHeight w:val="288"/>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679"/>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собственные средства бюджета муниципальн</w:t>
            </w:r>
            <w:r w:rsidRPr="00BD14D2">
              <w:rPr>
                <w:rFonts w:ascii="Times New Roman" w:hAnsi="Times New Roman" w:cs="Times New Roman"/>
                <w:sz w:val="18"/>
                <w:szCs w:val="18"/>
              </w:rPr>
              <w:lastRenderedPageBreak/>
              <w:t>ого образования «Муниципал</w:t>
            </w:r>
            <w:r w:rsidR="00F4100B">
              <w:rPr>
                <w:rFonts w:ascii="Times New Roman" w:hAnsi="Times New Roman" w:cs="Times New Roman"/>
                <w:noProof/>
                <w:sz w:val="18"/>
                <w:szCs w:val="18"/>
              </w:rPr>
              <w:pict>
                <v:rect id="_x0000_s1090" style="position:absolute;left:0;text-align:left;margin-left:230.95pt;margin-top:-36.8pt;width:1in;height:25.5pt;z-index:251720704;mso-position-horizontal-relative:text;mso-position-vertical-relative:text" strokecolor="white [3212]">
                  <v:textbox style="mso-next-textbox:#_x0000_s1090">
                    <w:txbxContent>
                      <w:p w:rsidR="00BA2D62" w:rsidRDefault="00BA2D62" w:rsidP="008F599D">
                        <w:r>
                          <w:t>2</w:t>
                        </w:r>
                      </w:p>
                    </w:txbxContent>
                  </v:textbox>
                </v:rect>
              </w:pict>
            </w:r>
            <w:r w:rsidRPr="00BD14D2">
              <w:rPr>
                <w:rFonts w:ascii="Times New Roman" w:hAnsi="Times New Roman" w:cs="Times New Roman"/>
                <w:sz w:val="18"/>
                <w:szCs w:val="18"/>
              </w:rPr>
              <w:t>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rPr>
                <w:rFonts w:ascii="Times New Roman" w:hAnsi="Times New Roman" w:cs="Times New Roman"/>
                <w:sz w:val="18"/>
                <w:szCs w:val="18"/>
              </w:rPr>
            </w:pPr>
            <w:r w:rsidRPr="008E7B2C">
              <w:rPr>
                <w:rFonts w:ascii="Times New Roman" w:hAnsi="Times New Roman" w:cs="Times New Roman"/>
                <w:sz w:val="18"/>
                <w:szCs w:val="18"/>
              </w:rPr>
              <w:lastRenderedPageBreak/>
              <w:t>451609,5</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3757,7</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5255,7</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43859,8</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48396,3</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40540,5</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39785,6</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41050,6</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42414,8</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46479,6</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47544,2</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49596,6</w:t>
            </w:r>
          </w:p>
          <w:p w:rsidR="008F599D" w:rsidRPr="003F5A5E"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51420,5</w:t>
            </w:r>
          </w:p>
        </w:tc>
      </w:tr>
      <w:tr w:rsidR="008F599D" w:rsidRPr="00BD14D2" w:rsidTr="008F599D">
        <w:trPr>
          <w:gridAfter w:val="1"/>
          <w:wAfter w:w="10195" w:type="dxa"/>
          <w:trHeight w:val="285"/>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11299,2</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146,1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223,9</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2012,5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4512,2</w:t>
            </w:r>
          </w:p>
        </w:tc>
        <w:tc>
          <w:tcPr>
            <w:tcW w:w="850" w:type="dxa"/>
            <w:tcBorders>
              <w:top w:val="single" w:sz="4" w:space="0" w:color="auto"/>
              <w:left w:val="nil"/>
              <w:bottom w:val="single" w:sz="4" w:space="0" w:color="auto"/>
              <w:right w:val="single" w:sz="4" w:space="0" w:color="auto"/>
            </w:tcBorders>
            <w:shd w:val="clear" w:color="000000" w:fill="FFFFFF"/>
          </w:tcPr>
          <w:p w:rsidR="008F599D" w:rsidRPr="008E7B2C" w:rsidRDefault="008F599D" w:rsidP="008F599D">
            <w:pPr>
              <w:rPr>
                <w:rFonts w:ascii="Times New Roman" w:hAnsi="Times New Roman" w:cs="Times New Roman"/>
                <w:sz w:val="18"/>
                <w:szCs w:val="18"/>
              </w:rPr>
            </w:pPr>
            <w:r w:rsidRPr="008E7B2C">
              <w:rPr>
                <w:rFonts w:ascii="Times New Roman" w:hAnsi="Times New Roman" w:cs="Times New Roman"/>
                <w:sz w:val="18"/>
                <w:szCs w:val="18"/>
              </w:rPr>
              <w:t>2481,4</w:t>
            </w:r>
          </w:p>
        </w:tc>
        <w:tc>
          <w:tcPr>
            <w:tcW w:w="993" w:type="dxa"/>
            <w:tcBorders>
              <w:top w:val="single" w:sz="4" w:space="0" w:color="auto"/>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388,9</w:t>
            </w:r>
          </w:p>
        </w:tc>
        <w:tc>
          <w:tcPr>
            <w:tcW w:w="992"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sidRPr="003F5A5E">
              <w:rPr>
                <w:rFonts w:ascii="Times New Roman" w:hAnsi="Times New Roman" w:cs="Times New Roman"/>
                <w:sz w:val="18"/>
                <w:szCs w:val="18"/>
              </w:rPr>
              <w:t>137,</w:t>
            </w:r>
            <w:r>
              <w:rPr>
                <w:rFonts w:ascii="Times New Roman" w:hAnsi="Times New Roman" w:cs="Times New Roman"/>
                <w:sz w:val="18"/>
                <w:szCs w:val="18"/>
              </w:rPr>
              <w:t>4</w:t>
            </w:r>
          </w:p>
        </w:tc>
        <w:tc>
          <w:tcPr>
            <w:tcW w:w="993"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234,7</w:t>
            </w:r>
          </w:p>
        </w:tc>
        <w:tc>
          <w:tcPr>
            <w:tcW w:w="851" w:type="dxa"/>
            <w:gridSpan w:val="3"/>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170,7</w:t>
            </w:r>
          </w:p>
        </w:tc>
        <w:tc>
          <w:tcPr>
            <w:tcW w:w="1133" w:type="dxa"/>
            <w:tcBorders>
              <w:top w:val="single" w:sz="4" w:space="0" w:color="auto"/>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170,7</w:t>
            </w:r>
          </w:p>
        </w:tc>
      </w:tr>
      <w:tr w:rsidR="008F599D" w:rsidRPr="00BD14D2" w:rsidTr="008F599D">
        <w:trPr>
          <w:gridAfter w:val="1"/>
          <w:wAfter w:w="10195" w:type="dxa"/>
          <w:trHeight w:val="285"/>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1200,8</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1051,7</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75,2</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49,9</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24,0</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70"/>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федерального бюджета</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rPr>
                <w:rFonts w:ascii="Times New Roman" w:hAnsi="Times New Roman" w:cs="Times New Roman"/>
                <w:sz w:val="18"/>
                <w:szCs w:val="18"/>
              </w:rPr>
            </w:pPr>
            <w:r w:rsidRPr="008E7B2C">
              <w:rPr>
                <w:rFonts w:ascii="Times New Roman" w:hAnsi="Times New Roman" w:cs="Times New Roman"/>
                <w:sz w:val="18"/>
                <w:szCs w:val="18"/>
              </w:rPr>
              <w:t>23830,7</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66,5</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366,9</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9045,7</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203,6</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34,0</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5836,1</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1657,8</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sidRPr="003F5A5E">
              <w:rPr>
                <w:rFonts w:ascii="Times New Roman" w:hAnsi="Times New Roman" w:cs="Times New Roman"/>
                <w:sz w:val="18"/>
                <w:szCs w:val="18"/>
              </w:rPr>
              <w:t>663,</w:t>
            </w:r>
            <w:r>
              <w:rPr>
                <w:rFonts w:ascii="Times New Roman" w:hAnsi="Times New Roman" w:cs="Times New Roman"/>
                <w:sz w:val="18"/>
                <w:szCs w:val="18"/>
              </w:rPr>
              <w:t>7</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1068,2</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718,7</w:t>
            </w: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718,7</w:t>
            </w:r>
          </w:p>
        </w:tc>
      </w:tr>
      <w:tr w:rsidR="008F599D" w:rsidRPr="00BD14D2" w:rsidTr="008F599D">
        <w:trPr>
          <w:gridAfter w:val="1"/>
          <w:wAfter w:w="10195" w:type="dxa"/>
          <w:trHeight w:val="300"/>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495"/>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межбюджетные трансферты из бюджетов поселений, имеющие целевое назначение</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315"/>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средства бюджета Удмуртской Республики, планируемые к </w:t>
            </w:r>
            <w:r w:rsidRPr="00BD14D2">
              <w:rPr>
                <w:rFonts w:ascii="Times New Roman" w:hAnsi="Times New Roman" w:cs="Times New Roman"/>
                <w:sz w:val="18"/>
                <w:szCs w:val="18"/>
              </w:rPr>
              <w:lastRenderedPageBreak/>
              <w:t>привлечению</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lastRenderedPageBreak/>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330"/>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средства бюджетов поселений, входящих в состав </w:t>
            </w:r>
            <w:r w:rsidR="00F4100B">
              <w:rPr>
                <w:rFonts w:ascii="Times New Roman" w:hAnsi="Times New Roman" w:cs="Times New Roman"/>
                <w:noProof/>
                <w:sz w:val="18"/>
                <w:szCs w:val="18"/>
              </w:rPr>
              <w:pict>
                <v:rect id="_x0000_s1062" style="position:absolute;left:0;text-align:left;margin-left:215.5pt;margin-top:-31.55pt;width:1in;height:27pt;z-index:251692032;mso-position-horizontal-relative:text;mso-position-vertical-relative:text" strokecolor="white [3212]">
                  <v:textbox style="mso-next-textbox:#_x0000_s1062">
                    <w:txbxContent>
                      <w:p w:rsidR="00BA2D62" w:rsidRDefault="00BA2D62" w:rsidP="008F599D">
                        <w:r>
                          <w:t>3</w:t>
                        </w:r>
                      </w:p>
                      <w:p w:rsidR="00BA2D62" w:rsidRDefault="00BA2D62" w:rsidP="008F599D"/>
                    </w:txbxContent>
                  </v:textbox>
                </v:rect>
              </w:pict>
            </w:r>
            <w:r w:rsidRPr="00BD14D2">
              <w:rPr>
                <w:rFonts w:ascii="Times New Roman" w:hAnsi="Times New Roman" w:cs="Times New Roman"/>
                <w:sz w:val="18"/>
                <w:szCs w:val="18"/>
              </w:rPr>
              <w:t>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51024,8</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26104,9</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24919,9</w:t>
            </w:r>
          </w:p>
        </w:tc>
        <w:tc>
          <w:tcPr>
            <w:tcW w:w="850"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88"/>
        </w:trPr>
        <w:tc>
          <w:tcPr>
            <w:tcW w:w="709"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567"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b/>
                <w:bCs/>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390"/>
        </w:trPr>
        <w:tc>
          <w:tcPr>
            <w:tcW w:w="709" w:type="dxa"/>
            <w:vMerge w:val="restart"/>
            <w:tcBorders>
              <w:top w:val="nil"/>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03</w:t>
            </w:r>
          </w:p>
        </w:tc>
        <w:tc>
          <w:tcPr>
            <w:tcW w:w="567" w:type="dxa"/>
            <w:vMerge w:val="restart"/>
            <w:tcBorders>
              <w:top w:val="nil"/>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Организация библиотечного обслуживания населения</w:t>
            </w:r>
          </w:p>
        </w:tc>
        <w:tc>
          <w:tcPr>
            <w:tcW w:w="1276"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Всего</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170729,5</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7970,2</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8170,0</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11070,4</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12076,0</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13401,5</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14053,0</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19998,2</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15556,5</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bCs/>
                <w:sz w:val="18"/>
                <w:szCs w:val="18"/>
              </w:rPr>
            </w:pPr>
            <w:r>
              <w:rPr>
                <w:rFonts w:ascii="Times New Roman" w:hAnsi="Times New Roman" w:cs="Times New Roman"/>
                <w:b/>
                <w:bCs/>
                <w:sz w:val="18"/>
                <w:szCs w:val="18"/>
              </w:rPr>
              <w:t>16091,0</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bCs/>
                <w:sz w:val="18"/>
                <w:szCs w:val="18"/>
              </w:rPr>
            </w:pPr>
            <w:r>
              <w:rPr>
                <w:rFonts w:ascii="Times New Roman" w:hAnsi="Times New Roman" w:cs="Times New Roman"/>
                <w:b/>
                <w:bCs/>
                <w:sz w:val="18"/>
                <w:szCs w:val="18"/>
              </w:rPr>
              <w:t>16933,9</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17509,2</w:t>
            </w:r>
          </w:p>
          <w:p w:rsidR="008F599D" w:rsidRPr="003F5A5E" w:rsidRDefault="008F599D" w:rsidP="008F599D">
            <w:pPr>
              <w:jc w:val="center"/>
              <w:rPr>
                <w:rFonts w:ascii="Times New Roman" w:hAnsi="Times New Roman" w:cs="Times New Roman"/>
                <w:b/>
                <w:bCs/>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18102,2</w:t>
            </w:r>
          </w:p>
        </w:tc>
      </w:tr>
      <w:tr w:rsidR="008F599D" w:rsidRPr="00BD14D2" w:rsidTr="008F599D">
        <w:trPr>
          <w:gridAfter w:val="1"/>
          <w:wAfter w:w="10195" w:type="dxa"/>
          <w:trHeight w:val="531"/>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бюджет муниципального образования «Муниципальный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sz w:val="18"/>
                <w:szCs w:val="18"/>
              </w:rPr>
            </w:pPr>
            <w:r w:rsidRPr="008E7B2C">
              <w:rPr>
                <w:rFonts w:ascii="Times New Roman" w:hAnsi="Times New Roman" w:cs="Times New Roman"/>
                <w:b/>
                <w:bCs/>
                <w:sz w:val="18"/>
                <w:szCs w:val="18"/>
              </w:rPr>
              <w:t>170729,5</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sz w:val="18"/>
                <w:szCs w:val="18"/>
              </w:rPr>
            </w:pPr>
            <w:r w:rsidRPr="008E7B2C">
              <w:rPr>
                <w:rFonts w:ascii="Times New Roman" w:hAnsi="Times New Roman" w:cs="Times New Roman"/>
                <w:b/>
                <w:sz w:val="18"/>
                <w:szCs w:val="18"/>
              </w:rPr>
              <w:t>7970,2</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sz w:val="18"/>
                <w:szCs w:val="18"/>
              </w:rPr>
            </w:pPr>
            <w:r w:rsidRPr="008E7B2C">
              <w:rPr>
                <w:rFonts w:ascii="Times New Roman" w:hAnsi="Times New Roman" w:cs="Times New Roman"/>
                <w:b/>
                <w:sz w:val="18"/>
                <w:szCs w:val="18"/>
              </w:rPr>
              <w:t>8170,0</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11070,4</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12076,0</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13401,5</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14053,0</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19998,2</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
                <w:sz w:val="18"/>
                <w:szCs w:val="18"/>
              </w:rPr>
            </w:pPr>
            <w:r w:rsidRPr="00BD14D2">
              <w:rPr>
                <w:rFonts w:ascii="Times New Roman" w:hAnsi="Times New Roman" w:cs="Times New Roman"/>
                <w:b/>
                <w:sz w:val="18"/>
                <w:szCs w:val="18"/>
              </w:rPr>
              <w:t>15556,5</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sz w:val="18"/>
                <w:szCs w:val="18"/>
              </w:rPr>
            </w:pPr>
            <w:r>
              <w:rPr>
                <w:rFonts w:ascii="Times New Roman" w:hAnsi="Times New Roman" w:cs="Times New Roman"/>
                <w:b/>
                <w:sz w:val="18"/>
                <w:szCs w:val="18"/>
              </w:rPr>
              <w:t>16091,0</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sz w:val="18"/>
                <w:szCs w:val="18"/>
              </w:rPr>
            </w:pPr>
            <w:r>
              <w:rPr>
                <w:rFonts w:ascii="Times New Roman" w:hAnsi="Times New Roman" w:cs="Times New Roman"/>
                <w:b/>
                <w:sz w:val="18"/>
                <w:szCs w:val="18"/>
              </w:rPr>
              <w:t>16933,9</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sz w:val="18"/>
                <w:szCs w:val="18"/>
              </w:rPr>
            </w:pPr>
            <w:r>
              <w:rPr>
                <w:rFonts w:ascii="Times New Roman" w:hAnsi="Times New Roman" w:cs="Times New Roman"/>
                <w:b/>
                <w:sz w:val="18"/>
                <w:szCs w:val="18"/>
              </w:rPr>
              <w:t>17509,2</w:t>
            </w:r>
          </w:p>
          <w:p w:rsidR="008F599D" w:rsidRPr="003F5A5E" w:rsidRDefault="008F599D" w:rsidP="008F599D">
            <w:pPr>
              <w:jc w:val="center"/>
              <w:rPr>
                <w:rFonts w:ascii="Times New Roman" w:hAnsi="Times New Roman" w:cs="Times New Roman"/>
                <w:b/>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sz w:val="18"/>
                <w:szCs w:val="18"/>
              </w:rPr>
            </w:pPr>
            <w:r>
              <w:rPr>
                <w:rFonts w:ascii="Times New Roman" w:hAnsi="Times New Roman" w:cs="Times New Roman"/>
                <w:b/>
                <w:sz w:val="18"/>
                <w:szCs w:val="18"/>
              </w:rPr>
              <w:t>18102,2</w:t>
            </w:r>
          </w:p>
        </w:tc>
      </w:tr>
      <w:tr w:rsidR="008F599D" w:rsidRPr="00BD14D2" w:rsidTr="008F599D">
        <w:trPr>
          <w:gridAfter w:val="1"/>
          <w:wAfter w:w="10195" w:type="dxa"/>
          <w:trHeight w:val="288"/>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675"/>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собственные средства бюджета муниципального образования «Муниципальный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148031,1</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8,2</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10973,0</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11997,2</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13325,5</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13908,5</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13966,0</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15509,8</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16045,1</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16836,0</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17465,4</w:t>
            </w: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18058,4</w:t>
            </w:r>
          </w:p>
        </w:tc>
      </w:tr>
      <w:tr w:rsidR="008F599D" w:rsidRPr="00BD14D2" w:rsidTr="008F599D">
        <w:trPr>
          <w:gridAfter w:val="1"/>
          <w:wAfter w:w="10195" w:type="dxa"/>
          <w:trHeight w:val="315"/>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rPr>
                <w:rFonts w:ascii="Times New Roman" w:hAnsi="Times New Roman" w:cs="Times New Roman"/>
                <w:sz w:val="18"/>
                <w:szCs w:val="18"/>
              </w:rPr>
            </w:pPr>
            <w:r w:rsidRPr="008E7B2C">
              <w:rPr>
                <w:rFonts w:ascii="Times New Roman" w:hAnsi="Times New Roman" w:cs="Times New Roman"/>
                <w:sz w:val="18"/>
                <w:szCs w:val="18"/>
              </w:rPr>
              <w:t>1352,6</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133,9</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73,9</w:t>
            </w:r>
          </w:p>
        </w:tc>
        <w:tc>
          <w:tcPr>
            <w:tcW w:w="850"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26,1</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86,5</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1006,1</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8,9</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sidRPr="003F5A5E">
              <w:rPr>
                <w:rFonts w:ascii="Times New Roman" w:hAnsi="Times New Roman" w:cs="Times New Roman"/>
                <w:sz w:val="18"/>
                <w:szCs w:val="18"/>
              </w:rPr>
              <w:t>8,</w:t>
            </w:r>
            <w:r>
              <w:rPr>
                <w:rFonts w:ascii="Times New Roman" w:hAnsi="Times New Roman" w:cs="Times New Roman"/>
                <w:sz w:val="18"/>
                <w:szCs w:val="18"/>
              </w:rPr>
              <w:t>7</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w:t>
            </w:r>
            <w:r w:rsidRPr="003F5A5E">
              <w:rPr>
                <w:rFonts w:ascii="Times New Roman" w:hAnsi="Times New Roman" w:cs="Times New Roman"/>
                <w:sz w:val="18"/>
                <w:szCs w:val="18"/>
              </w:rPr>
              <w:t>8,6</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8,4</w:t>
            </w: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8,4</w:t>
            </w:r>
          </w:p>
        </w:tc>
      </w:tr>
      <w:tr w:rsidR="008F599D" w:rsidRPr="00BD14D2" w:rsidTr="008F599D">
        <w:trPr>
          <w:gridAfter w:val="1"/>
          <w:wAfter w:w="10195" w:type="dxa"/>
          <w:trHeight w:val="300"/>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межбюджетные </w:t>
            </w:r>
            <w:r w:rsidRPr="00BD14D2">
              <w:rPr>
                <w:rFonts w:ascii="Times New Roman" w:hAnsi="Times New Roman" w:cs="Times New Roman"/>
                <w:sz w:val="18"/>
                <w:szCs w:val="18"/>
              </w:rPr>
              <w:lastRenderedPageBreak/>
              <w:t>трансферты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lastRenderedPageBreak/>
              <w:t>162,8</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51,7</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37,2</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49,9</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24,0</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40"/>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межбюджетные трансферты из  федерального </w:t>
            </w:r>
            <w:r w:rsidR="00F4100B">
              <w:rPr>
                <w:rFonts w:ascii="Times New Roman" w:hAnsi="Times New Roman" w:cs="Times New Roman"/>
                <w:noProof/>
                <w:sz w:val="18"/>
                <w:szCs w:val="18"/>
              </w:rPr>
              <w:pict>
                <v:rect id="_x0000_s1091" style="position:absolute;left:0;text-align:left;margin-left:228.7pt;margin-top:-37.55pt;width:1in;height:30pt;z-index:251721728;mso-position-horizontal-relative:text;mso-position-vertical-relative:text" strokecolor="white [3212]">
                  <v:textbox style="mso-next-textbox:#_x0000_s1091">
                    <w:txbxContent>
                      <w:p w:rsidR="00BA2D62" w:rsidRDefault="00BA2D62" w:rsidP="008F599D">
                        <w:r>
                          <w:t>4</w:t>
                        </w:r>
                      </w:p>
                    </w:txbxContent>
                  </v:textbox>
                </v:rect>
              </w:pict>
            </w:r>
            <w:r w:rsidRPr="00BD14D2">
              <w:rPr>
                <w:rFonts w:ascii="Times New Roman" w:hAnsi="Times New Roman" w:cs="Times New Roman"/>
                <w:sz w:val="18"/>
                <w:szCs w:val="18"/>
              </w:rPr>
              <w:t>бюджета</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5443,2</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66,5</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116,9</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45,7</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41,6</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34,0</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5026,1</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37,8</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37,2</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79,3</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35,4</w:t>
            </w: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35,4</w:t>
            </w:r>
          </w:p>
        </w:tc>
      </w:tr>
      <w:tr w:rsidR="008F599D" w:rsidRPr="00BD14D2" w:rsidTr="008F599D">
        <w:trPr>
          <w:gridAfter w:val="1"/>
          <w:wAfter w:w="10195" w:type="dxa"/>
          <w:trHeight w:val="240"/>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28"/>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межбюджетные трансферты из бюджетов поселений, имеющие целевое назначение</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25"/>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бюджета Удмуртской Республики, планируемые к привлечению</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64"/>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15739,8</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7768,8</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7971,0</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70"/>
        </w:trPr>
        <w:tc>
          <w:tcPr>
            <w:tcW w:w="709" w:type="dxa"/>
            <w:vMerge/>
            <w:tcBorders>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495"/>
        </w:trPr>
        <w:tc>
          <w:tcPr>
            <w:tcW w:w="709" w:type="dxa"/>
            <w:vMerge w:val="restart"/>
            <w:tcBorders>
              <w:top w:val="nil"/>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03</w:t>
            </w:r>
          </w:p>
        </w:tc>
        <w:tc>
          <w:tcPr>
            <w:tcW w:w="567" w:type="dxa"/>
            <w:vMerge w:val="restart"/>
            <w:tcBorders>
              <w:top w:val="nil"/>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Организация досуга и предостав</w:t>
            </w:r>
            <w:r w:rsidRPr="00BD14D2">
              <w:rPr>
                <w:rFonts w:ascii="Times New Roman" w:hAnsi="Times New Roman" w:cs="Times New Roman"/>
                <w:sz w:val="18"/>
                <w:szCs w:val="18"/>
              </w:rPr>
              <w:lastRenderedPageBreak/>
              <w:t>ление услуг организаций культуры</w:t>
            </w:r>
          </w:p>
        </w:tc>
        <w:tc>
          <w:tcPr>
            <w:tcW w:w="1276"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lastRenderedPageBreak/>
              <w:t>Всего</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313403,9</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18384,9</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18602,1</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26334,2</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25175,9</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24395,4</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27473,8</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26243,1</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26883,0</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bCs/>
                <w:sz w:val="18"/>
                <w:szCs w:val="18"/>
              </w:rPr>
            </w:pPr>
            <w:r>
              <w:rPr>
                <w:rFonts w:ascii="Times New Roman" w:hAnsi="Times New Roman" w:cs="Times New Roman"/>
                <w:b/>
                <w:bCs/>
                <w:sz w:val="18"/>
                <w:szCs w:val="18"/>
              </w:rPr>
              <w:t>28087,5</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bCs/>
                <w:sz w:val="18"/>
                <w:szCs w:val="18"/>
              </w:rPr>
            </w:pPr>
            <w:r>
              <w:rPr>
                <w:rFonts w:ascii="Times New Roman" w:hAnsi="Times New Roman" w:cs="Times New Roman"/>
                <w:b/>
                <w:bCs/>
                <w:sz w:val="18"/>
                <w:szCs w:val="18"/>
              </w:rPr>
              <w:t>30072,1</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31023,1</w:t>
            </w:r>
          </w:p>
          <w:p w:rsidR="008F599D" w:rsidRPr="003F5A5E" w:rsidRDefault="008F599D" w:rsidP="008F599D">
            <w:pPr>
              <w:jc w:val="center"/>
              <w:rPr>
                <w:rFonts w:ascii="Times New Roman" w:hAnsi="Times New Roman" w:cs="Times New Roman"/>
                <w:b/>
                <w:bCs/>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bCs/>
                <w:sz w:val="18"/>
                <w:szCs w:val="18"/>
              </w:rPr>
            </w:pPr>
            <w:r>
              <w:rPr>
                <w:rFonts w:ascii="Times New Roman" w:hAnsi="Times New Roman" w:cs="Times New Roman"/>
                <w:b/>
                <w:bCs/>
                <w:sz w:val="18"/>
                <w:szCs w:val="18"/>
              </w:rPr>
              <w:t>32211,1</w:t>
            </w:r>
          </w:p>
        </w:tc>
      </w:tr>
      <w:tr w:rsidR="008F599D" w:rsidRPr="00BD14D2" w:rsidTr="008F599D">
        <w:trPr>
          <w:gridAfter w:val="1"/>
          <w:wAfter w:w="10195" w:type="dxa"/>
          <w:trHeight w:val="288"/>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бюджет муниципальн</w:t>
            </w:r>
            <w:r w:rsidRPr="00BD14D2">
              <w:rPr>
                <w:rFonts w:ascii="Times New Roman" w:hAnsi="Times New Roman" w:cs="Times New Roman"/>
                <w:sz w:val="18"/>
                <w:szCs w:val="18"/>
              </w:rPr>
              <w:lastRenderedPageBreak/>
              <w:t xml:space="preserve">ого образования "Муниципальный округ </w:t>
            </w:r>
            <w:r w:rsidR="00F4100B">
              <w:rPr>
                <w:rFonts w:ascii="Times New Roman" w:hAnsi="Times New Roman" w:cs="Times New Roman"/>
                <w:noProof/>
                <w:sz w:val="18"/>
                <w:szCs w:val="18"/>
              </w:rPr>
              <w:pict>
                <v:rect id="_x0000_s1092" style="position:absolute;left:0;text-align:left;margin-left:233.9pt;margin-top:-39.75pt;width:1in;height:23.3pt;z-index:251722752;mso-position-horizontal-relative:text;mso-position-vertical-relative:text" strokecolor="white [3212]">
                  <v:textbox style="mso-next-textbox:#_x0000_s1092">
                    <w:txbxContent>
                      <w:p w:rsidR="00BA2D62" w:rsidRDefault="00BA2D62" w:rsidP="008F599D">
                        <w:r>
                          <w:t>5</w:t>
                        </w:r>
                      </w:p>
                    </w:txbxContent>
                  </v:textbox>
                </v:rect>
              </w:pict>
            </w:r>
            <w:r w:rsidRPr="00BD14D2">
              <w:rPr>
                <w:rFonts w:ascii="Times New Roman" w:hAnsi="Times New Roman" w:cs="Times New Roman"/>
                <w:sz w:val="18"/>
                <w:szCs w:val="18"/>
              </w:rPr>
              <w:t>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lastRenderedPageBreak/>
              <w:t>313403,9</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18384,9</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18602,1</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26334,2</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25175,9</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24395,4</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27473,8</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26243,1</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26883,0</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28087,5</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30072,1</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31023,1</w:t>
            </w:r>
          </w:p>
          <w:p w:rsidR="008F599D" w:rsidRPr="003F5A5E"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32211,1</w:t>
            </w:r>
          </w:p>
        </w:tc>
      </w:tr>
      <w:tr w:rsidR="008F599D" w:rsidRPr="00BD14D2" w:rsidTr="008F599D">
        <w:trPr>
          <w:gridAfter w:val="1"/>
          <w:wAfter w:w="10195" w:type="dxa"/>
          <w:trHeight w:val="208"/>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564"/>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собственные средства бюджета муниципального образования "Муниципальный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rPr>
                <w:rFonts w:ascii="Times New Roman" w:hAnsi="Times New Roman" w:cs="Times New Roman"/>
                <w:sz w:val="18"/>
                <w:szCs w:val="18"/>
              </w:rPr>
            </w:pPr>
            <w:r w:rsidRPr="008E7B2C">
              <w:rPr>
                <w:rFonts w:ascii="Times New Roman" w:hAnsi="Times New Roman" w:cs="Times New Roman"/>
                <w:sz w:val="18"/>
                <w:szCs w:val="18"/>
              </w:rPr>
              <w:t>25905,2</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36,6</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1253,2</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26334,2</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25175,9</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22409,0</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23048,1</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23957,8</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24883,0</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27437,5</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28972,1</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30177,5</w:t>
            </w:r>
          </w:p>
          <w:p w:rsidR="008F599D" w:rsidRPr="003F5A5E"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31365,5</w:t>
            </w:r>
          </w:p>
        </w:tc>
      </w:tr>
      <w:tr w:rsidR="008F599D" w:rsidRPr="00BD14D2" w:rsidTr="008F599D">
        <w:trPr>
          <w:gridAfter w:val="1"/>
          <w:wAfter w:w="10195" w:type="dxa"/>
          <w:trHeight w:val="315"/>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9941,4</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12,2</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150,0</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1986,4</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4425,7</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1475,3</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380,0</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123,5</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211,1</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162,3</w:t>
            </w: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162,3</w:t>
            </w:r>
          </w:p>
        </w:tc>
      </w:tr>
      <w:tr w:rsidR="008F599D" w:rsidRPr="00BD14D2" w:rsidTr="008F599D">
        <w:trPr>
          <w:gridAfter w:val="1"/>
          <w:wAfter w:w="10195" w:type="dxa"/>
          <w:trHeight w:val="288"/>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55"/>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федерального бюджета</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9125,5</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250,0</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810,0</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1620,0</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526,5</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888,9</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683,3</w:t>
            </w: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683,3</w:t>
            </w:r>
          </w:p>
        </w:tc>
      </w:tr>
      <w:tr w:rsidR="008F599D" w:rsidRPr="00BD14D2" w:rsidTr="008F599D">
        <w:trPr>
          <w:gridAfter w:val="1"/>
          <w:wAfter w:w="10195" w:type="dxa"/>
          <w:trHeight w:val="199"/>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587"/>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w:t>
            </w:r>
            <w:r w:rsidR="00F4100B">
              <w:rPr>
                <w:rFonts w:ascii="Times New Roman" w:hAnsi="Times New Roman" w:cs="Times New Roman"/>
                <w:noProof/>
                <w:sz w:val="18"/>
                <w:szCs w:val="18"/>
              </w:rPr>
              <w:lastRenderedPageBreak/>
              <w:pict>
                <v:rect id="_x0000_s1063" style="position:absolute;left:0;text-align:left;margin-left:227.05pt;margin-top:-22.55pt;width:1in;height:29.25pt;flip:y;z-index:251693056;mso-position-horizontal-relative:text;mso-position-vertical-relative:text" strokecolor="white [3212]">
                  <v:textbox style="mso-next-textbox:#_x0000_s1063">
                    <w:txbxContent>
                      <w:p w:rsidR="00BA2D62" w:rsidRDefault="00BA2D62" w:rsidP="008F599D">
                        <w:r>
                          <w:t>6</w:t>
                        </w:r>
                      </w:p>
                    </w:txbxContent>
                  </v:textbox>
                </v:rect>
              </w:pict>
            </w:r>
            <w:r w:rsidRPr="00BD14D2">
              <w:rPr>
                <w:rFonts w:ascii="Times New Roman" w:hAnsi="Times New Roman" w:cs="Times New Roman"/>
                <w:sz w:val="18"/>
                <w:szCs w:val="18"/>
              </w:rPr>
              <w:t>ые трансферты из бюджетов поселений, имеющие целевое назначение</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lastRenderedPageBreak/>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685"/>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бюджета Удмуртской Республики, планируемые к привлечению</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rPr>
                <w:rFonts w:ascii="Times New Roman" w:hAnsi="Times New Roman" w:cs="Times New Roman"/>
                <w:b/>
                <w:bCs/>
                <w:sz w:val="18"/>
                <w:szCs w:val="18"/>
              </w:rPr>
            </w:pPr>
          </w:p>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rPr>
                <w:rFonts w:ascii="Times New Roman" w:hAnsi="Times New Roman" w:cs="Times New Roman"/>
                <w:b/>
                <w:bCs/>
                <w:sz w:val="18"/>
                <w:szCs w:val="18"/>
              </w:rPr>
            </w:pPr>
          </w:p>
        </w:tc>
      </w:tr>
      <w:tr w:rsidR="008F599D" w:rsidRPr="00BD14D2" w:rsidTr="008F599D">
        <w:trPr>
          <w:gridAfter w:val="1"/>
          <w:wAfter w:w="10195" w:type="dxa"/>
          <w:trHeight w:val="315"/>
        </w:trPr>
        <w:tc>
          <w:tcPr>
            <w:tcW w:w="709" w:type="dxa"/>
            <w:vMerge/>
            <w:tcBorders>
              <w:left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35285,0</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18336,1</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16948,9</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rPr>
                <w:rFonts w:ascii="Times New Roman" w:hAnsi="Times New Roman" w:cs="Times New Roman"/>
                <w:sz w:val="18"/>
                <w:szCs w:val="18"/>
              </w:rPr>
            </w:pPr>
          </w:p>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rPr>
                <w:rFonts w:ascii="Times New Roman" w:hAnsi="Times New Roman" w:cs="Times New Roman"/>
                <w:sz w:val="18"/>
                <w:szCs w:val="18"/>
              </w:rPr>
            </w:pPr>
          </w:p>
        </w:tc>
      </w:tr>
      <w:tr w:rsidR="008F599D" w:rsidRPr="00BD14D2" w:rsidTr="008F599D">
        <w:trPr>
          <w:gridAfter w:val="1"/>
          <w:wAfter w:w="10195" w:type="dxa"/>
          <w:trHeight w:val="353"/>
        </w:trPr>
        <w:tc>
          <w:tcPr>
            <w:tcW w:w="709" w:type="dxa"/>
            <w:vMerge/>
            <w:tcBorders>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vMerge/>
            <w:tcBorders>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448"/>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03</w:t>
            </w: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4</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Создание условий для реализации муниципальной программы</w:t>
            </w:r>
          </w:p>
        </w:tc>
        <w:tc>
          <w:tcPr>
            <w:tcW w:w="1276"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Всего</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54831,6</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3720,1</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3994,3</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16552,6</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11423,2</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4806,0</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2829,0</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3126,8</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
                <w:sz w:val="18"/>
                <w:szCs w:val="18"/>
              </w:rPr>
            </w:pPr>
            <w:r w:rsidRPr="00BD14D2">
              <w:rPr>
                <w:rFonts w:ascii="Times New Roman" w:hAnsi="Times New Roman" w:cs="Times New Roman"/>
                <w:b/>
                <w:sz w:val="18"/>
                <w:szCs w:val="18"/>
              </w:rPr>
              <w:t>2022,0</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b/>
                <w:sz w:val="18"/>
                <w:szCs w:val="18"/>
              </w:rPr>
            </w:pPr>
            <w:r>
              <w:rPr>
                <w:rFonts w:ascii="Times New Roman" w:hAnsi="Times New Roman" w:cs="Times New Roman"/>
                <w:b/>
                <w:sz w:val="18"/>
                <w:szCs w:val="18"/>
              </w:rPr>
              <w:t>3102,2</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sz w:val="18"/>
                <w:szCs w:val="18"/>
              </w:rPr>
            </w:pPr>
            <w:r>
              <w:rPr>
                <w:rFonts w:ascii="Times New Roman" w:hAnsi="Times New Roman" w:cs="Times New Roman"/>
                <w:b/>
                <w:sz w:val="18"/>
                <w:szCs w:val="18"/>
              </w:rPr>
              <w:t>1841,1</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sz w:val="18"/>
                <w:szCs w:val="18"/>
              </w:rPr>
            </w:pPr>
            <w:r>
              <w:rPr>
                <w:rFonts w:ascii="Times New Roman" w:hAnsi="Times New Roman" w:cs="Times New Roman"/>
                <w:b/>
                <w:sz w:val="18"/>
                <w:szCs w:val="18"/>
              </w:rPr>
              <w:t>1953,7</w:t>
            </w:r>
          </w:p>
          <w:p w:rsidR="008F599D" w:rsidRPr="003F5A5E" w:rsidRDefault="008F599D" w:rsidP="008F599D">
            <w:pPr>
              <w:jc w:val="center"/>
              <w:rPr>
                <w:rFonts w:ascii="Times New Roman" w:hAnsi="Times New Roman" w:cs="Times New Roman"/>
                <w:b/>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b/>
                <w:sz w:val="18"/>
                <w:szCs w:val="18"/>
              </w:rPr>
            </w:pPr>
            <w:r>
              <w:rPr>
                <w:rFonts w:ascii="Times New Roman" w:hAnsi="Times New Roman" w:cs="Times New Roman"/>
                <w:b/>
                <w:sz w:val="18"/>
                <w:szCs w:val="18"/>
              </w:rPr>
              <w:t>1996,6</w:t>
            </w:r>
          </w:p>
        </w:tc>
      </w:tr>
      <w:tr w:rsidR="008F599D" w:rsidRPr="00BD14D2" w:rsidTr="008F599D">
        <w:trPr>
          <w:gridAfter w:val="1"/>
          <w:wAfter w:w="10195" w:type="dxa"/>
          <w:trHeight w:val="714"/>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бюджет муниципального образования "Муниципальный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b/>
                <w:bCs/>
                <w:sz w:val="18"/>
                <w:szCs w:val="18"/>
              </w:rPr>
            </w:pPr>
            <w:r w:rsidRPr="008E7B2C">
              <w:rPr>
                <w:rFonts w:ascii="Times New Roman" w:hAnsi="Times New Roman" w:cs="Times New Roman"/>
                <w:b/>
                <w:bCs/>
                <w:sz w:val="18"/>
                <w:szCs w:val="18"/>
              </w:rPr>
              <w:t>54831,6</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3720,1</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3994,3</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16552,6</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11423,2</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4806,0</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2829,0</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3126,8</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2022,0</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3102,2</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1841,1</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1953,7</w:t>
            </w:r>
          </w:p>
          <w:p w:rsidR="008F599D" w:rsidRPr="003F5A5E"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1996,6</w:t>
            </w:r>
          </w:p>
        </w:tc>
      </w:tr>
      <w:tr w:rsidR="008F599D" w:rsidRPr="00BD14D2" w:rsidTr="008F599D">
        <w:trPr>
          <w:gridAfter w:val="1"/>
          <w:wAfter w:w="10195" w:type="dxa"/>
          <w:trHeight w:val="240"/>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в том числе:</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Cs/>
                <w:sz w:val="18"/>
                <w:szCs w:val="18"/>
              </w:rPr>
            </w:pP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730"/>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собственные средства бюджета муниципального образования </w:t>
            </w:r>
            <w:r w:rsidR="00F4100B">
              <w:rPr>
                <w:rFonts w:ascii="Times New Roman" w:hAnsi="Times New Roman" w:cs="Times New Roman"/>
                <w:noProof/>
                <w:sz w:val="18"/>
                <w:szCs w:val="18"/>
              </w:rPr>
              <w:lastRenderedPageBreak/>
              <w:pict>
                <v:rect id="_x0000_s1064" style="position:absolute;left:0;text-align:left;margin-left:225.5pt;margin-top:-36.8pt;width:1in;height:39.75pt;z-index:251694080;mso-position-horizontal-relative:text;mso-position-vertical-relative:text" strokecolor="white [3212]">
                  <v:textbox style="mso-next-textbox:#_x0000_s1064">
                    <w:txbxContent>
                      <w:p w:rsidR="00BA2D62" w:rsidRDefault="00BA2D62" w:rsidP="008F599D">
                        <w:r>
                          <w:t>7</w:t>
                        </w:r>
                      </w:p>
                    </w:txbxContent>
                  </v:textbox>
                </v:rect>
              </w:pict>
            </w:r>
            <w:r w:rsidRPr="00BD14D2">
              <w:rPr>
                <w:rFonts w:ascii="Times New Roman" w:hAnsi="Times New Roman" w:cs="Times New Roman"/>
                <w:sz w:val="18"/>
                <w:szCs w:val="18"/>
              </w:rPr>
              <w:t>"Муниципальный округ Сюмсинский район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rPr>
                <w:rFonts w:ascii="Times New Roman" w:hAnsi="Times New Roman" w:cs="Times New Roman"/>
                <w:sz w:val="18"/>
                <w:szCs w:val="18"/>
              </w:rPr>
            </w:pPr>
            <w:r w:rsidRPr="008E7B2C">
              <w:rPr>
                <w:rFonts w:ascii="Times New Roman" w:hAnsi="Times New Roman" w:cs="Times New Roman"/>
                <w:sz w:val="18"/>
                <w:szCs w:val="18"/>
              </w:rPr>
              <w:lastRenderedPageBreak/>
              <w:t>44526,4</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3720,1</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3994,3</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6552,6</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11223,2</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4806,0</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2829,0</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bCs/>
                <w:sz w:val="18"/>
                <w:szCs w:val="18"/>
              </w:rPr>
            </w:pPr>
            <w:r w:rsidRPr="00BD14D2">
              <w:rPr>
                <w:rFonts w:ascii="Times New Roman" w:hAnsi="Times New Roman" w:cs="Times New Roman"/>
                <w:bCs/>
                <w:sz w:val="18"/>
                <w:szCs w:val="18"/>
              </w:rPr>
              <w:t>3126,8</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2022,0</w:t>
            </w:r>
          </w:p>
        </w:tc>
        <w:tc>
          <w:tcPr>
            <w:tcW w:w="992" w:type="dxa"/>
            <w:tcBorders>
              <w:top w:val="nil"/>
              <w:left w:val="nil"/>
              <w:bottom w:val="single" w:sz="4" w:space="0" w:color="auto"/>
              <w:right w:val="single" w:sz="4" w:space="0" w:color="auto"/>
            </w:tcBorders>
            <w:shd w:val="clear" w:color="000000" w:fill="FFFFFF"/>
          </w:tcPr>
          <w:p w:rsidR="008F599D" w:rsidRPr="003F5A5E" w:rsidRDefault="008F599D" w:rsidP="008F599D">
            <w:pPr>
              <w:jc w:val="center"/>
              <w:rPr>
                <w:rFonts w:ascii="Times New Roman" w:hAnsi="Times New Roman" w:cs="Times New Roman"/>
                <w:sz w:val="18"/>
                <w:szCs w:val="18"/>
              </w:rPr>
            </w:pPr>
            <w:r>
              <w:rPr>
                <w:rFonts w:ascii="Times New Roman" w:hAnsi="Times New Roman" w:cs="Times New Roman"/>
                <w:sz w:val="18"/>
                <w:szCs w:val="18"/>
              </w:rPr>
              <w:t>2997,0</w:t>
            </w:r>
          </w:p>
        </w:tc>
        <w:tc>
          <w:tcPr>
            <w:tcW w:w="99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1736,1</w:t>
            </w:r>
          </w:p>
        </w:tc>
        <w:tc>
          <w:tcPr>
            <w:tcW w:w="851" w:type="dxa"/>
            <w:gridSpan w:val="3"/>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1953,7</w:t>
            </w:r>
          </w:p>
          <w:p w:rsidR="008F599D" w:rsidRPr="003F5A5E"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3F5A5E" w:rsidRDefault="008F599D" w:rsidP="008F599D">
            <w:pPr>
              <w:rPr>
                <w:rFonts w:ascii="Times New Roman" w:hAnsi="Times New Roman" w:cs="Times New Roman"/>
                <w:sz w:val="18"/>
                <w:szCs w:val="18"/>
              </w:rPr>
            </w:pPr>
            <w:r>
              <w:rPr>
                <w:rFonts w:ascii="Times New Roman" w:hAnsi="Times New Roman" w:cs="Times New Roman"/>
                <w:sz w:val="18"/>
                <w:szCs w:val="18"/>
              </w:rPr>
              <w:t>1996,6</w:t>
            </w:r>
          </w:p>
        </w:tc>
      </w:tr>
      <w:tr w:rsidR="008F599D" w:rsidRPr="00BD14D2" w:rsidTr="008F599D">
        <w:trPr>
          <w:gridAfter w:val="1"/>
          <w:wAfter w:w="10195" w:type="dxa"/>
          <w:trHeight w:val="240"/>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субсидии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5,2</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5,2</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Pr>
                <w:rFonts w:ascii="Times New Roman" w:hAnsi="Times New Roman" w:cs="Times New Roman"/>
                <w:sz w:val="18"/>
                <w:szCs w:val="18"/>
              </w:rPr>
              <w:t>5,0</w:t>
            </w: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бюджета Удмуртской Республики</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1038,0</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1000</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38,0</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288"/>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межбюджетные трансферты из  федерального бюджета</w:t>
            </w:r>
          </w:p>
        </w:tc>
        <w:tc>
          <w:tcPr>
            <w:tcW w:w="992" w:type="dxa"/>
            <w:tcBorders>
              <w:top w:val="nil"/>
              <w:left w:val="nil"/>
              <w:bottom w:val="single" w:sz="4" w:space="0" w:color="auto"/>
              <w:right w:val="single" w:sz="4" w:space="0" w:color="auto"/>
            </w:tcBorders>
            <w:shd w:val="clear" w:color="000000" w:fill="FFFFFF"/>
            <w:noWrap/>
            <w:hideMark/>
          </w:tcPr>
          <w:p w:rsidR="008F599D" w:rsidRPr="008E7B2C" w:rsidRDefault="008F599D" w:rsidP="008F599D">
            <w:pPr>
              <w:jc w:val="center"/>
              <w:rPr>
                <w:rFonts w:ascii="Times New Roman" w:hAnsi="Times New Roman" w:cs="Times New Roman"/>
                <w:sz w:val="18"/>
                <w:szCs w:val="18"/>
              </w:rPr>
            </w:pPr>
            <w:r w:rsidRPr="008E7B2C">
              <w:rPr>
                <w:rFonts w:ascii="Times New Roman" w:hAnsi="Times New Roman" w:cs="Times New Roman"/>
                <w:sz w:val="18"/>
                <w:szCs w:val="18"/>
              </w:rPr>
              <w:t>9262,0</w:t>
            </w:r>
          </w:p>
        </w:tc>
        <w:tc>
          <w:tcPr>
            <w:tcW w:w="850"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9000</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162,0</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100,0</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Pr>
                <w:rFonts w:ascii="Times New Roman" w:hAnsi="Times New Roman" w:cs="Times New Roman"/>
                <w:sz w:val="18"/>
                <w:szCs w:val="18"/>
              </w:rPr>
              <w:t>100,0</w:t>
            </w: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340"/>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субвенции из бюджетов поселений</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815"/>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межбюджетные трансферты из бюджетов поселений, имеющие целевое назначение</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759"/>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средства бюджета Удмуртской Республики, планируемые к привлечению</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161"/>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 xml:space="preserve">средства </w:t>
            </w:r>
            <w:r w:rsidRPr="00BD14D2">
              <w:rPr>
                <w:rFonts w:ascii="Times New Roman" w:hAnsi="Times New Roman" w:cs="Times New Roman"/>
                <w:sz w:val="18"/>
                <w:szCs w:val="18"/>
              </w:rPr>
              <w:lastRenderedPageBreak/>
              <w:t>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lastRenderedPageBreak/>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r w:rsidR="008F599D" w:rsidRPr="00BD14D2" w:rsidTr="008F599D">
        <w:trPr>
          <w:gridAfter w:val="1"/>
          <w:wAfter w:w="10195" w:type="dxa"/>
          <w:trHeight w:val="58"/>
        </w:trPr>
        <w:tc>
          <w:tcPr>
            <w:tcW w:w="709" w:type="dxa"/>
            <w:tcBorders>
              <w:top w:val="nil"/>
              <w:left w:val="single" w:sz="4" w:space="0" w:color="auto"/>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hideMark/>
          </w:tcPr>
          <w:p w:rsidR="008F599D" w:rsidRPr="00BD14D2" w:rsidRDefault="008F599D" w:rsidP="008F599D">
            <w:pPr>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иные источники</w:t>
            </w:r>
          </w:p>
        </w:tc>
        <w:tc>
          <w:tcPr>
            <w:tcW w:w="992"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b/>
                <w:bCs/>
                <w:sz w:val="18"/>
                <w:szCs w:val="18"/>
              </w:rPr>
            </w:pPr>
            <w:r w:rsidRPr="00BD14D2">
              <w:rPr>
                <w:rFonts w:ascii="Times New Roman" w:hAnsi="Times New Roman" w:cs="Times New Roman"/>
                <w:b/>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000000" w:fill="FFFFFF"/>
            <w:noWrap/>
            <w:hideMark/>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r w:rsidRPr="00BD14D2">
              <w:rPr>
                <w:rFonts w:ascii="Times New Roman" w:hAnsi="Times New Roman" w:cs="Times New Roman"/>
                <w:sz w:val="18"/>
                <w:szCs w:val="18"/>
              </w:rPr>
              <w:t>-</w:t>
            </w:r>
          </w:p>
        </w:tc>
        <w:tc>
          <w:tcPr>
            <w:tcW w:w="851" w:type="dxa"/>
            <w:gridSpan w:val="3"/>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c>
          <w:tcPr>
            <w:tcW w:w="1133" w:type="dxa"/>
            <w:tcBorders>
              <w:top w:val="nil"/>
              <w:left w:val="nil"/>
              <w:bottom w:val="single" w:sz="4" w:space="0" w:color="auto"/>
              <w:right w:val="single" w:sz="4" w:space="0" w:color="auto"/>
            </w:tcBorders>
            <w:shd w:val="clear" w:color="000000" w:fill="FFFFFF"/>
          </w:tcPr>
          <w:p w:rsidR="008F599D" w:rsidRPr="00BD14D2" w:rsidRDefault="008F599D" w:rsidP="008F599D">
            <w:pPr>
              <w:jc w:val="center"/>
              <w:rPr>
                <w:rFonts w:ascii="Times New Roman" w:hAnsi="Times New Roman" w:cs="Times New Roman"/>
                <w:sz w:val="18"/>
                <w:szCs w:val="18"/>
              </w:rPr>
            </w:pPr>
          </w:p>
        </w:tc>
      </w:tr>
    </w:tbl>
    <w:p w:rsidR="008F599D" w:rsidRPr="00BD14D2" w:rsidRDefault="008F599D" w:rsidP="008F599D">
      <w:pPr>
        <w:jc w:val="right"/>
        <w:rPr>
          <w:sz w:val="18"/>
          <w:szCs w:val="18"/>
        </w:rPr>
      </w:pPr>
      <w:r w:rsidRPr="00BD14D2">
        <w:rPr>
          <w:sz w:val="18"/>
          <w:szCs w:val="18"/>
        </w:rPr>
        <w:t>».</w:t>
      </w:r>
    </w:p>
    <w:p w:rsidR="008F599D" w:rsidRPr="006B2DAF" w:rsidRDefault="00F4100B" w:rsidP="008F599D">
      <w:pPr>
        <w:jc w:val="center"/>
        <w:rPr>
          <w:sz w:val="20"/>
          <w:szCs w:val="20"/>
        </w:rPr>
      </w:pPr>
      <w:r w:rsidRPr="00F4100B">
        <w:rPr>
          <w:rFonts w:ascii="Times New Roman" w:hAnsi="Times New Roman" w:cs="Times New Roman"/>
          <w:noProof/>
          <w:sz w:val="18"/>
          <w:szCs w:val="18"/>
        </w:rPr>
        <w:pict>
          <v:rect id="_x0000_s1065" style="position:absolute;left:0;text-align:left;margin-left:287.2pt;margin-top:75.05pt;width:1in;height:24.75pt;z-index:251695104" strokecolor="white [3212]">
            <v:textbox style="mso-next-textbox:#_x0000_s1065">
              <w:txbxContent>
                <w:p w:rsidR="00BA2D62" w:rsidRDefault="00BA2D62" w:rsidP="008F599D"/>
              </w:txbxContent>
            </v:textbox>
          </v:rect>
        </w:pict>
      </w:r>
      <w:r w:rsidR="008F599D">
        <w:rPr>
          <w:sz w:val="20"/>
          <w:szCs w:val="20"/>
        </w:rPr>
        <w:t>________________</w:t>
      </w: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pPr>
    </w:p>
    <w:p w:rsidR="008F599D" w:rsidRDefault="008F599D" w:rsidP="00E161CD">
      <w:pPr>
        <w:rPr>
          <w:rFonts w:ascii="Times New Roman" w:hAnsi="Times New Roman"/>
          <w:b/>
          <w:color w:val="000000"/>
          <w:sz w:val="24"/>
          <w:szCs w:val="24"/>
        </w:rPr>
        <w:sectPr w:rsidR="008F599D" w:rsidSect="008F599D">
          <w:headerReference w:type="default" r:id="rId37"/>
          <w:footerReference w:type="default" r:id="rId38"/>
          <w:headerReference w:type="first" r:id="rId39"/>
          <w:footerReference w:type="first" r:id="rId40"/>
          <w:pgSz w:w="16838" w:h="11906" w:orient="landscape"/>
          <w:pgMar w:top="851" w:right="1134" w:bottom="1701" w:left="1134" w:header="709" w:footer="709" w:gutter="0"/>
          <w:pgNumType w:start="1"/>
          <w:cols w:space="708"/>
          <w:titlePg/>
          <w:docGrid w:linePitch="360"/>
        </w:sectPr>
      </w:pPr>
    </w:p>
    <w:p w:rsidR="008F599D" w:rsidRDefault="008F599D" w:rsidP="00E161CD">
      <w:pPr>
        <w:rPr>
          <w:rFonts w:ascii="Times New Roman" w:hAnsi="Times New Roman"/>
          <w:b/>
          <w:color w:val="000000"/>
          <w:sz w:val="24"/>
          <w:szCs w:val="24"/>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8F599D" w:rsidRPr="008717FD" w:rsidTr="008F599D">
        <w:trPr>
          <w:trHeight w:val="1273"/>
        </w:trPr>
        <w:tc>
          <w:tcPr>
            <w:tcW w:w="4951" w:type="dxa"/>
            <w:tcBorders>
              <w:top w:val="nil"/>
              <w:left w:val="nil"/>
              <w:bottom w:val="nil"/>
              <w:right w:val="nil"/>
            </w:tcBorders>
          </w:tcPr>
          <w:p w:rsidR="008F599D" w:rsidRPr="008717FD" w:rsidRDefault="008F599D"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8F599D" w:rsidRPr="008717FD" w:rsidRDefault="008F599D"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8F599D" w:rsidRPr="008717FD" w:rsidRDefault="008F599D" w:rsidP="008F599D">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8F599D" w:rsidRPr="008717FD" w:rsidRDefault="008F599D" w:rsidP="008F599D">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 xml:space="preserve">Сюмси ёрос </w:t>
            </w:r>
          </w:p>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8F599D" w:rsidRPr="008717FD" w:rsidRDefault="008F599D" w:rsidP="008F599D">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 кылдытэтлэн Администрациез</w:t>
            </w:r>
          </w:p>
        </w:tc>
      </w:tr>
    </w:tbl>
    <w:p w:rsidR="008F599D" w:rsidRPr="008717FD" w:rsidRDefault="008F599D" w:rsidP="008F599D">
      <w:pPr>
        <w:ind w:firstLine="709"/>
        <w:jc w:val="both"/>
        <w:rPr>
          <w:rFonts w:ascii="Times New Roman" w:eastAsia="Times New Roman" w:hAnsi="Times New Roman" w:cs="Times New Roman"/>
          <w:sz w:val="28"/>
          <w:szCs w:val="28"/>
        </w:rPr>
      </w:pPr>
    </w:p>
    <w:p w:rsidR="008F599D" w:rsidRPr="008717FD" w:rsidRDefault="008F599D" w:rsidP="008F599D">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8F599D" w:rsidRPr="008717FD" w:rsidRDefault="008F599D" w:rsidP="008F599D">
      <w:pPr>
        <w:widowControl w:val="0"/>
        <w:autoSpaceDE w:val="0"/>
        <w:autoSpaceDN w:val="0"/>
        <w:adjustRightInd w:val="0"/>
        <w:ind w:right="21"/>
        <w:rPr>
          <w:rFonts w:ascii="Times New Roman" w:eastAsia="Times New Roman" w:hAnsi="Times New Roman" w:cs="Times New Roman"/>
          <w:bCs/>
          <w:sz w:val="28"/>
          <w:szCs w:val="28"/>
        </w:rPr>
      </w:pPr>
    </w:p>
    <w:p w:rsidR="008F599D" w:rsidRPr="00156FEB" w:rsidRDefault="008F599D" w:rsidP="008F599D">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156FEB">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w:t>
      </w:r>
      <w:r w:rsidRPr="00156FEB">
        <w:rPr>
          <w:rFonts w:ascii="Times New Roman" w:eastAsia="Times New Roman" w:hAnsi="Times New Roman" w:cs="Times New Roman"/>
          <w:bCs/>
          <w:sz w:val="28"/>
          <w:szCs w:val="28"/>
        </w:rPr>
        <w:t xml:space="preserve"> марта 2024 года         </w:t>
      </w:r>
      <w:r w:rsidRPr="00156FEB">
        <w:rPr>
          <w:rFonts w:ascii="Times New Roman" w:eastAsia="Times New Roman" w:hAnsi="Times New Roman" w:cs="Times New Roman"/>
          <w:bCs/>
          <w:sz w:val="28"/>
          <w:szCs w:val="28"/>
        </w:rPr>
        <w:tab/>
      </w:r>
      <w:r w:rsidRPr="00156FEB">
        <w:rPr>
          <w:rFonts w:ascii="Times New Roman" w:eastAsia="Times New Roman" w:hAnsi="Times New Roman" w:cs="Times New Roman"/>
          <w:bCs/>
          <w:sz w:val="28"/>
          <w:szCs w:val="28"/>
        </w:rPr>
        <w:tab/>
      </w:r>
      <w:r w:rsidRPr="00156FEB">
        <w:rPr>
          <w:rFonts w:ascii="Times New Roman" w:eastAsia="Times New Roman" w:hAnsi="Times New Roman" w:cs="Times New Roman"/>
          <w:bCs/>
          <w:sz w:val="28"/>
          <w:szCs w:val="28"/>
        </w:rPr>
        <w:tab/>
      </w:r>
      <w:r w:rsidRPr="00156FEB">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w:t>
      </w:r>
      <w:r w:rsidRPr="00156FE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202</w:t>
      </w:r>
      <w:r w:rsidRPr="00156FEB">
        <w:rPr>
          <w:rFonts w:ascii="Times New Roman" w:eastAsia="Times New Roman" w:hAnsi="Times New Roman" w:cs="Times New Roman"/>
          <w:bCs/>
          <w:sz w:val="28"/>
          <w:szCs w:val="28"/>
        </w:rPr>
        <w:t xml:space="preserve"> </w:t>
      </w:r>
    </w:p>
    <w:p w:rsidR="008F599D" w:rsidRDefault="008F599D" w:rsidP="008F599D">
      <w:pPr>
        <w:jc w:val="center"/>
        <w:rPr>
          <w:rFonts w:ascii="Times New Roman" w:eastAsia="Times New Roman" w:hAnsi="Times New Roman" w:cs="Times New Roman"/>
          <w:color w:val="000000"/>
          <w:sz w:val="28"/>
          <w:szCs w:val="28"/>
        </w:rPr>
      </w:pPr>
      <w:r w:rsidRPr="00156FEB">
        <w:rPr>
          <w:rFonts w:ascii="Times New Roman" w:eastAsia="Times New Roman" w:hAnsi="Times New Roman" w:cs="Times New Roman"/>
          <w:color w:val="000000"/>
          <w:sz w:val="28"/>
          <w:szCs w:val="28"/>
        </w:rPr>
        <w:t>с. Сюмси</w:t>
      </w:r>
    </w:p>
    <w:p w:rsidR="008F599D" w:rsidRPr="00156FEB" w:rsidRDefault="008F599D" w:rsidP="008F599D">
      <w:pPr>
        <w:jc w:val="center"/>
        <w:rPr>
          <w:rFonts w:ascii="Times New Roman" w:eastAsia="Times New Roman" w:hAnsi="Times New Roman" w:cs="Times New Roman"/>
          <w:color w:val="000000"/>
          <w:sz w:val="28"/>
          <w:szCs w:val="28"/>
        </w:rPr>
      </w:pPr>
    </w:p>
    <w:p w:rsidR="008F599D" w:rsidRPr="001F04E7" w:rsidRDefault="008F599D" w:rsidP="008F599D">
      <w:pPr>
        <w:jc w:val="center"/>
        <w:rPr>
          <w:rFonts w:ascii="Times New Roman" w:hAnsi="Times New Roman" w:cs="Times New Roman"/>
          <w:sz w:val="28"/>
        </w:rPr>
      </w:pPr>
      <w:r w:rsidRPr="00156FEB">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я</w:t>
      </w:r>
      <w:r w:rsidRPr="00156FEB">
        <w:rPr>
          <w:rFonts w:ascii="Times New Roman" w:eastAsia="Times New Roman" w:hAnsi="Times New Roman" w:cs="Times New Roman"/>
          <w:sz w:val="28"/>
          <w:szCs w:val="28"/>
        </w:rPr>
        <w:t xml:space="preserve"> в административный регламент по предоставлению муниципальной услуги «</w:t>
      </w:r>
      <w:r>
        <w:rPr>
          <w:rFonts w:ascii="Times New Roman" w:hAnsi="Times New Roman" w:cs="Times New Roman"/>
          <w:sz w:val="28"/>
          <w:szCs w:val="28"/>
        </w:rPr>
        <w:t>Выдача разрешения на ввод объекта в эксплуатацию</w:t>
      </w:r>
      <w:r w:rsidRPr="00156FEB">
        <w:rPr>
          <w:rFonts w:ascii="Times New Roman" w:hAnsi="Times New Roman" w:cs="Times New Roman"/>
          <w:sz w:val="28"/>
          <w:szCs w:val="28"/>
        </w:rPr>
        <w:t>»</w:t>
      </w:r>
      <w:r w:rsidRPr="00156FEB">
        <w:rPr>
          <w:rFonts w:ascii="Times New Roman" w:eastAsia="Times New Roman" w:hAnsi="Times New Roman" w:cs="Times New Roman"/>
          <w:sz w:val="28"/>
          <w:szCs w:val="28"/>
        </w:rPr>
        <w:t xml:space="preserve"> </w:t>
      </w:r>
      <w:r w:rsidRPr="001F04E7">
        <w:rPr>
          <w:rFonts w:ascii="Times New Roman" w:hAnsi="Times New Roman" w:cs="Times New Roman"/>
          <w:sz w:val="28"/>
        </w:rPr>
        <w:t>на</w:t>
      </w:r>
      <w:r w:rsidRPr="001F04E7">
        <w:rPr>
          <w:rFonts w:ascii="Times New Roman" w:hAnsi="Times New Roman" w:cs="Times New Roman"/>
          <w:spacing w:val="-12"/>
          <w:sz w:val="28"/>
        </w:rPr>
        <w:t xml:space="preserve"> </w:t>
      </w:r>
      <w:r w:rsidRPr="001F04E7">
        <w:rPr>
          <w:rFonts w:ascii="Times New Roman" w:hAnsi="Times New Roman" w:cs="Times New Roman"/>
          <w:sz w:val="28"/>
        </w:rPr>
        <w:t>территории</w:t>
      </w:r>
      <w:r w:rsidRPr="001F04E7">
        <w:rPr>
          <w:rFonts w:ascii="Times New Roman" w:hAnsi="Times New Roman" w:cs="Times New Roman"/>
          <w:spacing w:val="-12"/>
          <w:sz w:val="28"/>
        </w:rPr>
        <w:t xml:space="preserve"> </w:t>
      </w:r>
      <w:r w:rsidRPr="001F04E7">
        <w:rPr>
          <w:rFonts w:ascii="Times New Roman" w:hAnsi="Times New Roman" w:cs="Times New Roman"/>
          <w:sz w:val="28"/>
        </w:rPr>
        <w:t>муниципального образования «Муниципальный округ Сюмсинский район Удмуртской Республики»</w:t>
      </w:r>
    </w:p>
    <w:p w:rsidR="008F599D" w:rsidRPr="00156FEB" w:rsidRDefault="008F599D" w:rsidP="008F599D">
      <w:pPr>
        <w:ind w:left="360"/>
        <w:jc w:val="center"/>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 xml:space="preserve"> </w:t>
      </w:r>
    </w:p>
    <w:p w:rsidR="008F599D" w:rsidRPr="00156FEB" w:rsidRDefault="008F599D" w:rsidP="008F599D">
      <w:pPr>
        <w:jc w:val="center"/>
        <w:rPr>
          <w:rFonts w:ascii="Times New Roman" w:eastAsia="Times New Roman" w:hAnsi="Times New Roman" w:cs="Times New Roman"/>
          <w:sz w:val="28"/>
          <w:szCs w:val="28"/>
        </w:rPr>
      </w:pPr>
    </w:p>
    <w:p w:rsidR="008F599D" w:rsidRPr="00156FEB" w:rsidRDefault="008F599D" w:rsidP="008F599D">
      <w:pPr>
        <w:ind w:firstLine="709"/>
        <w:jc w:val="both"/>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156FEB">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8F599D" w:rsidRPr="00156FEB" w:rsidRDefault="008F599D" w:rsidP="008F599D">
      <w:pPr>
        <w:ind w:firstLine="709"/>
        <w:jc w:val="both"/>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1. Внести в административный регламент по предоставлению муниципальной услуги «</w:t>
      </w:r>
      <w:r>
        <w:rPr>
          <w:rFonts w:ascii="Times New Roman" w:hAnsi="Times New Roman" w:cs="Times New Roman"/>
          <w:sz w:val="28"/>
          <w:szCs w:val="28"/>
        </w:rPr>
        <w:t>Выдача разрешения на ввод объекта в эксплуатацию</w:t>
      </w:r>
      <w:r w:rsidRPr="00156FEB">
        <w:rPr>
          <w:rFonts w:ascii="Times New Roman" w:hAnsi="Times New Roman" w:cs="Times New Roman"/>
          <w:sz w:val="28"/>
          <w:szCs w:val="28"/>
        </w:rPr>
        <w:t>»</w:t>
      </w:r>
      <w:r w:rsidRPr="00156FEB">
        <w:rPr>
          <w:rFonts w:ascii="Times New Roman" w:eastAsia="Times New Roman" w:hAnsi="Times New Roman" w:cs="Times New Roman"/>
          <w:sz w:val="28"/>
          <w:szCs w:val="28"/>
        </w:rPr>
        <w:t xml:space="preserve"> </w:t>
      </w:r>
      <w:r w:rsidRPr="001F04E7">
        <w:rPr>
          <w:rFonts w:ascii="Times New Roman" w:hAnsi="Times New Roman" w:cs="Times New Roman"/>
          <w:sz w:val="28"/>
        </w:rPr>
        <w:t>на</w:t>
      </w:r>
      <w:r w:rsidRPr="001F04E7">
        <w:rPr>
          <w:rFonts w:ascii="Times New Roman" w:hAnsi="Times New Roman" w:cs="Times New Roman"/>
          <w:spacing w:val="-12"/>
          <w:sz w:val="28"/>
        </w:rPr>
        <w:t xml:space="preserve"> </w:t>
      </w:r>
      <w:r w:rsidRPr="001F04E7">
        <w:rPr>
          <w:rFonts w:ascii="Times New Roman" w:hAnsi="Times New Roman" w:cs="Times New Roman"/>
          <w:sz w:val="28"/>
        </w:rPr>
        <w:t>территории</w:t>
      </w:r>
      <w:r w:rsidRPr="001F04E7">
        <w:rPr>
          <w:rFonts w:ascii="Times New Roman" w:hAnsi="Times New Roman" w:cs="Times New Roman"/>
          <w:spacing w:val="-12"/>
          <w:sz w:val="28"/>
        </w:rPr>
        <w:t xml:space="preserve"> </w:t>
      </w:r>
      <w:r w:rsidRPr="001F04E7">
        <w:rPr>
          <w:rFonts w:ascii="Times New Roman" w:hAnsi="Times New Roman" w:cs="Times New Roman"/>
          <w:sz w:val="28"/>
        </w:rPr>
        <w:t>муниципального образования «Муниципальный округ Сюмсинский район Удмуртской Республики»</w:t>
      </w:r>
      <w:r>
        <w:rPr>
          <w:rFonts w:ascii="Times New Roman" w:hAnsi="Times New Roman" w:cs="Times New Roman"/>
          <w:sz w:val="28"/>
        </w:rPr>
        <w:t xml:space="preserve">, утвержденный </w:t>
      </w:r>
      <w:r w:rsidRPr="00156FEB">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156FEB">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w:t>
      </w:r>
      <w:r>
        <w:rPr>
          <w:rFonts w:ascii="Times New Roman" w:eastAsia="Times New Roman" w:hAnsi="Times New Roman" w:cs="Times New Roman"/>
          <w:sz w:val="28"/>
          <w:szCs w:val="28"/>
        </w:rPr>
        <w:t>18</w:t>
      </w:r>
      <w:r w:rsidRPr="00156F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июля</w:t>
      </w:r>
      <w:r w:rsidRPr="00156FEB">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2</w:t>
      </w:r>
      <w:r w:rsidRPr="00156FEB">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437 </w:t>
      </w:r>
      <w:r w:rsidRPr="00156FEB">
        <w:rPr>
          <w:rFonts w:ascii="Times New Roman" w:eastAsia="Times New Roman" w:hAnsi="Times New Roman" w:cs="Times New Roman"/>
          <w:sz w:val="28"/>
          <w:szCs w:val="28"/>
        </w:rPr>
        <w:t>«</w:t>
      </w:r>
      <w:r>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Pr>
          <w:rFonts w:ascii="Times New Roman" w:hAnsi="Times New Roman" w:cs="Times New Roman"/>
          <w:sz w:val="28"/>
          <w:szCs w:val="28"/>
        </w:rPr>
        <w:t>Выдача разрешения на ввод объекта в эксплуатацию</w:t>
      </w:r>
      <w:r w:rsidRPr="00156FEB">
        <w:rPr>
          <w:rFonts w:ascii="Times New Roman" w:hAnsi="Times New Roman" w:cs="Times New Roman"/>
          <w:sz w:val="28"/>
          <w:szCs w:val="28"/>
        </w:rPr>
        <w:t>» на территории муниципального образования «Муниципальный округ Сюмсинский район Удмуртской Республики</w:t>
      </w:r>
      <w:r w:rsidRPr="00156FE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156FEB">
        <w:rPr>
          <w:rFonts w:ascii="Times New Roman" w:eastAsia="Times New Roman" w:hAnsi="Times New Roman" w:cs="Times New Roman"/>
          <w:sz w:val="28"/>
          <w:szCs w:val="28"/>
        </w:rPr>
        <w:t xml:space="preserve"> следующ</w:t>
      </w:r>
      <w:r>
        <w:rPr>
          <w:rFonts w:ascii="Times New Roman" w:eastAsia="Times New Roman" w:hAnsi="Times New Roman" w:cs="Times New Roman"/>
          <w:sz w:val="28"/>
          <w:szCs w:val="28"/>
        </w:rPr>
        <w:t>е</w:t>
      </w:r>
      <w:r w:rsidRPr="00156FEB">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156FEB">
        <w:rPr>
          <w:rFonts w:ascii="Times New Roman" w:eastAsia="Times New Roman" w:hAnsi="Times New Roman" w:cs="Times New Roman"/>
          <w:sz w:val="28"/>
          <w:szCs w:val="28"/>
        </w:rPr>
        <w:t xml:space="preserve">: </w:t>
      </w:r>
    </w:p>
    <w:p w:rsidR="008F599D" w:rsidRPr="00156FEB" w:rsidRDefault="008F599D" w:rsidP="008F599D">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w:t>
      </w:r>
      <w:r w:rsidRPr="00156FEB">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.1 </w:t>
      </w:r>
      <w:r w:rsidRPr="00156FEB">
        <w:rPr>
          <w:rFonts w:ascii="Times New Roman" w:eastAsia="Times New Roman" w:hAnsi="Times New Roman" w:cs="Times New Roman"/>
          <w:sz w:val="28"/>
          <w:szCs w:val="28"/>
        </w:rPr>
        <w:t xml:space="preserve">дополнить словами «Функции учредителя автономного учреждения  Удмуртской Республики «Многофункциональный центр  предоставления государственных и муниципальных услуг Удмуртской </w:t>
      </w:r>
      <w:r>
        <w:rPr>
          <w:rFonts w:ascii="Times New Roman" w:eastAsia="Times New Roman" w:hAnsi="Times New Roman" w:cs="Times New Roman"/>
          <w:sz w:val="28"/>
          <w:szCs w:val="28"/>
        </w:rPr>
        <w:lastRenderedPageBreak/>
        <w:t xml:space="preserve">Республики» </w:t>
      </w:r>
      <w:r w:rsidRPr="00156FEB">
        <w:rPr>
          <w:rFonts w:ascii="Times New Roman" w:eastAsia="Times New Roman" w:hAnsi="Times New Roman" w:cs="Times New Roman"/>
          <w:sz w:val="28"/>
          <w:szCs w:val="28"/>
        </w:rPr>
        <w:t>выполняет Министерство цифрового развития Удмуртской Республики</w:t>
      </w:r>
      <w:r>
        <w:rPr>
          <w:rFonts w:ascii="Times New Roman" w:eastAsia="Times New Roman" w:hAnsi="Times New Roman" w:cs="Times New Roman"/>
          <w:sz w:val="28"/>
          <w:szCs w:val="28"/>
        </w:rPr>
        <w:t>.</w:t>
      </w:r>
      <w:r w:rsidRPr="00156FEB">
        <w:rPr>
          <w:rFonts w:ascii="Times New Roman" w:eastAsia="Times New Roman" w:hAnsi="Times New Roman" w:cs="Times New Roman"/>
          <w:sz w:val="28"/>
          <w:szCs w:val="28"/>
        </w:rPr>
        <w:t xml:space="preserve">». </w:t>
      </w:r>
    </w:p>
    <w:p w:rsidR="008F599D" w:rsidRPr="00156FEB" w:rsidRDefault="008F599D" w:rsidP="008F599D">
      <w:pPr>
        <w:tabs>
          <w:tab w:val="left" w:pos="1134"/>
        </w:tabs>
        <w:jc w:val="both"/>
        <w:rPr>
          <w:rFonts w:ascii="Times New Roman" w:eastAsia="Calibri" w:hAnsi="Times New Roman" w:cs="Times New Roman"/>
          <w:sz w:val="28"/>
          <w:szCs w:val="28"/>
        </w:rPr>
      </w:pPr>
      <w:r w:rsidRPr="00156FEB">
        <w:rPr>
          <w:rFonts w:ascii="Times New Roman" w:eastAsia="Times New Roman" w:hAnsi="Times New Roman" w:cs="Times New Roman"/>
          <w:sz w:val="28"/>
          <w:szCs w:val="28"/>
        </w:rPr>
        <w:t xml:space="preserve">          2. 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8F599D" w:rsidRDefault="008F599D" w:rsidP="008F599D">
      <w:pPr>
        <w:tabs>
          <w:tab w:val="left" w:pos="1134"/>
        </w:tabs>
        <w:jc w:val="both"/>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 xml:space="preserve">      </w:t>
      </w:r>
    </w:p>
    <w:p w:rsidR="008F599D" w:rsidRPr="00156FEB" w:rsidRDefault="008F599D" w:rsidP="008F599D">
      <w:pPr>
        <w:tabs>
          <w:tab w:val="left" w:pos="1134"/>
        </w:tabs>
        <w:jc w:val="both"/>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 xml:space="preserve">   </w:t>
      </w:r>
    </w:p>
    <w:p w:rsidR="008F599D" w:rsidRPr="00156FEB" w:rsidRDefault="008F599D" w:rsidP="008F599D">
      <w:pPr>
        <w:keepNext/>
        <w:ind w:right="-1"/>
        <w:outlineLvl w:val="0"/>
        <w:rPr>
          <w:rFonts w:ascii="Times New Roman" w:eastAsia="Times New Roman" w:hAnsi="Times New Roman" w:cs="Times New Roman"/>
          <w:b/>
          <w:bCs/>
          <w:sz w:val="28"/>
          <w:szCs w:val="28"/>
          <w:lang w:eastAsia="zh-CN"/>
        </w:rPr>
      </w:pPr>
      <w:r w:rsidRPr="00156FEB">
        <w:rPr>
          <w:rFonts w:ascii="Times New Roman" w:eastAsia="Times New Roman" w:hAnsi="Times New Roman" w:cs="Times New Roman"/>
          <w:sz w:val="28"/>
          <w:szCs w:val="28"/>
        </w:rPr>
        <w:t xml:space="preserve">Глава Сюмсинского района                                                           П.П. Кудрявцев                                                 </w:t>
      </w:r>
    </w:p>
    <w:p w:rsidR="008F599D" w:rsidRPr="00E86B9C" w:rsidRDefault="008F599D" w:rsidP="008F599D">
      <w:pPr>
        <w:rPr>
          <w:sz w:val="24"/>
          <w:szCs w:val="24"/>
        </w:rPr>
      </w:pPr>
    </w:p>
    <w:p w:rsidR="008F599D" w:rsidRDefault="008F599D"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416E6" w:rsidRPr="008717FD" w:rsidTr="00C416E6">
        <w:trPr>
          <w:trHeight w:val="1273"/>
        </w:trPr>
        <w:tc>
          <w:tcPr>
            <w:tcW w:w="4951" w:type="dxa"/>
            <w:tcBorders>
              <w:top w:val="nil"/>
              <w:left w:val="nil"/>
              <w:bottom w:val="nil"/>
              <w:right w:val="nil"/>
            </w:tcBorders>
          </w:tcPr>
          <w:p w:rsidR="00C416E6" w:rsidRPr="008717FD" w:rsidRDefault="00C416E6" w:rsidP="00C416E6">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lastRenderedPageBreak/>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416E6" w:rsidRPr="008717FD" w:rsidRDefault="00C416E6" w:rsidP="00C416E6">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416E6" w:rsidRPr="008717FD" w:rsidRDefault="00C416E6" w:rsidP="00C416E6">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416E6" w:rsidRPr="008717FD" w:rsidRDefault="00C416E6" w:rsidP="00C416E6">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 xml:space="preserve">Сюмси ёрос </w:t>
            </w:r>
          </w:p>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 кылдытэтлэн Администрациез</w:t>
            </w:r>
          </w:p>
        </w:tc>
      </w:tr>
    </w:tbl>
    <w:p w:rsidR="00C416E6" w:rsidRPr="008717FD" w:rsidRDefault="00C416E6" w:rsidP="00C416E6">
      <w:pPr>
        <w:ind w:firstLine="709"/>
        <w:jc w:val="both"/>
        <w:rPr>
          <w:rFonts w:ascii="Times New Roman" w:eastAsia="Times New Roman" w:hAnsi="Times New Roman" w:cs="Times New Roman"/>
          <w:sz w:val="28"/>
          <w:szCs w:val="28"/>
        </w:rPr>
      </w:pPr>
    </w:p>
    <w:p w:rsidR="00C416E6" w:rsidRPr="008717FD" w:rsidRDefault="00C416E6" w:rsidP="00C416E6">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416E6" w:rsidRPr="008717FD" w:rsidRDefault="00C416E6" w:rsidP="00C416E6">
      <w:pPr>
        <w:widowControl w:val="0"/>
        <w:autoSpaceDE w:val="0"/>
        <w:autoSpaceDN w:val="0"/>
        <w:adjustRightInd w:val="0"/>
        <w:ind w:right="21"/>
        <w:rPr>
          <w:rFonts w:ascii="Times New Roman" w:eastAsia="Times New Roman" w:hAnsi="Times New Roman" w:cs="Times New Roman"/>
          <w:bCs/>
          <w:sz w:val="28"/>
          <w:szCs w:val="28"/>
        </w:rPr>
      </w:pPr>
    </w:p>
    <w:p w:rsidR="00C416E6" w:rsidRPr="008717FD" w:rsidRDefault="00C416E6" w:rsidP="00C416E6">
      <w:pPr>
        <w:widowControl w:val="0"/>
        <w:autoSpaceDE w:val="0"/>
        <w:autoSpaceDN w:val="0"/>
        <w:adjustRightInd w:val="0"/>
        <w:ind w:right="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8717F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22 марта</w:t>
      </w:r>
      <w:r w:rsidRPr="008717FD">
        <w:rPr>
          <w:rFonts w:ascii="Times New Roman" w:eastAsia="Times New Roman" w:hAnsi="Times New Roman" w:cs="Times New Roman"/>
          <w:bCs/>
          <w:sz w:val="28"/>
          <w:szCs w:val="28"/>
        </w:rPr>
        <w:t xml:space="preserve"> 2024 года         </w:t>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r>
      <w:r w:rsidRPr="008717FD">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8717F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203</w:t>
      </w:r>
      <w:r w:rsidRPr="008717FD">
        <w:rPr>
          <w:rFonts w:ascii="Times New Roman" w:eastAsia="Times New Roman" w:hAnsi="Times New Roman" w:cs="Times New Roman"/>
          <w:bCs/>
          <w:sz w:val="28"/>
          <w:szCs w:val="28"/>
        </w:rPr>
        <w:t xml:space="preserve"> </w:t>
      </w:r>
    </w:p>
    <w:p w:rsidR="00C416E6" w:rsidRPr="008717FD" w:rsidRDefault="00C416E6" w:rsidP="00C416E6">
      <w:pPr>
        <w:jc w:val="center"/>
        <w:rPr>
          <w:rFonts w:ascii="Times New Roman" w:eastAsia="Times New Roman" w:hAnsi="Times New Roman" w:cs="Times New Roman"/>
          <w:color w:val="000000"/>
          <w:sz w:val="28"/>
          <w:szCs w:val="28"/>
        </w:rPr>
      </w:pPr>
      <w:r w:rsidRPr="008717FD">
        <w:rPr>
          <w:rFonts w:ascii="Times New Roman" w:eastAsia="Times New Roman" w:hAnsi="Times New Roman" w:cs="Times New Roman"/>
          <w:color w:val="000000"/>
          <w:sz w:val="28"/>
          <w:szCs w:val="28"/>
        </w:rPr>
        <w:t>с. Сюмси</w:t>
      </w:r>
    </w:p>
    <w:p w:rsidR="00C416E6" w:rsidRPr="008717FD" w:rsidRDefault="00C416E6" w:rsidP="00C416E6">
      <w:pPr>
        <w:jc w:val="center"/>
        <w:rPr>
          <w:rFonts w:ascii="Times New Roman" w:eastAsia="Times New Roman" w:hAnsi="Times New Roman" w:cs="Times New Roman"/>
          <w:sz w:val="28"/>
          <w:szCs w:val="28"/>
        </w:rPr>
      </w:pPr>
    </w:p>
    <w:p w:rsidR="00C416E6" w:rsidRPr="008717FD" w:rsidRDefault="00C416E6" w:rsidP="00C416E6">
      <w:pPr>
        <w:ind w:left="360"/>
        <w:jc w:val="center"/>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я</w:t>
      </w:r>
      <w:r w:rsidRPr="008717FD">
        <w:rPr>
          <w:rFonts w:ascii="Times New Roman" w:eastAsia="Times New Roman" w:hAnsi="Times New Roman" w:cs="Times New Roman"/>
          <w:sz w:val="28"/>
          <w:szCs w:val="28"/>
        </w:rPr>
        <w:t xml:space="preserve"> в административный регламент по предоставлению муниципальной услуги «</w:t>
      </w:r>
      <w:r w:rsidRPr="00142696">
        <w:rPr>
          <w:rFonts w:ascii="Times New Roman" w:hAnsi="Times New Roman" w:cs="Times New Roman"/>
          <w:sz w:val="28"/>
        </w:rPr>
        <w:t>Признание садового дома жилым домом и жилого дома садовым домом» на территории муниципального образования «Муниципальный округ Сюмсинский район Удмуртской Республики</w:t>
      </w:r>
      <w:r w:rsidRPr="008717FD">
        <w:rPr>
          <w:rFonts w:ascii="Times New Roman" w:eastAsia="Times New Roman" w:hAnsi="Times New Roman" w:cs="Times New Roman"/>
          <w:sz w:val="28"/>
          <w:szCs w:val="28"/>
        </w:rPr>
        <w:t xml:space="preserve">»  </w:t>
      </w:r>
    </w:p>
    <w:p w:rsidR="00C416E6" w:rsidRPr="008717FD" w:rsidRDefault="00C416E6" w:rsidP="00C416E6">
      <w:pPr>
        <w:jc w:val="center"/>
        <w:rPr>
          <w:rFonts w:ascii="Times New Roman" w:eastAsia="Times New Roman" w:hAnsi="Times New Roman" w:cs="Times New Roman"/>
          <w:sz w:val="28"/>
          <w:szCs w:val="28"/>
        </w:rPr>
      </w:pPr>
    </w:p>
    <w:p w:rsidR="00C416E6" w:rsidRPr="008717FD" w:rsidRDefault="00C416E6" w:rsidP="00C416E6">
      <w:pPr>
        <w:jc w:val="center"/>
        <w:rPr>
          <w:rFonts w:ascii="Times New Roman" w:eastAsia="Times New Roman" w:hAnsi="Times New Roman" w:cs="Times New Roman"/>
          <w:sz w:val="28"/>
          <w:szCs w:val="28"/>
        </w:rPr>
      </w:pPr>
    </w:p>
    <w:p w:rsidR="00C416E6" w:rsidRPr="008717FD" w:rsidRDefault="00C416E6" w:rsidP="00C416E6">
      <w:pPr>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8717FD">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416E6" w:rsidRDefault="00C416E6" w:rsidP="00C416E6">
      <w:pPr>
        <w:tabs>
          <w:tab w:val="left" w:pos="1134"/>
        </w:tabs>
        <w:ind w:firstLine="709"/>
        <w:jc w:val="both"/>
        <w:rPr>
          <w:rFonts w:ascii="Times New Roman" w:eastAsia="Times New Roman" w:hAnsi="Times New Roman" w:cs="Times New Roman"/>
          <w:sz w:val="28"/>
          <w:szCs w:val="28"/>
        </w:rPr>
      </w:pPr>
      <w:r w:rsidRPr="008717F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17FD">
        <w:rPr>
          <w:rFonts w:ascii="Times New Roman" w:eastAsia="Times New Roman" w:hAnsi="Times New Roman" w:cs="Times New Roman"/>
          <w:sz w:val="28"/>
          <w:szCs w:val="28"/>
        </w:rPr>
        <w:t>Внести в административный регламент по предоставлению муниципальной услуги «</w:t>
      </w:r>
      <w:r w:rsidRPr="00142696">
        <w:rPr>
          <w:rFonts w:ascii="Times New Roman" w:hAnsi="Times New Roman" w:cs="Times New Roman"/>
          <w:sz w:val="28"/>
        </w:rPr>
        <w:t>Признание садового дома жилым домом и жилого дома садовым домом» на территории муниципального образования «Муниципальный округ Сюмсинский район Удмуртской Республики</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утвержденный </w:t>
      </w:r>
      <w:r w:rsidRPr="008717FD">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8717FD">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w:t>
      </w:r>
      <w:r>
        <w:rPr>
          <w:rFonts w:ascii="Times New Roman" w:eastAsia="Times New Roman" w:hAnsi="Times New Roman" w:cs="Times New Roman"/>
          <w:sz w:val="28"/>
          <w:szCs w:val="28"/>
        </w:rPr>
        <w:t>25</w:t>
      </w:r>
      <w:r w:rsidRPr="008717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августа</w:t>
      </w:r>
      <w:r w:rsidRPr="008717FD">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522 </w:t>
      </w:r>
      <w:r w:rsidRPr="008717FD">
        <w:rPr>
          <w:rFonts w:ascii="Times New Roman" w:eastAsia="Times New Roman" w:hAnsi="Times New Roman" w:cs="Times New Roman"/>
          <w:sz w:val="28"/>
          <w:szCs w:val="28"/>
        </w:rPr>
        <w:t>«</w:t>
      </w:r>
      <w:r>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142696">
        <w:rPr>
          <w:rFonts w:ascii="Times New Roman" w:hAnsi="Times New Roman" w:cs="Times New Roman"/>
          <w:sz w:val="28"/>
        </w:rPr>
        <w:t>Признание садового дома жилым домом и жилого дома садовым домом»</w:t>
      </w:r>
      <w:r>
        <w:rPr>
          <w:rFonts w:ascii="Times New Roman" w:hAnsi="Times New Roman" w:cs="Times New Roman"/>
          <w:sz w:val="28"/>
        </w:rPr>
        <w:t>,</w:t>
      </w:r>
      <w:r w:rsidRPr="00142696">
        <w:rPr>
          <w:rFonts w:ascii="Times New Roman" w:hAnsi="Times New Roman" w:cs="Times New Roman"/>
          <w:sz w:val="28"/>
        </w:rPr>
        <w:t xml:space="preserve"> на территории муниципального образования «Муниципальный округ Сюмсинский район Удмуртской Республики</w:t>
      </w:r>
      <w:r w:rsidRPr="008717FD">
        <w:rPr>
          <w:rFonts w:ascii="Times New Roman" w:eastAsia="Times New Roman" w:hAnsi="Times New Roman" w:cs="Times New Roman"/>
          <w:sz w:val="28"/>
          <w:szCs w:val="28"/>
        </w:rPr>
        <w:t>» следующ</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8717FD">
        <w:rPr>
          <w:rFonts w:ascii="Times New Roman" w:eastAsia="Times New Roman" w:hAnsi="Times New Roman" w:cs="Times New Roman"/>
          <w:sz w:val="28"/>
          <w:szCs w:val="28"/>
        </w:rPr>
        <w:t xml:space="preserve">: </w:t>
      </w:r>
    </w:p>
    <w:p w:rsidR="00C416E6" w:rsidRPr="00C57A7F" w:rsidRDefault="00C416E6" w:rsidP="00C416E6">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717FD">
        <w:rPr>
          <w:rFonts w:ascii="Times New Roman" w:eastAsia="Times New Roman" w:hAnsi="Times New Roman" w:cs="Times New Roman"/>
          <w:sz w:val="28"/>
          <w:szCs w:val="28"/>
        </w:rPr>
        <w:t>ункт 5.</w:t>
      </w: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словами</w:t>
      </w:r>
      <w:r w:rsidRPr="008717FD">
        <w:rPr>
          <w:rFonts w:ascii="Times New Roman" w:eastAsia="Times New Roman" w:hAnsi="Times New Roman" w:cs="Times New Roman"/>
          <w:sz w:val="28"/>
          <w:szCs w:val="28"/>
        </w:rPr>
        <w:t xml:space="preserve"> «Функции учредителя автономного учреждения  Удмуртской Республики «Многофункциональный центр  предоставления государственных и муниципальных услуг Удмуртской </w:t>
      </w:r>
      <w:r w:rsidRPr="008717FD">
        <w:rPr>
          <w:rFonts w:ascii="Times New Roman" w:eastAsia="Times New Roman" w:hAnsi="Times New Roman" w:cs="Times New Roman"/>
          <w:sz w:val="28"/>
          <w:szCs w:val="28"/>
        </w:rPr>
        <w:lastRenderedPageBreak/>
        <w:t>Республики»   выполняет Министерство цифрового развития Удмуртской Республики</w:t>
      </w:r>
      <w:r>
        <w:rPr>
          <w:rFonts w:ascii="Times New Roman" w:eastAsia="Times New Roman" w:hAnsi="Times New Roman" w:cs="Times New Roman"/>
          <w:sz w:val="28"/>
          <w:szCs w:val="28"/>
        </w:rPr>
        <w:t>.»</w:t>
      </w:r>
      <w:r w:rsidRPr="008717FD">
        <w:rPr>
          <w:rFonts w:ascii="Times New Roman" w:eastAsia="Times New Roman" w:hAnsi="Times New Roman" w:cs="Times New Roman"/>
          <w:sz w:val="28"/>
          <w:szCs w:val="28"/>
        </w:rPr>
        <w:t xml:space="preserve">. </w:t>
      </w:r>
    </w:p>
    <w:p w:rsidR="00C416E6" w:rsidRPr="008717FD" w:rsidRDefault="00C416E6" w:rsidP="00C416E6">
      <w:pPr>
        <w:tabs>
          <w:tab w:val="left" w:pos="1134"/>
        </w:tabs>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2. </w:t>
      </w:r>
      <w:r w:rsidRPr="008717FD">
        <w:rPr>
          <w:rFonts w:ascii="Times New Roman" w:eastAsia="Times New Roman" w:hAnsi="Times New Roman" w:cs="Times New Roman"/>
          <w:sz w:val="28"/>
          <w:szCs w:val="28"/>
        </w:rPr>
        <w:t xml:space="preserve">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416E6" w:rsidRDefault="00C416E6" w:rsidP="00C416E6">
      <w:pPr>
        <w:tabs>
          <w:tab w:val="left" w:pos="113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416E6" w:rsidRDefault="00C416E6" w:rsidP="00C416E6">
      <w:pPr>
        <w:tabs>
          <w:tab w:val="left" w:pos="1134"/>
        </w:tabs>
        <w:jc w:val="both"/>
        <w:rPr>
          <w:rFonts w:ascii="Times New Roman" w:eastAsia="Times New Roman" w:hAnsi="Times New Roman" w:cs="Times New Roman"/>
          <w:sz w:val="28"/>
          <w:szCs w:val="28"/>
        </w:rPr>
      </w:pPr>
    </w:p>
    <w:p w:rsidR="00C416E6" w:rsidRPr="008717FD" w:rsidRDefault="00C416E6" w:rsidP="00C416E6">
      <w:pPr>
        <w:keepNext/>
        <w:ind w:right="-1"/>
        <w:outlineLvl w:val="0"/>
        <w:rPr>
          <w:rFonts w:ascii="Times New Roman" w:eastAsia="Times New Roman" w:hAnsi="Times New Roman" w:cs="Times New Roman"/>
          <w:b/>
          <w:bCs/>
          <w:sz w:val="28"/>
          <w:szCs w:val="28"/>
          <w:lang w:eastAsia="zh-CN"/>
        </w:rPr>
      </w:pPr>
      <w:r w:rsidRPr="008717FD">
        <w:rPr>
          <w:rFonts w:ascii="Times New Roman" w:eastAsia="Times New Roman" w:hAnsi="Times New Roman" w:cs="Times New Roman"/>
          <w:sz w:val="28"/>
          <w:szCs w:val="28"/>
        </w:rPr>
        <w:t xml:space="preserve">Глава Сюмсинского района                                                           П.П. Кудрявцев                                                               </w:t>
      </w: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0DBE" w:rsidRDefault="00C40DBE"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0DBE" w:rsidRDefault="00C40DBE"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0DBE" w:rsidRDefault="00C40DBE"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0DBE" w:rsidRDefault="00C40DBE"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Pr="008717FD" w:rsidRDefault="00C416E6" w:rsidP="00C416E6">
      <w:pPr>
        <w:tabs>
          <w:tab w:val="left" w:pos="7425"/>
        </w:tabs>
        <w:spacing w:line="0" w:lineRule="atLeast"/>
        <w:ind w:left="142" w:firstLine="567"/>
        <w:jc w:val="right"/>
        <w:rPr>
          <w:rFonts w:ascii="Times New Roman" w:eastAsia="Times New Roman" w:hAnsi="Times New Roman" w:cs="Times New Roman"/>
          <w:bCs/>
          <w:color w:val="000000"/>
          <w:sz w:val="28"/>
          <w:szCs w:val="28"/>
        </w:rPr>
      </w:pPr>
    </w:p>
    <w:p w:rsidR="00C416E6" w:rsidRDefault="00C416E6" w:rsidP="00C416E6"/>
    <w:tbl>
      <w:tblPr>
        <w:tblpPr w:leftFromText="180" w:rightFromText="180" w:vertAnchor="text" w:horzAnchor="margin" w:tblpXSpec="center" w:tblpY="14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366"/>
        <w:gridCol w:w="4488"/>
      </w:tblGrid>
      <w:tr w:rsidR="00C416E6" w:rsidRPr="008717FD" w:rsidTr="00C416E6">
        <w:trPr>
          <w:trHeight w:val="1273"/>
        </w:trPr>
        <w:tc>
          <w:tcPr>
            <w:tcW w:w="4951" w:type="dxa"/>
            <w:tcBorders>
              <w:top w:val="nil"/>
              <w:left w:val="nil"/>
              <w:bottom w:val="nil"/>
              <w:right w:val="nil"/>
            </w:tcBorders>
          </w:tcPr>
          <w:p w:rsidR="00C416E6" w:rsidRPr="008717FD" w:rsidRDefault="00C416E6" w:rsidP="00C416E6">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lastRenderedPageBreak/>
              <w:t xml:space="preserve">Администрация </w:t>
            </w:r>
            <w:r w:rsidRPr="008717FD">
              <w:rPr>
                <w:rFonts w:ascii="Times New Roman" w:eastAsia="Times New Roman" w:hAnsi="Times New Roman" w:cs="Times New Roman"/>
                <w:spacing w:val="50"/>
              </w:rPr>
              <w:br/>
              <w:t>муниципального образования «Муниципальный округ</w:t>
            </w:r>
          </w:p>
          <w:p w:rsidR="00C416E6" w:rsidRPr="008717FD" w:rsidRDefault="00C416E6" w:rsidP="00C416E6">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Сюмсинский район</w:t>
            </w:r>
          </w:p>
          <w:p w:rsidR="00C416E6" w:rsidRPr="008717FD" w:rsidRDefault="00C416E6" w:rsidP="00C416E6">
            <w:pPr>
              <w:jc w:val="center"/>
              <w:rPr>
                <w:rFonts w:ascii="Times New Roman" w:eastAsia="Times New Roman" w:hAnsi="Times New Roman" w:cs="Times New Roman"/>
                <w:spacing w:val="50"/>
              </w:rPr>
            </w:pPr>
            <w:r w:rsidRPr="008717FD">
              <w:rPr>
                <w:rFonts w:ascii="Times New Roman" w:eastAsia="Times New Roman" w:hAnsi="Times New Roman" w:cs="Times New Roman"/>
                <w:spacing w:val="50"/>
              </w:rPr>
              <w:t xml:space="preserve">Удмуртской Республики» </w:t>
            </w:r>
          </w:p>
        </w:tc>
        <w:tc>
          <w:tcPr>
            <w:tcW w:w="1366" w:type="dxa"/>
            <w:tcBorders>
              <w:top w:val="nil"/>
              <w:left w:val="nil"/>
              <w:bottom w:val="nil"/>
              <w:right w:val="nil"/>
            </w:tcBorders>
          </w:tcPr>
          <w:p w:rsidR="00C416E6" w:rsidRPr="008717FD" w:rsidRDefault="00C416E6" w:rsidP="00C416E6">
            <w:pPr>
              <w:jc w:val="center"/>
              <w:rPr>
                <w:rFonts w:ascii="Times New Roman" w:eastAsia="Times New Roman" w:hAnsi="Times New Roman" w:cs="Times New Roman"/>
              </w:rPr>
            </w:pPr>
            <w:r w:rsidRPr="008717FD">
              <w:rPr>
                <w:rFonts w:ascii="Times New Roman" w:eastAsia="Times New Roman" w:hAnsi="Times New Roman" w:cs="Times New Roman"/>
                <w:noProof/>
              </w:rPr>
              <w:drawing>
                <wp:inline distT="0" distB="0" distL="0" distR="0">
                  <wp:extent cx="716915" cy="683895"/>
                  <wp:effectExtent l="19050" t="0" r="6985" b="0"/>
                  <wp:docPr id="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6915" cy="683895"/>
                          </a:xfrm>
                          <a:prstGeom prst="rect">
                            <a:avLst/>
                          </a:prstGeom>
                          <a:noFill/>
                          <a:ln w="9525">
                            <a:noFill/>
                            <a:miter lim="800000"/>
                            <a:headEnd/>
                            <a:tailEnd/>
                          </a:ln>
                        </pic:spPr>
                      </pic:pic>
                    </a:graphicData>
                  </a:graphic>
                </wp:inline>
              </w:drawing>
            </w:r>
          </w:p>
        </w:tc>
        <w:tc>
          <w:tcPr>
            <w:tcW w:w="4488" w:type="dxa"/>
            <w:tcBorders>
              <w:top w:val="nil"/>
              <w:left w:val="nil"/>
              <w:bottom w:val="nil"/>
              <w:right w:val="nil"/>
            </w:tcBorders>
          </w:tcPr>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«Удмурт Элькунысь</w:t>
            </w:r>
          </w:p>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 xml:space="preserve">Сюмси ёрос </w:t>
            </w:r>
          </w:p>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bidi="en-US"/>
              </w:rPr>
            </w:pPr>
            <w:r w:rsidRPr="008717FD">
              <w:rPr>
                <w:rFonts w:ascii="Times New Roman" w:eastAsia="Arial Unicode MS" w:hAnsi="Times New Roman" w:cs="Tahoma"/>
                <w:color w:val="000000"/>
                <w:spacing w:val="50"/>
                <w:sz w:val="24"/>
                <w:szCs w:val="24"/>
                <w:lang w:bidi="en-US"/>
              </w:rPr>
              <w:t>муниципал округ»</w:t>
            </w:r>
          </w:p>
          <w:p w:rsidR="00C416E6" w:rsidRPr="008717FD" w:rsidRDefault="00C416E6" w:rsidP="00C416E6">
            <w:pPr>
              <w:widowControl w:val="0"/>
              <w:suppressAutoHyphens/>
              <w:jc w:val="center"/>
              <w:rPr>
                <w:rFonts w:ascii="Times New Roman" w:eastAsia="Arial Unicode MS" w:hAnsi="Times New Roman" w:cs="Tahoma"/>
                <w:color w:val="000000"/>
                <w:spacing w:val="50"/>
                <w:sz w:val="24"/>
                <w:szCs w:val="24"/>
                <w:lang w:val="en-US" w:bidi="en-US"/>
              </w:rPr>
            </w:pPr>
            <w:r w:rsidRPr="008717FD">
              <w:rPr>
                <w:rFonts w:ascii="Times New Roman" w:eastAsia="Arial Unicode MS" w:hAnsi="Times New Roman" w:cs="Tahoma"/>
                <w:color w:val="000000"/>
                <w:spacing w:val="50"/>
                <w:sz w:val="24"/>
                <w:szCs w:val="24"/>
                <w:lang w:val="en-US" w:bidi="en-US"/>
              </w:rPr>
              <w:t>муниципал кылдытэтлэн Администрациез</w:t>
            </w:r>
          </w:p>
        </w:tc>
      </w:tr>
    </w:tbl>
    <w:p w:rsidR="00C416E6" w:rsidRPr="008717FD" w:rsidRDefault="00C416E6" w:rsidP="00C416E6">
      <w:pPr>
        <w:ind w:firstLine="709"/>
        <w:jc w:val="both"/>
        <w:rPr>
          <w:rFonts w:ascii="Times New Roman" w:eastAsia="Times New Roman" w:hAnsi="Times New Roman" w:cs="Times New Roman"/>
          <w:sz w:val="28"/>
          <w:szCs w:val="28"/>
        </w:rPr>
      </w:pPr>
    </w:p>
    <w:p w:rsidR="00C416E6" w:rsidRPr="008717FD" w:rsidRDefault="00C416E6" w:rsidP="00C416E6">
      <w:pPr>
        <w:widowControl w:val="0"/>
        <w:tabs>
          <w:tab w:val="left" w:pos="4536"/>
          <w:tab w:val="left" w:pos="6237"/>
        </w:tabs>
        <w:autoSpaceDE w:val="0"/>
        <w:autoSpaceDN w:val="0"/>
        <w:adjustRightInd w:val="0"/>
        <w:ind w:right="-104"/>
        <w:jc w:val="center"/>
        <w:rPr>
          <w:rFonts w:ascii="Times New Roman" w:eastAsia="Times New Roman" w:hAnsi="Times New Roman" w:cs="Times New Roman"/>
          <w:b/>
          <w:spacing w:val="20"/>
          <w:sz w:val="40"/>
          <w:szCs w:val="40"/>
        </w:rPr>
      </w:pPr>
      <w:r w:rsidRPr="008717FD">
        <w:rPr>
          <w:rFonts w:ascii="Times New Roman" w:eastAsia="Times New Roman" w:hAnsi="Times New Roman" w:cs="Times New Roman"/>
          <w:b/>
          <w:spacing w:val="20"/>
          <w:sz w:val="40"/>
          <w:szCs w:val="40"/>
        </w:rPr>
        <w:t>ПОСТАНОВЛЕНИЕ</w:t>
      </w:r>
    </w:p>
    <w:p w:rsidR="00C416E6" w:rsidRPr="008717FD" w:rsidRDefault="00C416E6" w:rsidP="00C416E6">
      <w:pPr>
        <w:widowControl w:val="0"/>
        <w:autoSpaceDE w:val="0"/>
        <w:autoSpaceDN w:val="0"/>
        <w:adjustRightInd w:val="0"/>
        <w:ind w:right="21"/>
        <w:rPr>
          <w:rFonts w:ascii="Times New Roman" w:eastAsia="Times New Roman" w:hAnsi="Times New Roman" w:cs="Times New Roman"/>
          <w:bCs/>
          <w:sz w:val="28"/>
          <w:szCs w:val="28"/>
        </w:rPr>
      </w:pPr>
    </w:p>
    <w:p w:rsidR="00C416E6" w:rsidRPr="00156FEB" w:rsidRDefault="00C416E6" w:rsidP="00C416E6">
      <w:pPr>
        <w:widowControl w:val="0"/>
        <w:autoSpaceDE w:val="0"/>
        <w:autoSpaceDN w:val="0"/>
        <w:adjustRightInd w:val="0"/>
        <w:ind w:right="21"/>
        <w:rPr>
          <w:rFonts w:ascii="Times New Roman" w:eastAsia="Times New Roman" w:hAnsi="Times New Roman" w:cs="Times New Roman"/>
          <w:bCs/>
          <w:sz w:val="28"/>
          <w:szCs w:val="28"/>
        </w:rPr>
      </w:pPr>
      <w:r w:rsidRPr="00156FEB">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 xml:space="preserve">22 </w:t>
      </w:r>
      <w:r w:rsidRPr="00156FEB">
        <w:rPr>
          <w:rFonts w:ascii="Times New Roman" w:eastAsia="Times New Roman" w:hAnsi="Times New Roman" w:cs="Times New Roman"/>
          <w:bCs/>
          <w:sz w:val="28"/>
          <w:szCs w:val="28"/>
        </w:rPr>
        <w:t xml:space="preserve">марта 2024 года         </w:t>
      </w:r>
      <w:r w:rsidRPr="00156FEB">
        <w:rPr>
          <w:rFonts w:ascii="Times New Roman" w:eastAsia="Times New Roman" w:hAnsi="Times New Roman" w:cs="Times New Roman"/>
          <w:bCs/>
          <w:sz w:val="28"/>
          <w:szCs w:val="28"/>
        </w:rPr>
        <w:tab/>
      </w:r>
      <w:r w:rsidRPr="00156FEB">
        <w:rPr>
          <w:rFonts w:ascii="Times New Roman" w:eastAsia="Times New Roman" w:hAnsi="Times New Roman" w:cs="Times New Roman"/>
          <w:bCs/>
          <w:sz w:val="28"/>
          <w:szCs w:val="28"/>
        </w:rPr>
        <w:tab/>
      </w:r>
      <w:r w:rsidRPr="00156FEB">
        <w:rPr>
          <w:rFonts w:ascii="Times New Roman" w:eastAsia="Times New Roman" w:hAnsi="Times New Roman" w:cs="Times New Roman"/>
          <w:bCs/>
          <w:sz w:val="28"/>
          <w:szCs w:val="28"/>
        </w:rPr>
        <w:tab/>
      </w:r>
      <w:r w:rsidRPr="00156FEB">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204</w:t>
      </w:r>
      <w:r w:rsidRPr="00156FEB">
        <w:rPr>
          <w:rFonts w:ascii="Times New Roman" w:eastAsia="Times New Roman" w:hAnsi="Times New Roman" w:cs="Times New Roman"/>
          <w:bCs/>
          <w:sz w:val="28"/>
          <w:szCs w:val="28"/>
        </w:rPr>
        <w:t xml:space="preserve"> </w:t>
      </w:r>
    </w:p>
    <w:p w:rsidR="00C416E6" w:rsidRDefault="00C416E6" w:rsidP="00C416E6">
      <w:pPr>
        <w:jc w:val="center"/>
        <w:rPr>
          <w:rFonts w:ascii="Times New Roman" w:eastAsia="Times New Roman" w:hAnsi="Times New Roman" w:cs="Times New Roman"/>
          <w:color w:val="000000"/>
          <w:sz w:val="28"/>
          <w:szCs w:val="28"/>
        </w:rPr>
      </w:pPr>
      <w:r w:rsidRPr="00156FEB">
        <w:rPr>
          <w:rFonts w:ascii="Times New Roman" w:eastAsia="Times New Roman" w:hAnsi="Times New Roman" w:cs="Times New Roman"/>
          <w:color w:val="000000"/>
          <w:sz w:val="28"/>
          <w:szCs w:val="28"/>
        </w:rPr>
        <w:t>с. Сюмси</w:t>
      </w:r>
    </w:p>
    <w:p w:rsidR="00C416E6" w:rsidRPr="00156FEB" w:rsidRDefault="00C416E6" w:rsidP="00C416E6">
      <w:pPr>
        <w:jc w:val="center"/>
        <w:rPr>
          <w:rFonts w:ascii="Times New Roman" w:eastAsia="Times New Roman" w:hAnsi="Times New Roman" w:cs="Times New Roman"/>
          <w:color w:val="000000"/>
          <w:sz w:val="28"/>
          <w:szCs w:val="28"/>
        </w:rPr>
      </w:pPr>
    </w:p>
    <w:p w:rsidR="00C416E6" w:rsidRPr="00156FEB" w:rsidRDefault="00C416E6" w:rsidP="00C416E6">
      <w:pPr>
        <w:ind w:left="360"/>
        <w:jc w:val="center"/>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О внесении изменени</w:t>
      </w:r>
      <w:r>
        <w:rPr>
          <w:rFonts w:ascii="Times New Roman" w:eastAsia="Times New Roman" w:hAnsi="Times New Roman" w:cs="Times New Roman"/>
          <w:sz w:val="28"/>
          <w:szCs w:val="28"/>
        </w:rPr>
        <w:t>я</w:t>
      </w:r>
      <w:r w:rsidRPr="00156FEB">
        <w:rPr>
          <w:rFonts w:ascii="Times New Roman" w:eastAsia="Times New Roman" w:hAnsi="Times New Roman" w:cs="Times New Roman"/>
          <w:sz w:val="28"/>
          <w:szCs w:val="28"/>
        </w:rPr>
        <w:t xml:space="preserve"> в административный регламент по предоставлению муниципальной услуги «</w:t>
      </w:r>
      <w:r w:rsidRPr="00156FEB">
        <w:rPr>
          <w:rFonts w:ascii="Times New Roman" w:hAnsi="Times New Roman" w:cs="Times New Roman"/>
          <w:sz w:val="28"/>
          <w:szCs w:val="28"/>
        </w:rPr>
        <w:t>Предоставление разрешения на строительство»</w:t>
      </w:r>
      <w:r w:rsidRPr="00156FEB">
        <w:rPr>
          <w:rFonts w:ascii="Times New Roman" w:eastAsia="Times New Roman" w:hAnsi="Times New Roman" w:cs="Times New Roman"/>
          <w:sz w:val="28"/>
          <w:szCs w:val="28"/>
        </w:rPr>
        <w:t xml:space="preserve">  </w:t>
      </w:r>
    </w:p>
    <w:p w:rsidR="00C416E6" w:rsidRPr="00156FEB" w:rsidRDefault="00C416E6" w:rsidP="00C416E6">
      <w:pPr>
        <w:jc w:val="center"/>
        <w:rPr>
          <w:rFonts w:ascii="Times New Roman" w:eastAsia="Times New Roman" w:hAnsi="Times New Roman" w:cs="Times New Roman"/>
          <w:sz w:val="28"/>
          <w:szCs w:val="28"/>
        </w:rPr>
      </w:pPr>
    </w:p>
    <w:p w:rsidR="00C416E6" w:rsidRPr="00156FEB" w:rsidRDefault="00C416E6" w:rsidP="00C416E6">
      <w:pPr>
        <w:ind w:firstLine="709"/>
        <w:jc w:val="both"/>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156FEB">
        <w:rPr>
          <w:rFonts w:ascii="Times New Roman" w:eastAsia="Times New Roman" w:hAnsi="Times New Roman" w:cs="Times New Roman"/>
          <w:b/>
          <w:sz w:val="28"/>
          <w:szCs w:val="28"/>
        </w:rPr>
        <w:t>Администрация муниципального образования «Муниципальный округ Сюмсинский район Удмуртской Республики» постановляет:</w:t>
      </w:r>
    </w:p>
    <w:p w:rsidR="00C416E6" w:rsidRPr="00156FEB" w:rsidRDefault="00C416E6" w:rsidP="00C416E6">
      <w:pPr>
        <w:tabs>
          <w:tab w:val="left" w:pos="1134"/>
        </w:tabs>
        <w:ind w:firstLine="709"/>
        <w:jc w:val="both"/>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1. Внести в административный регламент по предоставлению муниципальной услуги «</w:t>
      </w:r>
      <w:r w:rsidRPr="00156FEB">
        <w:rPr>
          <w:rFonts w:ascii="Times New Roman" w:hAnsi="Times New Roman" w:cs="Times New Roman"/>
          <w:sz w:val="28"/>
          <w:szCs w:val="28"/>
        </w:rPr>
        <w:t>Предоставление разрешения на строительство»</w:t>
      </w:r>
      <w:r>
        <w:rPr>
          <w:rFonts w:ascii="Times New Roman" w:hAnsi="Times New Roman" w:cs="Times New Roman"/>
          <w:sz w:val="28"/>
          <w:szCs w:val="28"/>
        </w:rPr>
        <w:t xml:space="preserve">, утвержденный </w:t>
      </w:r>
      <w:r w:rsidRPr="00156FEB">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156FEB">
        <w:rPr>
          <w:rFonts w:ascii="Times New Roman" w:eastAsia="Times New Roman" w:hAnsi="Times New Roman" w:cs="Times New Roman"/>
          <w:sz w:val="28"/>
          <w:szCs w:val="28"/>
        </w:rPr>
        <w:t xml:space="preserve"> Администрации муниципального образования «Муниципальный округ Сюмсинский район Удмуртской Республики» от </w:t>
      </w:r>
      <w:r>
        <w:rPr>
          <w:rFonts w:ascii="Times New Roman" w:eastAsia="Times New Roman" w:hAnsi="Times New Roman" w:cs="Times New Roman"/>
          <w:sz w:val="28"/>
          <w:szCs w:val="28"/>
        </w:rPr>
        <w:t>29</w:t>
      </w:r>
      <w:r w:rsidRPr="00156F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r w:rsidRPr="00156FEB">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3</w:t>
      </w:r>
      <w:r w:rsidRPr="00156FEB">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867 </w:t>
      </w:r>
      <w:r w:rsidRPr="00156FEB">
        <w:rPr>
          <w:rFonts w:ascii="Times New Roman" w:eastAsia="Times New Roman" w:hAnsi="Times New Roman" w:cs="Times New Roman"/>
          <w:sz w:val="28"/>
          <w:szCs w:val="28"/>
        </w:rPr>
        <w:t>«</w:t>
      </w:r>
      <w:r>
        <w:rPr>
          <w:rFonts w:ascii="Times New Roman" w:hAnsi="Times New Roman" w:cs="Times New Roman"/>
          <w:sz w:val="28"/>
          <w:szCs w:val="28"/>
        </w:rPr>
        <w:t>Предоставление</w:t>
      </w:r>
      <w:r w:rsidRPr="00156FEB">
        <w:rPr>
          <w:rFonts w:ascii="Times New Roman" w:hAnsi="Times New Roman" w:cs="Times New Roman"/>
          <w:spacing w:val="-9"/>
          <w:sz w:val="28"/>
          <w:szCs w:val="28"/>
        </w:rPr>
        <w:t xml:space="preserve"> </w:t>
      </w:r>
      <w:r w:rsidRPr="00156FEB">
        <w:rPr>
          <w:rFonts w:ascii="Times New Roman" w:hAnsi="Times New Roman" w:cs="Times New Roman"/>
          <w:sz w:val="28"/>
          <w:szCs w:val="28"/>
        </w:rPr>
        <w:t>разрешения</w:t>
      </w:r>
      <w:r w:rsidRPr="00156FEB">
        <w:rPr>
          <w:rFonts w:ascii="Times New Roman" w:hAnsi="Times New Roman" w:cs="Times New Roman"/>
          <w:spacing w:val="-5"/>
          <w:sz w:val="28"/>
          <w:szCs w:val="28"/>
        </w:rPr>
        <w:t xml:space="preserve"> </w:t>
      </w:r>
      <w:r w:rsidRPr="00156FEB">
        <w:rPr>
          <w:rFonts w:ascii="Times New Roman" w:hAnsi="Times New Roman" w:cs="Times New Roman"/>
          <w:sz w:val="28"/>
          <w:szCs w:val="28"/>
        </w:rPr>
        <w:t>на</w:t>
      </w:r>
      <w:r w:rsidRPr="00156FEB">
        <w:rPr>
          <w:rFonts w:ascii="Times New Roman" w:hAnsi="Times New Roman" w:cs="Times New Roman"/>
          <w:spacing w:val="-6"/>
          <w:sz w:val="28"/>
          <w:szCs w:val="28"/>
        </w:rPr>
        <w:t xml:space="preserve"> </w:t>
      </w:r>
      <w:r>
        <w:rPr>
          <w:rFonts w:ascii="Times New Roman" w:hAnsi="Times New Roman" w:cs="Times New Roman"/>
          <w:sz w:val="28"/>
          <w:szCs w:val="28"/>
        </w:rPr>
        <w:t xml:space="preserve">строительство», </w:t>
      </w:r>
      <w:r w:rsidRPr="00156FEB">
        <w:rPr>
          <w:rFonts w:ascii="Times New Roman" w:eastAsia="Times New Roman" w:hAnsi="Times New Roman" w:cs="Times New Roman"/>
          <w:sz w:val="28"/>
          <w:szCs w:val="28"/>
        </w:rPr>
        <w:t>следующ</w:t>
      </w:r>
      <w:r>
        <w:rPr>
          <w:rFonts w:ascii="Times New Roman" w:eastAsia="Times New Roman" w:hAnsi="Times New Roman" w:cs="Times New Roman"/>
          <w:sz w:val="28"/>
          <w:szCs w:val="28"/>
        </w:rPr>
        <w:t>е</w:t>
      </w:r>
      <w:r w:rsidRPr="00156FEB">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156FEB">
        <w:rPr>
          <w:rFonts w:ascii="Times New Roman" w:eastAsia="Times New Roman" w:hAnsi="Times New Roman" w:cs="Times New Roman"/>
          <w:sz w:val="28"/>
          <w:szCs w:val="28"/>
        </w:rPr>
        <w:t xml:space="preserve">: </w:t>
      </w:r>
    </w:p>
    <w:p w:rsidR="00C416E6" w:rsidRPr="00156FEB" w:rsidRDefault="00C416E6" w:rsidP="00C416E6">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разделе</w:t>
      </w:r>
      <w:r w:rsidRPr="00156FEB">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 после слов «на решение и действия (бездействие) многофункционального центра.» </w:t>
      </w:r>
      <w:r w:rsidRPr="00156FEB">
        <w:rPr>
          <w:rFonts w:ascii="Times New Roman" w:eastAsia="Times New Roman" w:hAnsi="Times New Roman" w:cs="Times New Roman"/>
          <w:sz w:val="28"/>
          <w:szCs w:val="28"/>
        </w:rPr>
        <w:t>дополнить словами «Функции учредителя автономного учреждения  Удмуртской Республики «Многофункциональный центр  предоставления государственных и муниципальных</w:t>
      </w:r>
      <w:r>
        <w:rPr>
          <w:rFonts w:ascii="Times New Roman" w:eastAsia="Times New Roman" w:hAnsi="Times New Roman" w:cs="Times New Roman"/>
          <w:sz w:val="28"/>
          <w:szCs w:val="28"/>
        </w:rPr>
        <w:t xml:space="preserve"> услуг Удмуртской Республики»  </w:t>
      </w:r>
      <w:r w:rsidRPr="00156FEB">
        <w:rPr>
          <w:rFonts w:ascii="Times New Roman" w:eastAsia="Times New Roman" w:hAnsi="Times New Roman" w:cs="Times New Roman"/>
          <w:sz w:val="28"/>
          <w:szCs w:val="28"/>
        </w:rPr>
        <w:t>выполняет Министерство цифрового развития Удмуртской Республики</w:t>
      </w:r>
      <w:r>
        <w:rPr>
          <w:rFonts w:ascii="Times New Roman" w:eastAsia="Times New Roman" w:hAnsi="Times New Roman" w:cs="Times New Roman"/>
          <w:sz w:val="28"/>
          <w:szCs w:val="28"/>
        </w:rPr>
        <w:t>.</w:t>
      </w:r>
      <w:r w:rsidRPr="00156FEB">
        <w:rPr>
          <w:rFonts w:ascii="Times New Roman" w:eastAsia="Times New Roman" w:hAnsi="Times New Roman" w:cs="Times New Roman"/>
          <w:sz w:val="28"/>
          <w:szCs w:val="28"/>
        </w:rPr>
        <w:t xml:space="preserve">». </w:t>
      </w:r>
    </w:p>
    <w:p w:rsidR="00C416E6" w:rsidRPr="00156FEB" w:rsidRDefault="00C416E6" w:rsidP="00C416E6">
      <w:pPr>
        <w:tabs>
          <w:tab w:val="left" w:pos="1134"/>
        </w:tabs>
        <w:ind w:firstLine="709"/>
        <w:jc w:val="both"/>
        <w:rPr>
          <w:rFonts w:ascii="Times New Roman" w:eastAsia="Calibri" w:hAnsi="Times New Roman" w:cs="Times New Roman"/>
          <w:sz w:val="28"/>
          <w:szCs w:val="28"/>
        </w:rPr>
      </w:pPr>
      <w:r w:rsidRPr="00156FEB">
        <w:rPr>
          <w:rFonts w:ascii="Times New Roman" w:eastAsia="Times New Roman" w:hAnsi="Times New Roman" w:cs="Times New Roman"/>
          <w:sz w:val="28"/>
          <w:szCs w:val="28"/>
        </w:rPr>
        <w:t xml:space="preserve">2. 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416E6" w:rsidRDefault="00C416E6" w:rsidP="00C416E6">
      <w:pPr>
        <w:tabs>
          <w:tab w:val="left" w:pos="1134"/>
        </w:tabs>
        <w:jc w:val="both"/>
        <w:rPr>
          <w:rFonts w:ascii="Times New Roman" w:eastAsia="Times New Roman" w:hAnsi="Times New Roman" w:cs="Times New Roman"/>
          <w:sz w:val="28"/>
          <w:szCs w:val="28"/>
        </w:rPr>
      </w:pPr>
      <w:r w:rsidRPr="00156FEB">
        <w:rPr>
          <w:rFonts w:ascii="Times New Roman" w:eastAsia="Times New Roman" w:hAnsi="Times New Roman" w:cs="Times New Roman"/>
          <w:sz w:val="28"/>
          <w:szCs w:val="28"/>
        </w:rPr>
        <w:t xml:space="preserve">      </w:t>
      </w:r>
    </w:p>
    <w:p w:rsidR="00C416E6" w:rsidRPr="00156FEB" w:rsidRDefault="00C416E6" w:rsidP="00C416E6">
      <w:pPr>
        <w:tabs>
          <w:tab w:val="left" w:pos="1134"/>
        </w:tabs>
        <w:jc w:val="both"/>
        <w:rPr>
          <w:rFonts w:ascii="Times New Roman" w:eastAsia="Times New Roman" w:hAnsi="Times New Roman" w:cs="Times New Roman"/>
          <w:b/>
          <w:bCs/>
          <w:sz w:val="28"/>
          <w:szCs w:val="28"/>
          <w:lang w:eastAsia="zh-CN"/>
        </w:rPr>
      </w:pPr>
      <w:r w:rsidRPr="00156FEB">
        <w:rPr>
          <w:rFonts w:ascii="Times New Roman" w:eastAsia="Times New Roman" w:hAnsi="Times New Roman" w:cs="Times New Roman"/>
          <w:sz w:val="28"/>
          <w:szCs w:val="28"/>
        </w:rPr>
        <w:t xml:space="preserve">Глава Сюмсинского района                                                           П.П. Кудрявцев                                                 </w:t>
      </w:r>
    </w:p>
    <w:p w:rsidR="00C416E6" w:rsidRPr="00E86B9C" w:rsidRDefault="00C416E6" w:rsidP="00C416E6">
      <w:pPr>
        <w:rPr>
          <w:sz w:val="24"/>
          <w:szCs w:val="24"/>
        </w:rPr>
      </w:pPr>
    </w:p>
    <w:p w:rsidR="00C416E6" w:rsidRPr="00C416E6" w:rsidRDefault="00C416E6" w:rsidP="00C416E6">
      <w:pPr>
        <w:rPr>
          <w:rFonts w:ascii="Times New Roman" w:hAnsi="Times New Roman" w:cs="Times New Roman"/>
          <w:sz w:val="28"/>
          <w:szCs w:val="28"/>
        </w:rPr>
      </w:pPr>
    </w:p>
    <w:tbl>
      <w:tblPr>
        <w:tblW w:w="10383" w:type="dxa"/>
        <w:tblInd w:w="-351" w:type="dxa"/>
        <w:tblLayout w:type="fixed"/>
        <w:tblLook w:val="0000"/>
      </w:tblPr>
      <w:tblGrid>
        <w:gridCol w:w="4677"/>
        <w:gridCol w:w="1702"/>
        <w:gridCol w:w="4004"/>
      </w:tblGrid>
      <w:tr w:rsidR="00C416E6" w:rsidRPr="00C416E6" w:rsidTr="00C416E6">
        <w:trPr>
          <w:trHeight w:val="1257"/>
        </w:trPr>
        <w:tc>
          <w:tcPr>
            <w:tcW w:w="4677" w:type="dxa"/>
          </w:tcPr>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 xml:space="preserve">Администрация </w:t>
            </w:r>
            <w:r w:rsidRPr="00C416E6">
              <w:rPr>
                <w:rFonts w:ascii="Times New Roman" w:eastAsia="Calibri" w:hAnsi="Times New Roman" w:cs="Times New Roman"/>
                <w:spacing w:val="50"/>
                <w:lang w:eastAsia="en-US"/>
              </w:rPr>
              <w:br/>
              <w:t>муниципального образования «Муниципальный округ</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Сюмсинский район</w:t>
            </w:r>
          </w:p>
          <w:p w:rsidR="00C416E6" w:rsidRPr="00C416E6" w:rsidRDefault="00C416E6" w:rsidP="00C416E6">
            <w:pPr>
              <w:widowControl w:val="0"/>
              <w:spacing w:after="120"/>
              <w:jc w:val="center"/>
              <w:rPr>
                <w:rFonts w:ascii="Times New Roman" w:eastAsia="Calibri" w:hAnsi="Times New Roman" w:cs="Times New Roman"/>
                <w:spacing w:val="20"/>
                <w:lang w:eastAsia="en-US"/>
              </w:rPr>
            </w:pPr>
            <w:r w:rsidRPr="00C416E6">
              <w:rPr>
                <w:rFonts w:ascii="Times New Roman" w:eastAsia="Calibri" w:hAnsi="Times New Roman" w:cs="Times New Roman"/>
                <w:spacing w:val="50"/>
                <w:lang w:eastAsia="en-US"/>
              </w:rPr>
              <w:t>Удмуртской Республики»</w:t>
            </w:r>
          </w:p>
          <w:p w:rsidR="00C416E6" w:rsidRPr="00C416E6" w:rsidRDefault="00C416E6" w:rsidP="00C416E6">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C416E6" w:rsidRPr="00C416E6" w:rsidRDefault="00C416E6" w:rsidP="00C416E6">
            <w:pPr>
              <w:widowControl w:val="0"/>
              <w:spacing w:after="200" w:line="276" w:lineRule="auto"/>
              <w:jc w:val="center"/>
              <w:rPr>
                <w:rFonts w:ascii="Times New Roman" w:eastAsia="Calibri" w:hAnsi="Times New Roman" w:cs="Times New Roman"/>
                <w:spacing w:val="20"/>
                <w:sz w:val="28"/>
                <w:szCs w:val="28"/>
                <w:lang w:eastAsia="en-US"/>
              </w:rPr>
            </w:pPr>
            <w:r w:rsidRPr="00C416E6">
              <w:rPr>
                <w:rFonts w:ascii="Times New Roman" w:hAnsi="Times New Roman" w:cs="Times New Roman"/>
                <w:noProof/>
              </w:rPr>
              <w:drawing>
                <wp:inline distT="0" distB="0" distL="0" distR="0">
                  <wp:extent cx="717550" cy="688340"/>
                  <wp:effectExtent l="0" t="0" r="0"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«Удмурт Элькунысь</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Сюмси ёрос</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муниципал округ»</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муниципал кылдытэтлэн</w:t>
            </w:r>
          </w:p>
          <w:p w:rsidR="00C416E6" w:rsidRPr="00C416E6" w:rsidRDefault="00C416E6" w:rsidP="00C416E6">
            <w:pPr>
              <w:widowControl w:val="0"/>
              <w:jc w:val="center"/>
              <w:rPr>
                <w:rFonts w:ascii="Times New Roman" w:eastAsia="Calibri" w:hAnsi="Times New Roman" w:cs="Times New Roman"/>
                <w:spacing w:val="20"/>
                <w:sz w:val="28"/>
                <w:szCs w:val="28"/>
                <w:lang w:eastAsia="en-US"/>
              </w:rPr>
            </w:pPr>
            <w:r w:rsidRPr="00C416E6">
              <w:rPr>
                <w:rFonts w:ascii="Times New Roman" w:eastAsia="Calibri" w:hAnsi="Times New Roman" w:cs="Times New Roman"/>
                <w:spacing w:val="50"/>
                <w:lang w:eastAsia="en-US"/>
              </w:rPr>
              <w:t>Администрациез</w:t>
            </w:r>
          </w:p>
        </w:tc>
      </w:tr>
    </w:tbl>
    <w:p w:rsidR="00C416E6" w:rsidRPr="00C416E6" w:rsidRDefault="00C416E6" w:rsidP="00C416E6">
      <w:pPr>
        <w:keepNext/>
        <w:jc w:val="center"/>
        <w:outlineLvl w:val="0"/>
        <w:rPr>
          <w:rFonts w:ascii="Times New Roman" w:hAnsi="Times New Roman" w:cs="Times New Roman"/>
          <w:b/>
          <w:bCs/>
          <w:spacing w:val="20"/>
          <w:sz w:val="40"/>
          <w:szCs w:val="40"/>
        </w:rPr>
      </w:pPr>
      <w:r w:rsidRPr="00C416E6">
        <w:rPr>
          <w:rFonts w:ascii="Times New Roman" w:hAnsi="Times New Roman" w:cs="Times New Roman"/>
          <w:b/>
          <w:bCs/>
          <w:spacing w:val="20"/>
          <w:sz w:val="40"/>
          <w:szCs w:val="40"/>
        </w:rPr>
        <w:t>ПОСТАНОВЛЕНИЕ</w:t>
      </w:r>
    </w:p>
    <w:p w:rsidR="00C416E6" w:rsidRPr="00C416E6" w:rsidRDefault="00C416E6" w:rsidP="00C416E6">
      <w:pPr>
        <w:keepNext/>
        <w:outlineLvl w:val="0"/>
        <w:rPr>
          <w:rFonts w:ascii="Times New Roman" w:hAnsi="Times New Roman" w:cs="Times New Roman"/>
          <w:b/>
          <w:bCs/>
          <w:sz w:val="28"/>
          <w:szCs w:val="28"/>
        </w:rPr>
      </w:pPr>
    </w:p>
    <w:p w:rsidR="00C416E6" w:rsidRPr="00C416E6" w:rsidRDefault="00C416E6" w:rsidP="00C416E6">
      <w:pPr>
        <w:keepNext/>
        <w:outlineLvl w:val="0"/>
        <w:rPr>
          <w:rFonts w:ascii="Times New Roman" w:hAnsi="Times New Roman" w:cs="Times New Roman"/>
          <w:bCs/>
          <w:sz w:val="28"/>
          <w:szCs w:val="28"/>
        </w:rPr>
      </w:pPr>
      <w:r w:rsidRPr="00C416E6">
        <w:rPr>
          <w:rFonts w:ascii="Times New Roman" w:hAnsi="Times New Roman" w:cs="Times New Roman"/>
          <w:bCs/>
          <w:sz w:val="28"/>
          <w:szCs w:val="28"/>
        </w:rPr>
        <w:t>от 22 марта 2024 года                                                                                     № 207</w:t>
      </w:r>
    </w:p>
    <w:p w:rsidR="00C416E6" w:rsidRPr="00C416E6" w:rsidRDefault="00C416E6" w:rsidP="00C416E6">
      <w:pPr>
        <w:spacing w:after="200" w:line="276" w:lineRule="auto"/>
        <w:jc w:val="center"/>
        <w:rPr>
          <w:rFonts w:ascii="Times New Roman" w:eastAsia="Calibri" w:hAnsi="Times New Roman" w:cs="Times New Roman"/>
          <w:sz w:val="28"/>
          <w:szCs w:val="28"/>
          <w:lang w:eastAsia="en-US"/>
        </w:rPr>
      </w:pPr>
      <w:r w:rsidRPr="00C416E6">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C416E6" w:rsidRPr="00C416E6" w:rsidTr="00C416E6">
        <w:trPr>
          <w:trHeight w:val="958"/>
        </w:trPr>
        <w:tc>
          <w:tcPr>
            <w:tcW w:w="9615" w:type="dxa"/>
          </w:tcPr>
          <w:p w:rsidR="00C416E6" w:rsidRPr="00C416E6" w:rsidRDefault="00C416E6" w:rsidP="00C416E6">
            <w:pPr>
              <w:widowControl w:val="0"/>
              <w:jc w:val="center"/>
              <w:rPr>
                <w:rFonts w:ascii="Times New Roman" w:hAnsi="Times New Roman" w:cs="Times New Roman"/>
                <w:sz w:val="28"/>
                <w:szCs w:val="28"/>
              </w:rPr>
            </w:pPr>
            <w:r w:rsidRPr="00C416E6">
              <w:rPr>
                <w:rFonts w:ascii="Times New Roman" w:hAnsi="Times New Roman" w:cs="Times New Roman"/>
                <w:sz w:val="28"/>
                <w:szCs w:val="28"/>
              </w:rPr>
              <w:t>О реализации решения, принятого на сходе граждан</w:t>
            </w:r>
          </w:p>
          <w:p w:rsidR="00C416E6" w:rsidRPr="00C416E6" w:rsidRDefault="00C416E6" w:rsidP="00C416E6">
            <w:pPr>
              <w:widowControl w:val="0"/>
              <w:jc w:val="center"/>
              <w:rPr>
                <w:rFonts w:ascii="Times New Roman" w:hAnsi="Times New Roman" w:cs="Times New Roman"/>
                <w:sz w:val="28"/>
                <w:szCs w:val="28"/>
              </w:rPr>
            </w:pPr>
            <w:r w:rsidRPr="00C416E6">
              <w:rPr>
                <w:rFonts w:ascii="Times New Roman" w:hAnsi="Times New Roman" w:cs="Times New Roman"/>
                <w:bCs/>
                <w:sz w:val="28"/>
                <w:szCs w:val="28"/>
              </w:rPr>
              <w:t xml:space="preserve">деревни Гуртлуд </w:t>
            </w:r>
            <w:r w:rsidRPr="00C416E6">
              <w:rPr>
                <w:rFonts w:ascii="Times New Roman" w:hAnsi="Times New Roman" w:cs="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C416E6" w:rsidRPr="00C416E6" w:rsidRDefault="00C416E6" w:rsidP="00C416E6">
            <w:pPr>
              <w:widowControl w:val="0"/>
              <w:jc w:val="center"/>
              <w:rPr>
                <w:rFonts w:ascii="Times New Roman" w:hAnsi="Times New Roman" w:cs="Times New Roman"/>
                <w:sz w:val="28"/>
                <w:szCs w:val="28"/>
              </w:rPr>
            </w:pPr>
          </w:p>
        </w:tc>
      </w:tr>
    </w:tbl>
    <w:p w:rsidR="00C416E6" w:rsidRPr="00C416E6" w:rsidRDefault="00C416E6" w:rsidP="00C416E6">
      <w:pPr>
        <w:jc w:val="center"/>
        <w:rPr>
          <w:rFonts w:ascii="Times New Roman" w:hAnsi="Times New Roman" w:cs="Times New Roman"/>
          <w:sz w:val="28"/>
          <w:szCs w:val="28"/>
        </w:rPr>
      </w:pPr>
    </w:p>
    <w:p w:rsidR="00C416E6" w:rsidRPr="00C416E6" w:rsidRDefault="00C416E6" w:rsidP="00C416E6">
      <w:pPr>
        <w:tabs>
          <w:tab w:val="left" w:pos="3930"/>
        </w:tabs>
        <w:ind w:firstLine="709"/>
        <w:jc w:val="both"/>
        <w:rPr>
          <w:rFonts w:ascii="Times New Roman" w:hAnsi="Times New Roman" w:cs="Times New Roman"/>
          <w:b/>
          <w:color w:val="000000"/>
          <w:spacing w:val="20"/>
          <w:sz w:val="28"/>
          <w:szCs w:val="28"/>
        </w:rPr>
      </w:pPr>
      <w:r w:rsidRPr="00C416E6">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C416E6">
        <w:rPr>
          <w:rFonts w:ascii="Times New Roman" w:eastAsia="Calibri" w:hAnsi="Times New Roman" w:cs="Times New Roman"/>
          <w:bCs/>
          <w:sz w:val="28"/>
          <w:szCs w:val="28"/>
          <w:lang w:eastAsia="en-US"/>
        </w:rPr>
        <w:t xml:space="preserve">деревни Гуртлуд </w:t>
      </w:r>
      <w:r w:rsidRPr="00C416E6">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C416E6">
        <w:rPr>
          <w:rFonts w:ascii="Times New Roman" w:eastAsia="Calibri" w:hAnsi="Times New Roman" w:cs="Times New Roman"/>
          <w:w w:val="105"/>
          <w:sz w:val="28"/>
          <w:szCs w:val="28"/>
          <w:lang w:eastAsia="en-US"/>
        </w:rPr>
        <w:t xml:space="preserve">муниципального образования </w:t>
      </w:r>
      <w:r w:rsidRPr="00C416E6">
        <w:rPr>
          <w:rFonts w:ascii="Times New Roman" w:eastAsia="Calibri" w:hAnsi="Times New Roman" w:cs="Times New Roman"/>
          <w:sz w:val="28"/>
          <w:szCs w:val="28"/>
          <w:lang w:eastAsia="en-US"/>
        </w:rPr>
        <w:t>«</w:t>
      </w:r>
      <w:r w:rsidRPr="00C416E6">
        <w:rPr>
          <w:rFonts w:ascii="Times New Roman" w:hAnsi="Times New Roman" w:cs="Times New Roman"/>
          <w:sz w:val="28"/>
          <w:szCs w:val="28"/>
        </w:rPr>
        <w:t xml:space="preserve">Муниципальный округ Сюмсинский район Удмуртской Республики», </w:t>
      </w:r>
      <w:r w:rsidRPr="00C416E6">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C416E6">
        <w:rPr>
          <w:rFonts w:ascii="Times New Roman" w:hAnsi="Times New Roman" w:cs="Times New Roman"/>
          <w:b/>
          <w:color w:val="000000"/>
          <w:spacing w:val="20"/>
          <w:sz w:val="28"/>
          <w:szCs w:val="28"/>
        </w:rPr>
        <w:t>постановляет:</w:t>
      </w:r>
    </w:p>
    <w:p w:rsidR="00C416E6" w:rsidRPr="00C416E6" w:rsidRDefault="00C416E6" w:rsidP="00C416E6">
      <w:pPr>
        <w:tabs>
          <w:tab w:val="left" w:pos="867"/>
        </w:tabs>
        <w:ind w:firstLine="709"/>
        <w:jc w:val="both"/>
        <w:rPr>
          <w:rFonts w:ascii="Times New Roman" w:eastAsia="Calibri" w:hAnsi="Times New Roman" w:cs="Times New Roman"/>
          <w:b/>
          <w:sz w:val="28"/>
          <w:szCs w:val="28"/>
          <w:lang w:eastAsia="en-US"/>
        </w:rPr>
      </w:pPr>
      <w:r w:rsidRPr="00C416E6">
        <w:rPr>
          <w:rFonts w:ascii="Times New Roman" w:hAnsi="Times New Roman" w:cs="Times New Roman"/>
          <w:sz w:val="28"/>
          <w:szCs w:val="28"/>
          <w:lang w:eastAsia="en-US"/>
        </w:rPr>
        <w:t>1. П</w:t>
      </w:r>
      <w:r w:rsidRPr="00C416E6">
        <w:rPr>
          <w:rFonts w:ascii="Times New Roman" w:eastAsia="Calibri" w:hAnsi="Times New Roman" w:cs="Times New Roman"/>
          <w:sz w:val="28"/>
          <w:szCs w:val="28"/>
        </w:rPr>
        <w:t xml:space="preserve">риобрести в 2024 году </w:t>
      </w:r>
      <w:r w:rsidRPr="00C416E6">
        <w:rPr>
          <w:rFonts w:ascii="Times New Roman" w:hAnsi="Times New Roman" w:cs="Times New Roman"/>
          <w:color w:val="000000"/>
          <w:sz w:val="28"/>
          <w:szCs w:val="28"/>
          <w:shd w:val="clear" w:color="auto" w:fill="FFFFFF"/>
        </w:rPr>
        <w:t xml:space="preserve">снегоход Буран для подготовки лыжной трассы для проведения спортивных мероприятий и сувениры для награждения участников лыжных соревнований им. В.А. Меркушева </w:t>
      </w:r>
      <w:r w:rsidRPr="00C416E6">
        <w:rPr>
          <w:rFonts w:ascii="Times New Roman" w:eastAsia="Calibri" w:hAnsi="Times New Roman" w:cs="Times New Roman"/>
          <w:sz w:val="28"/>
          <w:szCs w:val="28"/>
        </w:rPr>
        <w:t>за счет средств самообложения граждан</w:t>
      </w:r>
      <w:r w:rsidRPr="00C416E6">
        <w:rPr>
          <w:rFonts w:ascii="Times New Roman" w:eastAsia="Calibri" w:hAnsi="Times New Roman" w:cs="Times New Roman"/>
          <w:sz w:val="28"/>
          <w:szCs w:val="28"/>
          <w:lang w:eastAsia="en-US"/>
        </w:rPr>
        <w:t>.</w:t>
      </w:r>
    </w:p>
    <w:p w:rsidR="00C416E6" w:rsidRPr="00C416E6" w:rsidRDefault="00C416E6" w:rsidP="00C416E6">
      <w:pPr>
        <w:tabs>
          <w:tab w:val="left" w:pos="567"/>
        </w:tabs>
        <w:ind w:firstLine="709"/>
        <w:jc w:val="both"/>
        <w:rPr>
          <w:rFonts w:ascii="Times New Roman" w:hAnsi="Times New Roman" w:cs="Times New Roman"/>
          <w:bCs/>
          <w:sz w:val="28"/>
          <w:szCs w:val="28"/>
        </w:rPr>
      </w:pPr>
      <w:r w:rsidRPr="00C416E6">
        <w:rPr>
          <w:rFonts w:ascii="Times New Roman" w:hAnsi="Times New Roman" w:cs="Times New Roman"/>
          <w:sz w:val="28"/>
          <w:szCs w:val="28"/>
        </w:rPr>
        <w:t xml:space="preserve">2. </w:t>
      </w:r>
      <w:r w:rsidRPr="00C416E6">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C416E6" w:rsidRPr="00C416E6" w:rsidRDefault="00C416E6" w:rsidP="00C416E6">
      <w:pPr>
        <w:ind w:firstLine="540"/>
        <w:jc w:val="both"/>
        <w:rPr>
          <w:rFonts w:ascii="Times New Roman" w:hAnsi="Times New Roman" w:cs="Times New Roman"/>
          <w:sz w:val="28"/>
          <w:szCs w:val="28"/>
        </w:rPr>
      </w:pPr>
      <w:r w:rsidRPr="00C416E6">
        <w:rPr>
          <w:rFonts w:ascii="Times New Roman" w:hAnsi="Times New Roman" w:cs="Times New Roman"/>
          <w:sz w:val="28"/>
          <w:szCs w:val="28"/>
        </w:rPr>
        <w:t>3. Контроль за исполнением настоящего постановления оставляю за собой.</w:t>
      </w:r>
    </w:p>
    <w:p w:rsidR="00C416E6" w:rsidRPr="00C416E6" w:rsidRDefault="00C416E6" w:rsidP="00C416E6">
      <w:pPr>
        <w:ind w:firstLine="540"/>
        <w:jc w:val="both"/>
        <w:rPr>
          <w:rFonts w:ascii="Times New Roman" w:hAnsi="Times New Roman" w:cs="Times New Roman"/>
          <w:sz w:val="28"/>
          <w:szCs w:val="28"/>
        </w:rPr>
      </w:pPr>
    </w:p>
    <w:p w:rsidR="00C416E6" w:rsidRPr="00C416E6" w:rsidRDefault="00C416E6" w:rsidP="00C416E6">
      <w:pPr>
        <w:ind w:firstLine="540"/>
        <w:jc w:val="both"/>
        <w:rPr>
          <w:rFonts w:ascii="Times New Roman" w:hAnsi="Times New Roman" w:cs="Times New Roman"/>
          <w:sz w:val="28"/>
          <w:szCs w:val="28"/>
        </w:rPr>
      </w:pPr>
    </w:p>
    <w:p w:rsidR="00C416E6" w:rsidRPr="00C416E6" w:rsidRDefault="00C416E6" w:rsidP="00C416E6">
      <w:pPr>
        <w:widowControl w:val="0"/>
        <w:ind w:left="4820" w:hanging="4820"/>
        <w:outlineLvl w:val="0"/>
        <w:rPr>
          <w:rFonts w:ascii="Times New Roman" w:hAnsi="Times New Roman" w:cs="Times New Roman"/>
          <w:sz w:val="28"/>
          <w:szCs w:val="28"/>
        </w:rPr>
      </w:pPr>
      <w:r w:rsidRPr="00C416E6">
        <w:rPr>
          <w:rFonts w:ascii="Times New Roman" w:hAnsi="Times New Roman" w:cs="Times New Roman"/>
          <w:sz w:val="28"/>
          <w:szCs w:val="28"/>
        </w:rPr>
        <w:t>Глава Сюмсинского района                                                           П.П. Кудрявцев</w:t>
      </w: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p w:rsidR="00C416E6" w:rsidRDefault="00C416E6" w:rsidP="00E161CD">
      <w:pPr>
        <w:rPr>
          <w:rFonts w:ascii="Times New Roman" w:hAnsi="Times New Roman"/>
          <w:b/>
          <w:color w:val="000000"/>
          <w:sz w:val="24"/>
          <w:szCs w:val="24"/>
        </w:rPr>
      </w:pPr>
    </w:p>
    <w:tbl>
      <w:tblPr>
        <w:tblW w:w="10383" w:type="dxa"/>
        <w:tblInd w:w="-351" w:type="dxa"/>
        <w:tblLayout w:type="fixed"/>
        <w:tblLook w:val="0000"/>
      </w:tblPr>
      <w:tblGrid>
        <w:gridCol w:w="4677"/>
        <w:gridCol w:w="1702"/>
        <w:gridCol w:w="4004"/>
      </w:tblGrid>
      <w:tr w:rsidR="00C416E6" w:rsidRPr="00C416E6" w:rsidTr="00C416E6">
        <w:trPr>
          <w:trHeight w:val="1257"/>
        </w:trPr>
        <w:tc>
          <w:tcPr>
            <w:tcW w:w="4677" w:type="dxa"/>
          </w:tcPr>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lastRenderedPageBreak/>
              <w:t xml:space="preserve">Администрация </w:t>
            </w:r>
            <w:r w:rsidRPr="00C416E6">
              <w:rPr>
                <w:rFonts w:ascii="Times New Roman" w:eastAsia="Calibri" w:hAnsi="Times New Roman" w:cs="Times New Roman"/>
                <w:spacing w:val="50"/>
                <w:lang w:eastAsia="en-US"/>
              </w:rPr>
              <w:br/>
              <w:t>муниципального образования «Муниципальный округ</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Сюмсинский район</w:t>
            </w:r>
          </w:p>
          <w:p w:rsidR="00C416E6" w:rsidRPr="00C416E6" w:rsidRDefault="00C416E6" w:rsidP="00C416E6">
            <w:pPr>
              <w:widowControl w:val="0"/>
              <w:spacing w:after="120"/>
              <w:jc w:val="center"/>
              <w:rPr>
                <w:rFonts w:ascii="Times New Roman" w:eastAsia="Calibri" w:hAnsi="Times New Roman" w:cs="Times New Roman"/>
                <w:spacing w:val="20"/>
                <w:lang w:eastAsia="en-US"/>
              </w:rPr>
            </w:pPr>
            <w:r w:rsidRPr="00C416E6">
              <w:rPr>
                <w:rFonts w:ascii="Times New Roman" w:eastAsia="Calibri" w:hAnsi="Times New Roman" w:cs="Times New Roman"/>
                <w:spacing w:val="50"/>
                <w:lang w:eastAsia="en-US"/>
              </w:rPr>
              <w:t>Удмуртской Республики»</w:t>
            </w:r>
          </w:p>
          <w:p w:rsidR="00C416E6" w:rsidRPr="00C416E6" w:rsidRDefault="00C416E6" w:rsidP="00C416E6">
            <w:pPr>
              <w:widowControl w:val="0"/>
              <w:spacing w:after="120" w:line="276" w:lineRule="auto"/>
              <w:jc w:val="center"/>
              <w:rPr>
                <w:rFonts w:ascii="Times New Roman" w:eastAsia="Calibri" w:hAnsi="Times New Roman" w:cs="Times New Roman"/>
                <w:spacing w:val="20"/>
                <w:sz w:val="28"/>
                <w:szCs w:val="28"/>
                <w:lang w:eastAsia="en-US"/>
              </w:rPr>
            </w:pPr>
          </w:p>
        </w:tc>
        <w:tc>
          <w:tcPr>
            <w:tcW w:w="1702" w:type="dxa"/>
          </w:tcPr>
          <w:p w:rsidR="00C416E6" w:rsidRPr="00C416E6" w:rsidRDefault="00C416E6" w:rsidP="00C416E6">
            <w:pPr>
              <w:widowControl w:val="0"/>
              <w:spacing w:after="200" w:line="276" w:lineRule="auto"/>
              <w:jc w:val="center"/>
              <w:rPr>
                <w:rFonts w:ascii="Times New Roman" w:eastAsia="Calibri" w:hAnsi="Times New Roman" w:cs="Times New Roman"/>
                <w:spacing w:val="20"/>
                <w:sz w:val="28"/>
                <w:szCs w:val="28"/>
                <w:lang w:eastAsia="en-US"/>
              </w:rPr>
            </w:pPr>
            <w:r w:rsidRPr="00C416E6">
              <w:rPr>
                <w:rFonts w:ascii="Times New Roman" w:hAnsi="Times New Roman" w:cs="Times New Roman"/>
                <w:noProof/>
              </w:rPr>
              <w:drawing>
                <wp:inline distT="0" distB="0" distL="0" distR="0">
                  <wp:extent cx="717550" cy="688340"/>
                  <wp:effectExtent l="0" t="0" r="0" b="0"/>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7550" cy="688340"/>
                          </a:xfrm>
                          <a:prstGeom prst="rect">
                            <a:avLst/>
                          </a:prstGeom>
                        </pic:spPr>
                      </pic:pic>
                    </a:graphicData>
                  </a:graphic>
                </wp:inline>
              </w:drawing>
            </w:r>
          </w:p>
        </w:tc>
        <w:tc>
          <w:tcPr>
            <w:tcW w:w="4004" w:type="dxa"/>
          </w:tcPr>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«Удмурт Элькунысь</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Сюмси ёрос</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муниципал округ»</w:t>
            </w:r>
          </w:p>
          <w:p w:rsidR="00C416E6" w:rsidRPr="00C416E6" w:rsidRDefault="00C416E6" w:rsidP="00C416E6">
            <w:pPr>
              <w:widowControl w:val="0"/>
              <w:jc w:val="center"/>
              <w:rPr>
                <w:rFonts w:ascii="Times New Roman" w:eastAsia="Calibri" w:hAnsi="Times New Roman" w:cs="Times New Roman"/>
                <w:spacing w:val="50"/>
                <w:lang w:eastAsia="en-US"/>
              </w:rPr>
            </w:pPr>
            <w:r w:rsidRPr="00C416E6">
              <w:rPr>
                <w:rFonts w:ascii="Times New Roman" w:eastAsia="Calibri" w:hAnsi="Times New Roman" w:cs="Times New Roman"/>
                <w:spacing w:val="50"/>
                <w:lang w:eastAsia="en-US"/>
              </w:rPr>
              <w:t>муниципал кылдытэтлэн</w:t>
            </w:r>
          </w:p>
          <w:p w:rsidR="00C416E6" w:rsidRPr="00C416E6" w:rsidRDefault="00C416E6" w:rsidP="00C416E6">
            <w:pPr>
              <w:widowControl w:val="0"/>
              <w:jc w:val="center"/>
              <w:rPr>
                <w:rFonts w:ascii="Times New Roman" w:eastAsia="Calibri" w:hAnsi="Times New Roman" w:cs="Times New Roman"/>
                <w:spacing w:val="20"/>
                <w:sz w:val="28"/>
                <w:szCs w:val="28"/>
                <w:lang w:eastAsia="en-US"/>
              </w:rPr>
            </w:pPr>
            <w:r w:rsidRPr="00C416E6">
              <w:rPr>
                <w:rFonts w:ascii="Times New Roman" w:eastAsia="Calibri" w:hAnsi="Times New Roman" w:cs="Times New Roman"/>
                <w:spacing w:val="50"/>
                <w:lang w:eastAsia="en-US"/>
              </w:rPr>
              <w:t>Администрациез</w:t>
            </w:r>
          </w:p>
        </w:tc>
      </w:tr>
    </w:tbl>
    <w:p w:rsidR="00C416E6" w:rsidRPr="00C416E6" w:rsidRDefault="00C416E6" w:rsidP="00C416E6">
      <w:pPr>
        <w:keepNext/>
        <w:jc w:val="center"/>
        <w:outlineLvl w:val="0"/>
        <w:rPr>
          <w:rFonts w:ascii="Times New Roman" w:hAnsi="Times New Roman" w:cs="Times New Roman"/>
          <w:b/>
          <w:bCs/>
          <w:spacing w:val="20"/>
          <w:sz w:val="40"/>
          <w:szCs w:val="40"/>
        </w:rPr>
      </w:pPr>
      <w:r w:rsidRPr="00C416E6">
        <w:rPr>
          <w:rFonts w:ascii="Times New Roman" w:hAnsi="Times New Roman" w:cs="Times New Roman"/>
          <w:b/>
          <w:bCs/>
          <w:spacing w:val="20"/>
          <w:sz w:val="40"/>
          <w:szCs w:val="40"/>
        </w:rPr>
        <w:t>ПОСТАНОВЛЕНИЕ</w:t>
      </w:r>
    </w:p>
    <w:p w:rsidR="00C416E6" w:rsidRPr="00C416E6" w:rsidRDefault="00C416E6" w:rsidP="00C416E6">
      <w:pPr>
        <w:keepNext/>
        <w:outlineLvl w:val="0"/>
        <w:rPr>
          <w:rFonts w:ascii="Times New Roman" w:hAnsi="Times New Roman" w:cs="Times New Roman"/>
          <w:b/>
          <w:bCs/>
          <w:sz w:val="28"/>
          <w:szCs w:val="28"/>
        </w:rPr>
      </w:pPr>
    </w:p>
    <w:p w:rsidR="00C416E6" w:rsidRPr="00C416E6" w:rsidRDefault="00C416E6" w:rsidP="00C416E6">
      <w:pPr>
        <w:keepNext/>
        <w:outlineLvl w:val="0"/>
        <w:rPr>
          <w:rFonts w:ascii="Times New Roman" w:hAnsi="Times New Roman" w:cs="Times New Roman"/>
          <w:bCs/>
          <w:sz w:val="28"/>
          <w:szCs w:val="28"/>
        </w:rPr>
      </w:pPr>
      <w:r w:rsidRPr="00C416E6">
        <w:rPr>
          <w:rFonts w:ascii="Times New Roman" w:hAnsi="Times New Roman" w:cs="Times New Roman"/>
          <w:bCs/>
          <w:sz w:val="28"/>
          <w:szCs w:val="28"/>
        </w:rPr>
        <w:t>от 22 марта 2024 года                                                                                     № 208</w:t>
      </w:r>
    </w:p>
    <w:p w:rsidR="00C416E6" w:rsidRPr="00C416E6" w:rsidRDefault="00C416E6" w:rsidP="00C416E6">
      <w:pPr>
        <w:spacing w:after="200" w:line="276" w:lineRule="auto"/>
        <w:jc w:val="center"/>
        <w:rPr>
          <w:rFonts w:ascii="Times New Roman" w:eastAsia="Calibri" w:hAnsi="Times New Roman" w:cs="Times New Roman"/>
          <w:sz w:val="28"/>
          <w:szCs w:val="28"/>
          <w:lang w:eastAsia="en-US"/>
        </w:rPr>
      </w:pPr>
      <w:r w:rsidRPr="00C416E6">
        <w:rPr>
          <w:rFonts w:ascii="Times New Roman" w:eastAsia="Calibri" w:hAnsi="Times New Roman" w:cs="Times New Roman"/>
          <w:sz w:val="28"/>
          <w:szCs w:val="28"/>
          <w:lang w:eastAsia="en-US"/>
        </w:rPr>
        <w:t>с. Сюмси</w:t>
      </w:r>
    </w:p>
    <w:tbl>
      <w:tblPr>
        <w:tblW w:w="9615" w:type="dxa"/>
        <w:tblInd w:w="63" w:type="dxa"/>
        <w:tblLayout w:type="fixed"/>
        <w:tblLook w:val="0000"/>
      </w:tblPr>
      <w:tblGrid>
        <w:gridCol w:w="9615"/>
      </w:tblGrid>
      <w:tr w:rsidR="00C416E6" w:rsidRPr="00C416E6" w:rsidTr="00C416E6">
        <w:trPr>
          <w:trHeight w:val="958"/>
        </w:trPr>
        <w:tc>
          <w:tcPr>
            <w:tcW w:w="9615" w:type="dxa"/>
          </w:tcPr>
          <w:p w:rsidR="00C416E6" w:rsidRPr="00C416E6" w:rsidRDefault="00C416E6" w:rsidP="00C416E6">
            <w:pPr>
              <w:widowControl w:val="0"/>
              <w:jc w:val="center"/>
              <w:rPr>
                <w:rFonts w:ascii="Times New Roman" w:hAnsi="Times New Roman" w:cs="Times New Roman"/>
                <w:sz w:val="28"/>
                <w:szCs w:val="28"/>
              </w:rPr>
            </w:pPr>
            <w:r w:rsidRPr="00C416E6">
              <w:rPr>
                <w:rFonts w:ascii="Times New Roman" w:hAnsi="Times New Roman" w:cs="Times New Roman"/>
                <w:sz w:val="28"/>
                <w:szCs w:val="28"/>
              </w:rPr>
              <w:t>О реализации решения, принятого на сходе граждан</w:t>
            </w:r>
          </w:p>
          <w:p w:rsidR="00C416E6" w:rsidRPr="00C416E6" w:rsidRDefault="00C416E6" w:rsidP="00C416E6">
            <w:pPr>
              <w:widowControl w:val="0"/>
              <w:jc w:val="center"/>
              <w:rPr>
                <w:rFonts w:ascii="Times New Roman" w:hAnsi="Times New Roman" w:cs="Times New Roman"/>
                <w:sz w:val="28"/>
                <w:szCs w:val="28"/>
              </w:rPr>
            </w:pPr>
            <w:r w:rsidRPr="00C416E6">
              <w:rPr>
                <w:rFonts w:ascii="Times New Roman" w:hAnsi="Times New Roman" w:cs="Times New Roman"/>
                <w:bCs/>
                <w:sz w:val="28"/>
                <w:szCs w:val="28"/>
              </w:rPr>
              <w:t xml:space="preserve">деревни Гуртлуд </w:t>
            </w:r>
            <w:r w:rsidRPr="00C416E6">
              <w:rPr>
                <w:rFonts w:ascii="Times New Roman" w:hAnsi="Times New Roman" w:cs="Times New Roman"/>
                <w:sz w:val="28"/>
                <w:szCs w:val="28"/>
              </w:rPr>
              <w:t>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w:t>
            </w:r>
          </w:p>
          <w:p w:rsidR="00C416E6" w:rsidRPr="00C416E6" w:rsidRDefault="00C416E6" w:rsidP="00C416E6">
            <w:pPr>
              <w:widowControl w:val="0"/>
              <w:jc w:val="center"/>
              <w:rPr>
                <w:rFonts w:ascii="Times New Roman" w:hAnsi="Times New Roman" w:cs="Times New Roman"/>
                <w:sz w:val="28"/>
                <w:szCs w:val="28"/>
              </w:rPr>
            </w:pPr>
          </w:p>
        </w:tc>
      </w:tr>
    </w:tbl>
    <w:p w:rsidR="00C416E6" w:rsidRPr="00C416E6" w:rsidRDefault="00C416E6" w:rsidP="00C416E6">
      <w:pPr>
        <w:jc w:val="center"/>
        <w:rPr>
          <w:rFonts w:ascii="Times New Roman" w:hAnsi="Times New Roman" w:cs="Times New Roman"/>
          <w:sz w:val="28"/>
          <w:szCs w:val="28"/>
        </w:rPr>
      </w:pPr>
    </w:p>
    <w:p w:rsidR="00C416E6" w:rsidRPr="00C416E6" w:rsidRDefault="00C416E6" w:rsidP="00C416E6">
      <w:pPr>
        <w:tabs>
          <w:tab w:val="left" w:pos="3930"/>
        </w:tabs>
        <w:ind w:firstLine="709"/>
        <w:jc w:val="both"/>
        <w:rPr>
          <w:rFonts w:ascii="Times New Roman" w:hAnsi="Times New Roman" w:cs="Times New Roman"/>
          <w:b/>
          <w:color w:val="000000"/>
          <w:spacing w:val="20"/>
          <w:sz w:val="28"/>
          <w:szCs w:val="28"/>
        </w:rPr>
      </w:pPr>
      <w:r w:rsidRPr="00C416E6">
        <w:rPr>
          <w:rFonts w:ascii="Times New Roman" w:eastAsia="Calibri" w:hAnsi="Times New Roman" w:cs="Times New Roman"/>
          <w:sz w:val="28"/>
          <w:szCs w:val="28"/>
          <w:lang w:eastAsia="en-US"/>
        </w:rPr>
        <w:t xml:space="preserve">В целях реализации решения, принятого на сходе граждан </w:t>
      </w:r>
      <w:r w:rsidRPr="00C416E6">
        <w:rPr>
          <w:rFonts w:ascii="Times New Roman" w:eastAsia="Calibri" w:hAnsi="Times New Roman" w:cs="Times New Roman"/>
          <w:bCs/>
          <w:sz w:val="28"/>
          <w:szCs w:val="28"/>
          <w:lang w:eastAsia="en-US"/>
        </w:rPr>
        <w:t xml:space="preserve">деревни Гуртлуд </w:t>
      </w:r>
      <w:r w:rsidRPr="00C416E6">
        <w:rPr>
          <w:rFonts w:ascii="Times New Roman" w:eastAsia="Calibri" w:hAnsi="Times New Roman" w:cs="Times New Roman"/>
          <w:sz w:val="28"/>
          <w:szCs w:val="28"/>
          <w:lang w:eastAsia="en-US"/>
        </w:rPr>
        <w:t xml:space="preserve">муниципального  образования «Муниципальный округ Сюмсинский район Удмуртской Республики» по вопросу введения и использования средств  самообложения граждан от 1 марта 2024 года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C416E6">
        <w:rPr>
          <w:rFonts w:ascii="Times New Roman" w:eastAsia="Calibri" w:hAnsi="Times New Roman" w:cs="Times New Roman"/>
          <w:w w:val="105"/>
          <w:sz w:val="28"/>
          <w:szCs w:val="28"/>
          <w:lang w:eastAsia="en-US"/>
        </w:rPr>
        <w:t xml:space="preserve">муниципального образования </w:t>
      </w:r>
      <w:r w:rsidRPr="00C416E6">
        <w:rPr>
          <w:rFonts w:ascii="Times New Roman" w:eastAsia="Calibri" w:hAnsi="Times New Roman" w:cs="Times New Roman"/>
          <w:sz w:val="28"/>
          <w:szCs w:val="28"/>
          <w:lang w:eastAsia="en-US"/>
        </w:rPr>
        <w:t>«</w:t>
      </w:r>
      <w:r w:rsidRPr="00C416E6">
        <w:rPr>
          <w:rFonts w:ascii="Times New Roman" w:hAnsi="Times New Roman" w:cs="Times New Roman"/>
          <w:sz w:val="28"/>
          <w:szCs w:val="28"/>
        </w:rPr>
        <w:t xml:space="preserve">Муниципальный округ Сюмсинский район Удмуртской Республики», </w:t>
      </w:r>
      <w:r w:rsidRPr="00C416E6">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C416E6">
        <w:rPr>
          <w:rFonts w:ascii="Times New Roman" w:hAnsi="Times New Roman" w:cs="Times New Roman"/>
          <w:b/>
          <w:color w:val="000000"/>
          <w:spacing w:val="20"/>
          <w:sz w:val="28"/>
          <w:szCs w:val="28"/>
        </w:rPr>
        <w:t>постановляет:</w:t>
      </w:r>
    </w:p>
    <w:p w:rsidR="00C416E6" w:rsidRPr="00C416E6" w:rsidRDefault="00C416E6" w:rsidP="00C416E6">
      <w:pPr>
        <w:tabs>
          <w:tab w:val="left" w:pos="567"/>
        </w:tabs>
        <w:ind w:firstLine="567"/>
        <w:jc w:val="both"/>
        <w:rPr>
          <w:rFonts w:ascii="Times New Roman" w:eastAsia="Calibri" w:hAnsi="Times New Roman" w:cs="Times New Roman"/>
          <w:b/>
          <w:sz w:val="28"/>
          <w:szCs w:val="28"/>
          <w:lang w:eastAsia="en-US"/>
        </w:rPr>
      </w:pPr>
      <w:r w:rsidRPr="00C416E6">
        <w:rPr>
          <w:rFonts w:ascii="Times New Roman" w:hAnsi="Times New Roman" w:cs="Times New Roman"/>
          <w:sz w:val="28"/>
          <w:szCs w:val="28"/>
          <w:lang w:eastAsia="en-US"/>
        </w:rPr>
        <w:t xml:space="preserve">1. Отремонтировать </w:t>
      </w:r>
      <w:r w:rsidRPr="00C416E6">
        <w:rPr>
          <w:rFonts w:ascii="Times New Roman" w:eastAsia="Calibri" w:hAnsi="Times New Roman" w:cs="Times New Roman"/>
          <w:sz w:val="28"/>
          <w:szCs w:val="28"/>
        </w:rPr>
        <w:t xml:space="preserve">в 2024 году </w:t>
      </w:r>
      <w:r w:rsidRPr="00C416E6">
        <w:rPr>
          <w:rFonts w:ascii="Times New Roman" w:hAnsi="Times New Roman" w:cs="Times New Roman"/>
          <w:color w:val="000000"/>
          <w:sz w:val="28"/>
          <w:szCs w:val="28"/>
          <w:shd w:val="clear" w:color="auto" w:fill="FFFFFF"/>
        </w:rPr>
        <w:t xml:space="preserve">фасад и входную группу сельского Дома культуры в деревне Гуртлуд </w:t>
      </w:r>
      <w:r w:rsidRPr="00C416E6">
        <w:rPr>
          <w:rFonts w:ascii="Times New Roman" w:eastAsia="Calibri" w:hAnsi="Times New Roman" w:cs="Times New Roman"/>
          <w:sz w:val="28"/>
          <w:szCs w:val="28"/>
        </w:rPr>
        <w:t>за счет средств самообложения граждан</w:t>
      </w:r>
      <w:r w:rsidRPr="00C416E6">
        <w:rPr>
          <w:rFonts w:ascii="Times New Roman" w:eastAsia="Calibri" w:hAnsi="Times New Roman" w:cs="Times New Roman"/>
          <w:sz w:val="28"/>
          <w:szCs w:val="28"/>
          <w:lang w:eastAsia="en-US"/>
        </w:rPr>
        <w:t>.</w:t>
      </w:r>
    </w:p>
    <w:p w:rsidR="00C416E6" w:rsidRPr="00C416E6" w:rsidRDefault="00C416E6" w:rsidP="00C416E6">
      <w:pPr>
        <w:tabs>
          <w:tab w:val="left" w:pos="567"/>
        </w:tabs>
        <w:ind w:firstLine="709"/>
        <w:jc w:val="both"/>
        <w:rPr>
          <w:rFonts w:ascii="Times New Roman" w:hAnsi="Times New Roman" w:cs="Times New Roman"/>
          <w:bCs/>
          <w:sz w:val="28"/>
          <w:szCs w:val="28"/>
        </w:rPr>
      </w:pPr>
      <w:r w:rsidRPr="00C416E6">
        <w:rPr>
          <w:rFonts w:ascii="Times New Roman" w:hAnsi="Times New Roman" w:cs="Times New Roman"/>
          <w:sz w:val="28"/>
          <w:szCs w:val="28"/>
        </w:rPr>
        <w:t xml:space="preserve">2. </w:t>
      </w:r>
      <w:r w:rsidRPr="00C416E6">
        <w:rPr>
          <w:rFonts w:ascii="Times New Roman" w:hAnsi="Times New Roman" w:cs="Times New Roman"/>
          <w:bCs/>
          <w:sz w:val="28"/>
          <w:szCs w:val="28"/>
        </w:rPr>
        <w:t>Настоящее постановление вступает в силу с момента подписания и подлежит опубликованию на официальном сайте муниципального образования «Муниципальный округ Сюмсинский район Удмуртской Республики».</w:t>
      </w:r>
    </w:p>
    <w:p w:rsidR="00C416E6" w:rsidRPr="00C416E6" w:rsidRDefault="00C416E6" w:rsidP="00C416E6">
      <w:pPr>
        <w:ind w:firstLine="540"/>
        <w:jc w:val="both"/>
        <w:rPr>
          <w:rFonts w:ascii="Times New Roman" w:hAnsi="Times New Roman" w:cs="Times New Roman"/>
          <w:sz w:val="28"/>
          <w:szCs w:val="28"/>
        </w:rPr>
      </w:pPr>
      <w:r w:rsidRPr="00C416E6">
        <w:rPr>
          <w:rFonts w:ascii="Times New Roman" w:hAnsi="Times New Roman" w:cs="Times New Roman"/>
          <w:sz w:val="28"/>
          <w:szCs w:val="28"/>
        </w:rPr>
        <w:t>3. Контроль за исполнением настоящего постановления оставляю за собой.</w:t>
      </w:r>
    </w:p>
    <w:p w:rsidR="00C416E6" w:rsidRPr="00C416E6" w:rsidRDefault="00C416E6" w:rsidP="00C416E6">
      <w:pPr>
        <w:ind w:firstLine="540"/>
        <w:jc w:val="both"/>
        <w:rPr>
          <w:rFonts w:ascii="Times New Roman" w:hAnsi="Times New Roman" w:cs="Times New Roman"/>
          <w:sz w:val="28"/>
          <w:szCs w:val="28"/>
        </w:rPr>
      </w:pPr>
    </w:p>
    <w:p w:rsidR="00C416E6" w:rsidRPr="00C416E6" w:rsidRDefault="00C416E6" w:rsidP="00C416E6">
      <w:pPr>
        <w:ind w:firstLine="540"/>
        <w:jc w:val="both"/>
        <w:rPr>
          <w:rFonts w:ascii="Times New Roman" w:hAnsi="Times New Roman" w:cs="Times New Roman"/>
          <w:sz w:val="28"/>
          <w:szCs w:val="28"/>
        </w:rPr>
      </w:pPr>
    </w:p>
    <w:p w:rsidR="00C416E6" w:rsidRDefault="00C416E6" w:rsidP="00C416E6">
      <w:pPr>
        <w:widowControl w:val="0"/>
        <w:ind w:left="4820" w:hanging="4820"/>
        <w:outlineLvl w:val="0"/>
        <w:rPr>
          <w:rFonts w:ascii="Times New Roman" w:hAnsi="Times New Roman" w:cs="Times New Roman"/>
          <w:sz w:val="28"/>
          <w:szCs w:val="28"/>
        </w:rPr>
      </w:pPr>
      <w:r w:rsidRPr="00C416E6">
        <w:rPr>
          <w:rFonts w:ascii="Times New Roman" w:hAnsi="Times New Roman" w:cs="Times New Roman"/>
          <w:sz w:val="28"/>
          <w:szCs w:val="28"/>
        </w:rPr>
        <w:t>Глава Сюмсинского района                                                           П.П. Кудрявцев</w:t>
      </w:r>
    </w:p>
    <w:p w:rsidR="00C416E6" w:rsidRDefault="00C416E6" w:rsidP="00C416E6">
      <w:pPr>
        <w:widowControl w:val="0"/>
        <w:ind w:left="4820" w:hanging="4820"/>
        <w:outlineLvl w:val="0"/>
        <w:rPr>
          <w:rFonts w:ascii="Times New Roman" w:hAnsi="Times New Roman" w:cs="Times New Roman"/>
          <w:sz w:val="28"/>
          <w:szCs w:val="28"/>
        </w:rPr>
      </w:pPr>
    </w:p>
    <w:p w:rsidR="00C416E6" w:rsidRDefault="00C416E6" w:rsidP="00C416E6">
      <w:pPr>
        <w:widowControl w:val="0"/>
        <w:ind w:left="4820" w:hanging="4820"/>
        <w:outlineLvl w:val="0"/>
        <w:rPr>
          <w:rFonts w:ascii="Times New Roman" w:hAnsi="Times New Roman" w:cs="Times New Roman"/>
          <w:sz w:val="28"/>
          <w:szCs w:val="28"/>
        </w:rPr>
      </w:pPr>
    </w:p>
    <w:p w:rsidR="00C416E6" w:rsidRDefault="00C416E6" w:rsidP="00C416E6">
      <w:pPr>
        <w:widowControl w:val="0"/>
        <w:ind w:left="4820" w:hanging="4820"/>
        <w:outlineLvl w:val="0"/>
        <w:rPr>
          <w:rFonts w:ascii="Times New Roman" w:hAnsi="Times New Roman" w:cs="Times New Roman"/>
          <w:sz w:val="28"/>
          <w:szCs w:val="28"/>
        </w:rPr>
      </w:pPr>
    </w:p>
    <w:p w:rsidR="00C416E6" w:rsidRDefault="00C416E6" w:rsidP="00C416E6">
      <w:pPr>
        <w:widowControl w:val="0"/>
        <w:ind w:left="4820" w:hanging="4820"/>
        <w:outlineLvl w:val="0"/>
        <w:rPr>
          <w:rFonts w:ascii="Times New Roman" w:hAnsi="Times New Roman" w:cs="Times New Roman"/>
          <w:sz w:val="28"/>
          <w:szCs w:val="28"/>
        </w:rPr>
      </w:pPr>
    </w:p>
    <w:p w:rsidR="00C416E6" w:rsidRDefault="00C416E6" w:rsidP="00C416E6">
      <w:pPr>
        <w:widowControl w:val="0"/>
        <w:ind w:left="4820" w:hanging="4820"/>
        <w:outlineLvl w:val="0"/>
        <w:rPr>
          <w:rFonts w:ascii="Times New Roman" w:hAnsi="Times New Roman" w:cs="Times New Roman"/>
          <w:sz w:val="28"/>
          <w:szCs w:val="28"/>
        </w:rPr>
      </w:pPr>
    </w:p>
    <w:p w:rsidR="00C416E6" w:rsidRDefault="00C416E6" w:rsidP="00C416E6">
      <w:pPr>
        <w:widowControl w:val="0"/>
        <w:ind w:left="4820" w:hanging="4820"/>
        <w:outlineLvl w:val="0"/>
        <w:rPr>
          <w:rFonts w:ascii="Times New Roman" w:hAnsi="Times New Roman" w:cs="Times New Roman"/>
          <w:sz w:val="28"/>
          <w:szCs w:val="28"/>
        </w:rPr>
      </w:pPr>
    </w:p>
    <w:p w:rsidR="00C416E6" w:rsidRDefault="00C416E6" w:rsidP="00C416E6">
      <w:pPr>
        <w:widowControl w:val="0"/>
        <w:ind w:left="4820" w:hanging="4820"/>
        <w:outlineLvl w:val="0"/>
        <w:rPr>
          <w:rFonts w:ascii="Times New Roman" w:hAnsi="Times New Roman" w:cs="Times New Roman"/>
          <w:sz w:val="28"/>
          <w:szCs w:val="28"/>
        </w:rPr>
      </w:pPr>
    </w:p>
    <w:tbl>
      <w:tblPr>
        <w:tblW w:w="10805" w:type="dxa"/>
        <w:jc w:val="center"/>
        <w:tblLayout w:type="fixed"/>
        <w:tblLook w:val="0000"/>
      </w:tblPr>
      <w:tblGrid>
        <w:gridCol w:w="4951"/>
        <w:gridCol w:w="1366"/>
        <w:gridCol w:w="4488"/>
      </w:tblGrid>
      <w:tr w:rsidR="00C416E6" w:rsidRPr="00C416E6" w:rsidTr="0064111D">
        <w:trPr>
          <w:trHeight w:val="1273"/>
          <w:jc w:val="center"/>
        </w:trPr>
        <w:tc>
          <w:tcPr>
            <w:tcW w:w="4951" w:type="dxa"/>
            <w:shd w:val="clear" w:color="auto" w:fill="auto"/>
          </w:tcPr>
          <w:p w:rsidR="00C416E6" w:rsidRPr="00C416E6" w:rsidRDefault="00C416E6" w:rsidP="00C416E6">
            <w:pPr>
              <w:jc w:val="center"/>
              <w:rPr>
                <w:rFonts w:ascii="Times New Roman" w:hAnsi="Times New Roman" w:cs="Times New Roman"/>
                <w:spacing w:val="50"/>
                <w:sz w:val="24"/>
                <w:szCs w:val="24"/>
              </w:rPr>
            </w:pPr>
            <w:r w:rsidRPr="00C416E6">
              <w:rPr>
                <w:rFonts w:ascii="Times New Roman" w:hAnsi="Times New Roman" w:cs="Times New Roman"/>
                <w:spacing w:val="50"/>
                <w:sz w:val="24"/>
                <w:szCs w:val="24"/>
              </w:rPr>
              <w:lastRenderedPageBreak/>
              <w:t xml:space="preserve">Администрация </w:t>
            </w:r>
            <w:r w:rsidRPr="00C416E6">
              <w:rPr>
                <w:rFonts w:ascii="Times New Roman" w:hAnsi="Times New Roman" w:cs="Times New Roman"/>
                <w:spacing w:val="50"/>
                <w:sz w:val="24"/>
                <w:szCs w:val="24"/>
              </w:rPr>
              <w:br/>
              <w:t>муниципального образования    «Муниципальный округ</w:t>
            </w:r>
          </w:p>
          <w:p w:rsidR="00C416E6" w:rsidRPr="00C416E6" w:rsidRDefault="00C416E6" w:rsidP="00C416E6">
            <w:pPr>
              <w:jc w:val="center"/>
              <w:rPr>
                <w:rFonts w:ascii="Times New Roman" w:hAnsi="Times New Roman" w:cs="Times New Roman"/>
                <w:spacing w:val="50"/>
                <w:sz w:val="24"/>
                <w:szCs w:val="24"/>
              </w:rPr>
            </w:pPr>
            <w:r w:rsidRPr="00C416E6">
              <w:rPr>
                <w:rFonts w:ascii="Times New Roman" w:hAnsi="Times New Roman" w:cs="Times New Roman"/>
                <w:spacing w:val="50"/>
                <w:sz w:val="24"/>
                <w:szCs w:val="24"/>
              </w:rPr>
              <w:t>Сюмсинский район</w:t>
            </w:r>
          </w:p>
          <w:p w:rsidR="00C416E6" w:rsidRPr="00C416E6" w:rsidRDefault="00C416E6" w:rsidP="00C416E6">
            <w:pPr>
              <w:jc w:val="center"/>
              <w:rPr>
                <w:rFonts w:ascii="Times New Roman" w:hAnsi="Times New Roman" w:cs="Times New Roman"/>
              </w:rPr>
            </w:pPr>
            <w:r w:rsidRPr="00C416E6">
              <w:rPr>
                <w:rFonts w:ascii="Times New Roman" w:hAnsi="Times New Roman" w:cs="Times New Roman"/>
                <w:spacing w:val="50"/>
                <w:sz w:val="24"/>
                <w:szCs w:val="24"/>
              </w:rPr>
              <w:t>Удмуртской Республики»</w:t>
            </w:r>
            <w:r w:rsidRPr="00C416E6">
              <w:rPr>
                <w:rFonts w:ascii="Times New Roman" w:hAnsi="Times New Roman" w:cs="Times New Roman"/>
                <w:spacing w:val="50"/>
              </w:rPr>
              <w:t xml:space="preserve"> </w:t>
            </w:r>
          </w:p>
        </w:tc>
        <w:tc>
          <w:tcPr>
            <w:tcW w:w="1366" w:type="dxa"/>
            <w:shd w:val="clear" w:color="auto" w:fill="auto"/>
          </w:tcPr>
          <w:p w:rsidR="00C416E6" w:rsidRPr="00C416E6" w:rsidRDefault="00C416E6" w:rsidP="00C416E6">
            <w:pPr>
              <w:jc w:val="center"/>
              <w:rPr>
                <w:rFonts w:ascii="Times New Roman" w:hAnsi="Times New Roman" w:cs="Times New Roman"/>
                <w:spacing w:val="50"/>
                <w:sz w:val="24"/>
                <w:szCs w:val="24"/>
              </w:rPr>
            </w:pPr>
            <w:r w:rsidRPr="00C416E6">
              <w:rPr>
                <w:rFonts w:ascii="Times New Roman" w:hAnsi="Times New Roman" w:cs="Times New Roman"/>
                <w:noProof/>
              </w:rPr>
              <w:drawing>
                <wp:inline distT="0" distB="0" distL="0" distR="0">
                  <wp:extent cx="714375" cy="685800"/>
                  <wp:effectExtent l="19050" t="0" r="9525" b="0"/>
                  <wp:docPr id="7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l="-23" t="-24" r="-23" b="-24"/>
                          <a:stretch>
                            <a:fillRect/>
                          </a:stretch>
                        </pic:blipFill>
                        <pic:spPr bwMode="auto">
                          <a:xfrm>
                            <a:off x="0" y="0"/>
                            <a:ext cx="714375" cy="685800"/>
                          </a:xfrm>
                          <a:prstGeom prst="rect">
                            <a:avLst/>
                          </a:prstGeom>
                          <a:solidFill>
                            <a:srgbClr val="FFFFFF"/>
                          </a:solidFill>
                          <a:ln w="9525">
                            <a:noFill/>
                            <a:miter lim="800000"/>
                            <a:headEnd/>
                            <a:tailEnd/>
                          </a:ln>
                        </pic:spPr>
                      </pic:pic>
                    </a:graphicData>
                  </a:graphic>
                </wp:inline>
              </w:drawing>
            </w:r>
          </w:p>
        </w:tc>
        <w:tc>
          <w:tcPr>
            <w:tcW w:w="4488" w:type="dxa"/>
            <w:shd w:val="clear" w:color="auto" w:fill="auto"/>
          </w:tcPr>
          <w:p w:rsidR="00C416E6" w:rsidRPr="00C416E6" w:rsidRDefault="00C416E6" w:rsidP="00C416E6">
            <w:pPr>
              <w:pStyle w:val="a4"/>
              <w:spacing w:after="0"/>
              <w:jc w:val="center"/>
              <w:rPr>
                <w:rFonts w:ascii="Times New Roman" w:hAnsi="Times New Roman" w:cs="Times New Roman"/>
                <w:spacing w:val="50"/>
                <w:sz w:val="24"/>
                <w:szCs w:val="24"/>
              </w:rPr>
            </w:pPr>
            <w:r w:rsidRPr="00C416E6">
              <w:rPr>
                <w:rFonts w:ascii="Times New Roman" w:hAnsi="Times New Roman" w:cs="Times New Roman"/>
                <w:spacing w:val="50"/>
                <w:sz w:val="24"/>
                <w:szCs w:val="24"/>
              </w:rPr>
              <w:t xml:space="preserve">«Удмурт Элькунысь       Сюмси ёрос                    муниципал округ </w:t>
            </w:r>
          </w:p>
          <w:p w:rsidR="00C416E6" w:rsidRPr="00C416E6" w:rsidRDefault="00C416E6" w:rsidP="00C416E6">
            <w:pPr>
              <w:pStyle w:val="a4"/>
              <w:spacing w:after="0"/>
              <w:jc w:val="center"/>
              <w:rPr>
                <w:rFonts w:ascii="Times New Roman" w:hAnsi="Times New Roman" w:cs="Times New Roman"/>
                <w:spacing w:val="50"/>
                <w:sz w:val="24"/>
                <w:szCs w:val="24"/>
              </w:rPr>
            </w:pPr>
            <w:r w:rsidRPr="00C416E6">
              <w:rPr>
                <w:rFonts w:ascii="Times New Roman" w:hAnsi="Times New Roman" w:cs="Times New Roman"/>
                <w:spacing w:val="50"/>
                <w:sz w:val="24"/>
                <w:szCs w:val="24"/>
              </w:rPr>
              <w:t>«Муниципал кылдытэтлэн</w:t>
            </w:r>
          </w:p>
          <w:p w:rsidR="00C416E6" w:rsidRPr="00C416E6" w:rsidRDefault="00C416E6" w:rsidP="00C416E6">
            <w:pPr>
              <w:pStyle w:val="a4"/>
              <w:spacing w:after="0"/>
              <w:jc w:val="center"/>
              <w:rPr>
                <w:rFonts w:ascii="Times New Roman" w:hAnsi="Times New Roman" w:cs="Times New Roman"/>
              </w:rPr>
            </w:pPr>
            <w:r w:rsidRPr="00C416E6">
              <w:rPr>
                <w:rFonts w:ascii="Times New Roman" w:hAnsi="Times New Roman" w:cs="Times New Roman"/>
                <w:spacing w:val="50"/>
                <w:sz w:val="24"/>
                <w:szCs w:val="24"/>
              </w:rPr>
              <w:t xml:space="preserve"> Администрациез</w:t>
            </w:r>
          </w:p>
        </w:tc>
      </w:tr>
    </w:tbl>
    <w:p w:rsidR="00C416E6" w:rsidRPr="00C416E6" w:rsidRDefault="00C416E6" w:rsidP="00C416E6">
      <w:pPr>
        <w:ind w:firstLine="709"/>
        <w:jc w:val="both"/>
        <w:rPr>
          <w:rFonts w:ascii="Times New Roman" w:hAnsi="Times New Roman" w:cs="Times New Roman"/>
          <w:sz w:val="28"/>
          <w:szCs w:val="28"/>
        </w:rPr>
      </w:pPr>
    </w:p>
    <w:p w:rsidR="00C416E6" w:rsidRPr="00C416E6" w:rsidRDefault="00C416E6" w:rsidP="00C416E6">
      <w:pPr>
        <w:ind w:firstLine="709"/>
        <w:jc w:val="both"/>
        <w:rPr>
          <w:rFonts w:ascii="Times New Roman" w:hAnsi="Times New Roman" w:cs="Times New Roman"/>
          <w:sz w:val="28"/>
          <w:szCs w:val="28"/>
        </w:rPr>
      </w:pPr>
    </w:p>
    <w:p w:rsidR="00C416E6" w:rsidRPr="00C416E6" w:rsidRDefault="00C416E6" w:rsidP="00C416E6">
      <w:pPr>
        <w:pStyle w:val="FR1"/>
        <w:tabs>
          <w:tab w:val="left" w:pos="4536"/>
          <w:tab w:val="left" w:pos="6237"/>
        </w:tabs>
        <w:ind w:right="-104"/>
        <w:rPr>
          <w:b/>
          <w:bCs/>
          <w:spacing w:val="20"/>
          <w:sz w:val="28"/>
          <w:szCs w:val="28"/>
        </w:rPr>
      </w:pPr>
      <w:r w:rsidRPr="00C416E6">
        <w:rPr>
          <w:b/>
          <w:spacing w:val="20"/>
          <w:sz w:val="40"/>
          <w:szCs w:val="40"/>
        </w:rPr>
        <w:t>ПОСТАНОВЛЕНИЕ</w:t>
      </w:r>
    </w:p>
    <w:p w:rsidR="00C416E6" w:rsidRPr="00C416E6" w:rsidRDefault="00C416E6" w:rsidP="00C416E6">
      <w:pPr>
        <w:pStyle w:val="FR1"/>
        <w:ind w:right="21"/>
        <w:jc w:val="left"/>
        <w:rPr>
          <w:b/>
          <w:bCs/>
          <w:spacing w:val="20"/>
          <w:sz w:val="28"/>
          <w:szCs w:val="28"/>
        </w:rPr>
      </w:pPr>
    </w:p>
    <w:p w:rsidR="00C416E6" w:rsidRPr="00C416E6" w:rsidRDefault="00C416E6" w:rsidP="00C416E6">
      <w:pPr>
        <w:pStyle w:val="FR1"/>
        <w:ind w:right="21"/>
        <w:jc w:val="left"/>
        <w:rPr>
          <w:color w:val="000000"/>
          <w:sz w:val="28"/>
          <w:szCs w:val="28"/>
        </w:rPr>
      </w:pPr>
      <w:r w:rsidRPr="00C416E6">
        <w:rPr>
          <w:bCs/>
          <w:sz w:val="28"/>
          <w:szCs w:val="28"/>
        </w:rPr>
        <w:t>от</w:t>
      </w:r>
      <w:r w:rsidRPr="00C416E6">
        <w:rPr>
          <w:bCs/>
          <w:sz w:val="28"/>
          <w:szCs w:val="28"/>
          <w:lang w:val="en-US"/>
        </w:rPr>
        <w:t xml:space="preserve"> </w:t>
      </w:r>
      <w:r w:rsidRPr="00C416E6">
        <w:rPr>
          <w:bCs/>
          <w:sz w:val="28"/>
          <w:szCs w:val="28"/>
        </w:rPr>
        <w:t xml:space="preserve">27 марта  2024 года         </w:t>
      </w:r>
      <w:r w:rsidRPr="00C416E6">
        <w:rPr>
          <w:bCs/>
          <w:sz w:val="28"/>
          <w:szCs w:val="28"/>
        </w:rPr>
        <w:tab/>
      </w:r>
      <w:r w:rsidRPr="00C416E6">
        <w:rPr>
          <w:bCs/>
          <w:sz w:val="28"/>
          <w:szCs w:val="28"/>
        </w:rPr>
        <w:tab/>
        <w:t xml:space="preserve">                                                             № 210</w:t>
      </w:r>
    </w:p>
    <w:p w:rsidR="00C416E6" w:rsidRPr="00C416E6" w:rsidRDefault="00C416E6" w:rsidP="00C416E6">
      <w:pPr>
        <w:jc w:val="center"/>
        <w:rPr>
          <w:rFonts w:ascii="Times New Roman" w:hAnsi="Times New Roman" w:cs="Times New Roman"/>
          <w:color w:val="000000"/>
          <w:sz w:val="28"/>
          <w:szCs w:val="28"/>
        </w:rPr>
      </w:pPr>
      <w:r w:rsidRPr="00C416E6">
        <w:rPr>
          <w:rFonts w:ascii="Times New Roman" w:hAnsi="Times New Roman" w:cs="Times New Roman"/>
          <w:color w:val="000000"/>
          <w:sz w:val="28"/>
          <w:szCs w:val="28"/>
        </w:rPr>
        <w:t>с. Сюмси</w:t>
      </w:r>
    </w:p>
    <w:p w:rsidR="00C416E6" w:rsidRPr="00C416E6" w:rsidRDefault="00C416E6" w:rsidP="00C416E6">
      <w:pPr>
        <w:jc w:val="center"/>
        <w:rPr>
          <w:rFonts w:ascii="Times New Roman" w:hAnsi="Times New Roman" w:cs="Times New Roman"/>
          <w:color w:val="000000"/>
          <w:sz w:val="28"/>
          <w:szCs w:val="28"/>
        </w:rPr>
      </w:pPr>
    </w:p>
    <w:p w:rsidR="00C416E6" w:rsidRPr="00C416E6" w:rsidRDefault="00C416E6" w:rsidP="00C416E6">
      <w:pPr>
        <w:ind w:firstLine="709"/>
        <w:jc w:val="center"/>
        <w:rPr>
          <w:rFonts w:ascii="Times New Roman" w:eastAsia="Calibri" w:hAnsi="Times New Roman" w:cs="Times New Roman"/>
          <w:bCs/>
          <w:sz w:val="28"/>
          <w:szCs w:val="28"/>
          <w:lang w:eastAsia="en-US"/>
        </w:rPr>
      </w:pPr>
      <w:r w:rsidRPr="00C416E6">
        <w:rPr>
          <w:rFonts w:ascii="Times New Roman" w:hAnsi="Times New Roman" w:cs="Times New Roman"/>
          <w:sz w:val="28"/>
          <w:szCs w:val="28"/>
        </w:rPr>
        <w:t>О внесении изменений в Административный регламент по предоставлению муниципальной услуги «Организация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 муниципальных архивах»</w:t>
      </w:r>
    </w:p>
    <w:p w:rsidR="00C416E6" w:rsidRPr="00C416E6" w:rsidRDefault="00C416E6" w:rsidP="00C416E6">
      <w:pPr>
        <w:jc w:val="center"/>
        <w:rPr>
          <w:rFonts w:ascii="Times New Roman" w:eastAsia="Calibri" w:hAnsi="Times New Roman" w:cs="Times New Roman"/>
          <w:bCs/>
          <w:sz w:val="28"/>
          <w:szCs w:val="28"/>
          <w:lang w:eastAsia="en-US"/>
        </w:rPr>
      </w:pPr>
    </w:p>
    <w:p w:rsidR="00C416E6" w:rsidRPr="00C416E6" w:rsidRDefault="00C416E6" w:rsidP="00C416E6">
      <w:pPr>
        <w:jc w:val="center"/>
        <w:rPr>
          <w:rFonts w:ascii="Times New Roman" w:hAnsi="Times New Roman" w:cs="Times New Roman"/>
          <w:sz w:val="28"/>
          <w:szCs w:val="28"/>
        </w:rPr>
      </w:pPr>
    </w:p>
    <w:p w:rsidR="00C416E6" w:rsidRPr="00C416E6" w:rsidRDefault="00C416E6" w:rsidP="00C416E6">
      <w:pPr>
        <w:ind w:firstLine="709"/>
        <w:jc w:val="both"/>
        <w:rPr>
          <w:rFonts w:ascii="Times New Roman" w:hAnsi="Times New Roman" w:cs="Times New Roman"/>
          <w:sz w:val="28"/>
          <w:szCs w:val="28"/>
        </w:rPr>
      </w:pPr>
      <w:r w:rsidRPr="00C416E6">
        <w:rPr>
          <w:rFonts w:ascii="Times New Roman" w:hAnsi="Times New Roman" w:cs="Times New Roman"/>
          <w:sz w:val="28"/>
          <w:szCs w:val="28"/>
        </w:rPr>
        <w:t xml:space="preserve">С целью приведения 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«Муниципальный округ Сюмсинский район Удмуртской Республики»,   </w:t>
      </w:r>
      <w:r w:rsidRPr="00C416E6">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C416E6">
        <w:rPr>
          <w:rFonts w:ascii="Times New Roman" w:hAnsi="Times New Roman" w:cs="Times New Roman"/>
          <w:b/>
          <w:spacing w:val="20"/>
          <w:sz w:val="28"/>
          <w:szCs w:val="28"/>
        </w:rPr>
        <w:t>постановляет</w:t>
      </w:r>
      <w:r w:rsidRPr="00C416E6">
        <w:rPr>
          <w:rFonts w:ascii="Times New Roman" w:hAnsi="Times New Roman" w:cs="Times New Roman"/>
          <w:spacing w:val="20"/>
          <w:sz w:val="28"/>
          <w:szCs w:val="28"/>
        </w:rPr>
        <w:t>:</w:t>
      </w:r>
    </w:p>
    <w:p w:rsidR="00C416E6" w:rsidRPr="00C416E6" w:rsidRDefault="00C416E6" w:rsidP="00C416E6">
      <w:pPr>
        <w:ind w:firstLine="709"/>
        <w:jc w:val="both"/>
        <w:rPr>
          <w:rFonts w:ascii="Times New Roman" w:hAnsi="Times New Roman" w:cs="Times New Roman"/>
          <w:sz w:val="28"/>
          <w:szCs w:val="28"/>
        </w:rPr>
      </w:pPr>
      <w:r w:rsidRPr="00C416E6">
        <w:rPr>
          <w:rFonts w:ascii="Times New Roman" w:hAnsi="Times New Roman" w:cs="Times New Roman"/>
          <w:sz w:val="28"/>
          <w:szCs w:val="28"/>
        </w:rPr>
        <w:t xml:space="preserve">1. Внести в Административный регламент по предоставлению муниципальной услуги «Организация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архивным документам, хранящимся в муниципальных архивах», утвержденный постановлением Администрации муниципального образования  «Муниципальный округ Сюмсинский район Удмуртской Республики» от 22 декабря 2023 года №842 «Об утверждении Административного регламента по предоставлению муниципальной услуги «Организация исполнения органами местного самоуправления в Удмуртской Республике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по </w:t>
      </w:r>
      <w:r w:rsidRPr="00C416E6">
        <w:rPr>
          <w:rFonts w:ascii="Times New Roman" w:hAnsi="Times New Roman" w:cs="Times New Roman"/>
          <w:sz w:val="28"/>
          <w:szCs w:val="28"/>
        </w:rPr>
        <w:lastRenderedPageBreak/>
        <w:t>архивным документам, хранящимся в муниципальных архивах» следующие изменения:</w:t>
      </w:r>
    </w:p>
    <w:p w:rsidR="00C416E6" w:rsidRPr="00C416E6" w:rsidRDefault="00C416E6" w:rsidP="00C416E6">
      <w:pPr>
        <w:tabs>
          <w:tab w:val="left" w:pos="1134"/>
        </w:tabs>
        <w:ind w:firstLine="709"/>
        <w:jc w:val="both"/>
        <w:rPr>
          <w:rFonts w:ascii="Times New Roman" w:hAnsi="Times New Roman" w:cs="Times New Roman"/>
          <w:sz w:val="28"/>
          <w:szCs w:val="28"/>
        </w:rPr>
      </w:pPr>
      <w:r w:rsidRPr="00C416E6">
        <w:rPr>
          <w:rFonts w:ascii="Times New Roman" w:hAnsi="Times New Roman" w:cs="Times New Roman"/>
          <w:sz w:val="28"/>
          <w:szCs w:val="28"/>
        </w:rPr>
        <w:t>1) раздел 5  изложить в следующей редакции: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w:t>
      </w:r>
      <w:r>
        <w:rPr>
          <w:rFonts w:ascii="Times New Roman" w:hAnsi="Times New Roman" w:cs="Times New Roman"/>
          <w:sz w:val="26"/>
          <w:szCs w:val="26"/>
        </w:rPr>
        <w:t xml:space="preserve">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r>
        <w:rPr>
          <w:rFonts w:ascii="Times New Roman" w:hAnsi="Times New Roman" w:cs="Times New Roman"/>
          <w:sz w:val="28"/>
          <w:szCs w:val="28"/>
        </w:rPr>
        <w:t xml:space="preserve"> В силу положений действующего законодательства функции учредителя автономного учреждения Удмуртской Республики «Многофункциональный центр государственных и муниципальных услуг Удмуртской Республики» выполняет Министерство цифрового развития Удмуртской Республики.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Pr>
          <w:rFonts w:ascii="Times New Roman" w:hAnsi="Times New Roman" w:cs="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Pr>
          <w:rFonts w:ascii="Times New Roman" w:hAnsi="Times New Roman" w:cs="Times New Roman"/>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color w:val="000000"/>
          <w:sz w:val="28"/>
          <w:szCs w:val="28"/>
        </w:rPr>
        <w:t>указанного в п.5.4.</w:t>
      </w:r>
      <w:r>
        <w:rPr>
          <w:rFonts w:ascii="Times New Roman" w:hAnsi="Times New Roman" w:cs="Times New Roman"/>
          <w:sz w:val="28"/>
          <w:szCs w:val="28"/>
        </w:rPr>
        <w:t xml:space="preserve"> настоящего раздела, заявителю в письменной форме и по желанию </w:t>
      </w:r>
      <w:r>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настоящего раздела, незамедлительно направляют имеющиеся материалы в органы прокуратуры.</w:t>
      </w:r>
    </w:p>
    <w:p w:rsidR="00C416E6" w:rsidRPr="00C416E6" w:rsidRDefault="00C416E6" w:rsidP="00C416E6">
      <w:pPr>
        <w:pStyle w:val="af9"/>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w:t>
      </w:r>
      <w:r w:rsidRPr="00C416E6">
        <w:rPr>
          <w:rFonts w:ascii="Times New Roman" w:hAnsi="Times New Roman" w:cs="Times New Roman"/>
          <w:sz w:val="28"/>
          <w:szCs w:val="28"/>
        </w:rPr>
        <w:t>Российской Федерации. ».</w:t>
      </w:r>
    </w:p>
    <w:p w:rsidR="00C416E6" w:rsidRPr="00C416E6" w:rsidRDefault="00C416E6" w:rsidP="00C416E6">
      <w:pPr>
        <w:tabs>
          <w:tab w:val="left" w:pos="1134"/>
        </w:tabs>
        <w:ind w:firstLine="709"/>
        <w:jc w:val="both"/>
        <w:rPr>
          <w:rFonts w:ascii="Times New Roman" w:eastAsia="Calibri" w:hAnsi="Times New Roman" w:cs="Times New Roman"/>
          <w:sz w:val="28"/>
          <w:szCs w:val="28"/>
        </w:rPr>
      </w:pPr>
      <w:r w:rsidRPr="00C416E6">
        <w:rPr>
          <w:rFonts w:ascii="Times New Roman" w:hAnsi="Times New Roman" w:cs="Times New Roman"/>
          <w:sz w:val="28"/>
          <w:szCs w:val="28"/>
        </w:rPr>
        <w:t xml:space="preserve">3. Настоящее постановление опубликовать на официальном сайте муниципального образования  «Муниципальный округ Сюмсинский район Удмуртской Республики». </w:t>
      </w:r>
    </w:p>
    <w:p w:rsidR="00C416E6" w:rsidRPr="00C416E6" w:rsidRDefault="00C416E6" w:rsidP="00C416E6">
      <w:pPr>
        <w:ind w:firstLine="709"/>
        <w:jc w:val="both"/>
        <w:rPr>
          <w:rFonts w:ascii="Times New Roman" w:eastAsia="Calibri" w:hAnsi="Times New Roman" w:cs="Times New Roman"/>
          <w:sz w:val="28"/>
          <w:szCs w:val="28"/>
        </w:rPr>
      </w:pPr>
    </w:p>
    <w:p w:rsidR="00C416E6" w:rsidRPr="00C416E6" w:rsidRDefault="00C416E6" w:rsidP="00C416E6">
      <w:pPr>
        <w:rPr>
          <w:rFonts w:ascii="Times New Roman" w:hAnsi="Times New Roman" w:cs="Times New Roman"/>
          <w:sz w:val="28"/>
          <w:szCs w:val="28"/>
        </w:rPr>
      </w:pPr>
    </w:p>
    <w:p w:rsidR="00C416E6" w:rsidRPr="00C416E6" w:rsidRDefault="00C416E6" w:rsidP="00C416E6">
      <w:pPr>
        <w:jc w:val="both"/>
        <w:rPr>
          <w:rFonts w:ascii="Times New Roman" w:hAnsi="Times New Roman" w:cs="Times New Roman"/>
          <w:sz w:val="26"/>
          <w:szCs w:val="26"/>
        </w:rPr>
      </w:pPr>
      <w:r w:rsidRPr="00C416E6">
        <w:rPr>
          <w:rFonts w:ascii="Times New Roman" w:hAnsi="Times New Roman" w:cs="Times New Roman"/>
          <w:sz w:val="28"/>
          <w:szCs w:val="28"/>
        </w:rPr>
        <w:t xml:space="preserve">Глава Сюмсинского района                                                           П.П. Кудрявцев                                      </w:t>
      </w:r>
    </w:p>
    <w:p w:rsidR="00C416E6" w:rsidRDefault="00C416E6" w:rsidP="00C416E6">
      <w:pPr>
        <w:ind w:right="-567" w:firstLine="567"/>
        <w:jc w:val="both"/>
        <w:rPr>
          <w:sz w:val="26"/>
          <w:szCs w:val="26"/>
        </w:rPr>
      </w:pPr>
    </w:p>
    <w:p w:rsidR="00C416E6" w:rsidRDefault="00C416E6" w:rsidP="00C416E6">
      <w:pPr>
        <w:ind w:firstLine="567"/>
        <w:jc w:val="both"/>
        <w:rPr>
          <w:sz w:val="26"/>
          <w:szCs w:val="26"/>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Default="00C416E6" w:rsidP="00C416E6">
      <w:pPr>
        <w:rPr>
          <w:rFonts w:ascii="Times New Roman" w:hAnsi="Times New Roman" w:cs="Times New Roman"/>
          <w:sz w:val="20"/>
          <w:szCs w:val="20"/>
        </w:rPr>
      </w:pPr>
    </w:p>
    <w:p w:rsidR="00C416E6" w:rsidRPr="00C416E6" w:rsidRDefault="00C416E6" w:rsidP="00C416E6">
      <w:pPr>
        <w:jc w:val="center"/>
        <w:rPr>
          <w:rFonts w:ascii="Times New Roman" w:hAnsi="Times New Roman" w:cs="Times New Roman"/>
          <w:sz w:val="28"/>
          <w:szCs w:val="28"/>
        </w:rPr>
      </w:pPr>
    </w:p>
    <w:p w:rsidR="00C416E6" w:rsidRPr="00C416E6" w:rsidRDefault="00C416E6" w:rsidP="00C416E6">
      <w:pPr>
        <w:jc w:val="center"/>
        <w:rPr>
          <w:rFonts w:ascii="Times New Roman" w:hAnsi="Times New Roman" w:cs="Times New Roman"/>
          <w:sz w:val="28"/>
          <w:szCs w:val="28"/>
        </w:rPr>
      </w:pPr>
    </w:p>
    <w:tbl>
      <w:tblPr>
        <w:tblW w:w="9416" w:type="dxa"/>
        <w:tblInd w:w="108" w:type="dxa"/>
        <w:tblLayout w:type="fixed"/>
        <w:tblLook w:val="0000"/>
      </w:tblPr>
      <w:tblGrid>
        <w:gridCol w:w="9416"/>
      </w:tblGrid>
      <w:tr w:rsidR="00C416E6" w:rsidRPr="00C416E6" w:rsidTr="00C416E6">
        <w:trPr>
          <w:trHeight w:val="647"/>
        </w:trPr>
        <w:tc>
          <w:tcPr>
            <w:tcW w:w="9416" w:type="dxa"/>
          </w:tcPr>
          <w:tbl>
            <w:tblPr>
              <w:tblW w:w="0" w:type="auto"/>
              <w:tblLayout w:type="fixed"/>
              <w:tblLook w:val="0000"/>
            </w:tblPr>
            <w:tblGrid>
              <w:gridCol w:w="4582"/>
              <w:gridCol w:w="1320"/>
              <w:gridCol w:w="3879"/>
            </w:tblGrid>
            <w:tr w:rsidR="0064111D" w:rsidRPr="00C67E83" w:rsidTr="00A006AA">
              <w:trPr>
                <w:trHeight w:val="1257"/>
              </w:trPr>
              <w:tc>
                <w:tcPr>
                  <w:tcW w:w="4582" w:type="dxa"/>
                  <w:tcBorders>
                    <w:top w:val="none" w:sz="0" w:space="0" w:color="000000"/>
                    <w:left w:val="none" w:sz="0" w:space="0" w:color="000000"/>
                    <w:bottom w:val="none" w:sz="0" w:space="0" w:color="000000"/>
                  </w:tcBorders>
                  <w:shd w:val="clear" w:color="auto" w:fill="auto"/>
                </w:tcPr>
                <w:p w:rsidR="0064111D" w:rsidRPr="00C67E83" w:rsidRDefault="0064111D" w:rsidP="00A006AA">
                  <w:pPr>
                    <w:jc w:val="center"/>
                    <w:rPr>
                      <w:rFonts w:ascii="Times New Roman" w:hAnsi="Times New Roman" w:cs="Times New Roman"/>
                    </w:rPr>
                  </w:pPr>
                  <w:r w:rsidRPr="00C67E83">
                    <w:rPr>
                      <w:rFonts w:ascii="Times New Roman" w:hAnsi="Times New Roman" w:cs="Times New Roman"/>
                      <w:spacing w:val="50"/>
                    </w:rPr>
                    <w:lastRenderedPageBreak/>
                    <w:t xml:space="preserve">Администрация </w:t>
                  </w:r>
                  <w:r w:rsidRPr="00C67E83">
                    <w:rPr>
                      <w:rFonts w:ascii="Times New Roman" w:hAnsi="Times New Roman" w:cs="Times New Roman"/>
                      <w:spacing w:val="50"/>
                    </w:rPr>
                    <w:br/>
                    <w:t>муниципального образования «Муниципальный округ</w:t>
                  </w:r>
                </w:p>
                <w:p w:rsidR="0064111D" w:rsidRPr="00C67E83" w:rsidRDefault="0064111D" w:rsidP="00A006AA">
                  <w:pPr>
                    <w:jc w:val="center"/>
                    <w:rPr>
                      <w:rFonts w:ascii="Times New Roman" w:hAnsi="Times New Roman" w:cs="Times New Roman"/>
                    </w:rPr>
                  </w:pPr>
                  <w:r w:rsidRPr="00C67E83">
                    <w:rPr>
                      <w:rFonts w:ascii="Times New Roman" w:hAnsi="Times New Roman" w:cs="Times New Roman"/>
                      <w:spacing w:val="50"/>
                    </w:rPr>
                    <w:t>Сюмсинский район</w:t>
                  </w:r>
                </w:p>
                <w:p w:rsidR="0064111D" w:rsidRPr="00C67E83" w:rsidRDefault="0064111D" w:rsidP="00A006AA">
                  <w:pPr>
                    <w:pStyle w:val="a4"/>
                    <w:jc w:val="center"/>
                    <w:rPr>
                      <w:rFonts w:ascii="Times New Roman" w:hAnsi="Times New Roman" w:cs="Times New Roman"/>
                    </w:rPr>
                  </w:pPr>
                  <w:r w:rsidRPr="00C67E83">
                    <w:rPr>
                      <w:rFonts w:ascii="Times New Roman" w:hAnsi="Times New Roman" w:cs="Times New Roman"/>
                      <w:spacing w:val="50"/>
                    </w:rPr>
                    <w:t>Удмуртской Республики»</w:t>
                  </w:r>
                </w:p>
                <w:p w:rsidR="0064111D" w:rsidRPr="00C67E83" w:rsidRDefault="0064111D" w:rsidP="00A006AA">
                  <w:pPr>
                    <w:pStyle w:val="a4"/>
                    <w:jc w:val="center"/>
                    <w:rPr>
                      <w:rFonts w:ascii="Times New Roman" w:hAnsi="Times New Roman" w:cs="Times New Roman"/>
                      <w:spacing w:val="20"/>
                    </w:rPr>
                  </w:pPr>
                </w:p>
              </w:tc>
              <w:tc>
                <w:tcPr>
                  <w:tcW w:w="1320" w:type="dxa"/>
                  <w:tcBorders>
                    <w:top w:val="none" w:sz="0" w:space="0" w:color="000000"/>
                    <w:left w:val="none" w:sz="0" w:space="0" w:color="000000"/>
                    <w:bottom w:val="none" w:sz="0" w:space="0" w:color="000000"/>
                  </w:tcBorders>
                  <w:shd w:val="clear" w:color="auto" w:fill="auto"/>
                </w:tcPr>
                <w:p w:rsidR="0064111D" w:rsidRPr="00C67E83" w:rsidRDefault="0064111D" w:rsidP="00A006AA">
                  <w:pPr>
                    <w:jc w:val="center"/>
                    <w:rPr>
                      <w:rFonts w:ascii="Times New Roman" w:hAnsi="Times New Roman" w:cs="Times New Roman"/>
                      <w:spacing w:val="50"/>
                    </w:rPr>
                  </w:pPr>
                  <w:r w:rsidRPr="00C67E83">
                    <w:rPr>
                      <w:rFonts w:ascii="Times New Roman" w:hAnsi="Times New Roman" w:cs="Times New Roman"/>
                      <w:noProof/>
                      <w:spacing w:val="20"/>
                    </w:rPr>
                    <w:drawing>
                      <wp:inline distT="0" distB="0" distL="0" distR="0">
                        <wp:extent cx="714375" cy="685800"/>
                        <wp:effectExtent l="19050" t="0" r="9525" b="0"/>
                        <wp:docPr id="8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23" t="-24" r="-23" b="-24"/>
                                <a:stretch>
                                  <a:fillRect/>
                                </a:stretch>
                              </pic:blipFill>
                              <pic:spPr bwMode="auto">
                                <a:xfrm>
                                  <a:off x="0" y="0"/>
                                  <a:ext cx="714375" cy="685800"/>
                                </a:xfrm>
                                <a:prstGeom prst="rect">
                                  <a:avLst/>
                                </a:prstGeom>
                                <a:solidFill>
                                  <a:srgbClr val="FFFFFF"/>
                                </a:solidFill>
                                <a:ln w="9525">
                                  <a:noFill/>
                                  <a:miter lim="800000"/>
                                  <a:headEnd/>
                                  <a:tailEnd/>
                                </a:ln>
                              </pic:spPr>
                            </pic:pic>
                          </a:graphicData>
                        </a:graphic>
                      </wp:inline>
                    </w:drawing>
                  </w:r>
                </w:p>
              </w:tc>
              <w:tc>
                <w:tcPr>
                  <w:tcW w:w="3879" w:type="dxa"/>
                  <w:tcBorders>
                    <w:top w:val="none" w:sz="0" w:space="0" w:color="000000"/>
                    <w:left w:val="none" w:sz="0" w:space="0" w:color="000000"/>
                    <w:bottom w:val="none" w:sz="0" w:space="0" w:color="000000"/>
                    <w:right w:val="none" w:sz="0" w:space="0" w:color="000000"/>
                  </w:tcBorders>
                  <w:shd w:val="clear" w:color="auto" w:fill="auto"/>
                </w:tcPr>
                <w:p w:rsidR="0064111D" w:rsidRPr="00C67E83" w:rsidRDefault="0064111D" w:rsidP="00A006AA">
                  <w:pPr>
                    <w:pStyle w:val="a4"/>
                    <w:spacing w:after="0"/>
                    <w:jc w:val="center"/>
                    <w:rPr>
                      <w:rFonts w:ascii="Times New Roman" w:hAnsi="Times New Roman" w:cs="Times New Roman"/>
                    </w:rPr>
                  </w:pPr>
                  <w:r w:rsidRPr="00C67E83">
                    <w:rPr>
                      <w:rFonts w:ascii="Times New Roman" w:hAnsi="Times New Roman" w:cs="Times New Roman"/>
                      <w:spacing w:val="50"/>
                    </w:rPr>
                    <w:t>«Удмурт Элькунысь</w:t>
                  </w:r>
                </w:p>
                <w:p w:rsidR="0064111D" w:rsidRPr="00C67E83" w:rsidRDefault="0064111D" w:rsidP="00A006AA">
                  <w:pPr>
                    <w:pStyle w:val="a4"/>
                    <w:spacing w:after="0"/>
                    <w:jc w:val="center"/>
                    <w:rPr>
                      <w:rFonts w:ascii="Times New Roman" w:hAnsi="Times New Roman" w:cs="Times New Roman"/>
                    </w:rPr>
                  </w:pPr>
                  <w:r w:rsidRPr="00C67E83">
                    <w:rPr>
                      <w:rFonts w:ascii="Times New Roman" w:hAnsi="Times New Roman" w:cs="Times New Roman"/>
                      <w:spacing w:val="50"/>
                    </w:rPr>
                    <w:t xml:space="preserve">Сюмси ёрос </w:t>
                  </w:r>
                </w:p>
                <w:p w:rsidR="0064111D" w:rsidRPr="00C67E83" w:rsidRDefault="0064111D" w:rsidP="00A006AA">
                  <w:pPr>
                    <w:pStyle w:val="a4"/>
                    <w:spacing w:after="0"/>
                    <w:jc w:val="center"/>
                    <w:rPr>
                      <w:rFonts w:ascii="Times New Roman" w:hAnsi="Times New Roman" w:cs="Times New Roman"/>
                    </w:rPr>
                  </w:pPr>
                  <w:r w:rsidRPr="00C67E83">
                    <w:rPr>
                      <w:rFonts w:ascii="Times New Roman" w:hAnsi="Times New Roman" w:cs="Times New Roman"/>
                      <w:spacing w:val="50"/>
                    </w:rPr>
                    <w:t>муниципал округ»</w:t>
                  </w:r>
                </w:p>
                <w:p w:rsidR="0064111D" w:rsidRPr="00C67E83" w:rsidRDefault="0064111D" w:rsidP="00A006AA">
                  <w:pPr>
                    <w:pStyle w:val="a4"/>
                    <w:jc w:val="center"/>
                    <w:rPr>
                      <w:rFonts w:ascii="Times New Roman" w:hAnsi="Times New Roman" w:cs="Times New Roman"/>
                    </w:rPr>
                  </w:pPr>
                  <w:r w:rsidRPr="00C67E83">
                    <w:rPr>
                      <w:rFonts w:ascii="Times New Roman" w:hAnsi="Times New Roman" w:cs="Times New Roman"/>
                      <w:spacing w:val="50"/>
                    </w:rPr>
                    <w:t>муниципал кылдытэтлэн Администрациез</w:t>
                  </w:r>
                  <w:r w:rsidRPr="00C67E83">
                    <w:rPr>
                      <w:rFonts w:ascii="Times New Roman" w:hAnsi="Times New Roman" w:cs="Times New Roman"/>
                      <w:spacing w:val="20"/>
                    </w:rPr>
                    <w:t xml:space="preserve"> </w:t>
                  </w:r>
                </w:p>
              </w:tc>
            </w:tr>
          </w:tbl>
          <w:p w:rsidR="0064111D" w:rsidRPr="00C67E83" w:rsidRDefault="0064111D" w:rsidP="0064111D">
            <w:pPr>
              <w:rPr>
                <w:rFonts w:ascii="Times New Roman" w:hAnsi="Times New Roman" w:cs="Times New Roman"/>
              </w:rPr>
            </w:pPr>
          </w:p>
          <w:p w:rsidR="0064111D" w:rsidRPr="00C67E83" w:rsidRDefault="0064111D" w:rsidP="0064111D">
            <w:pPr>
              <w:pStyle w:val="FR1"/>
              <w:tabs>
                <w:tab w:val="left" w:pos="4536"/>
                <w:tab w:val="left" w:pos="6237"/>
              </w:tabs>
              <w:ind w:right="-104"/>
            </w:pPr>
            <w:r w:rsidRPr="00C67E83">
              <w:rPr>
                <w:b/>
                <w:spacing w:val="20"/>
                <w:sz w:val="40"/>
                <w:szCs w:val="40"/>
              </w:rPr>
              <w:t>ПОСТАНОВЛЕНИЕ</w:t>
            </w:r>
          </w:p>
          <w:p w:rsidR="0064111D" w:rsidRPr="00C67E83" w:rsidRDefault="0064111D" w:rsidP="0064111D">
            <w:pPr>
              <w:pStyle w:val="FR1"/>
              <w:ind w:right="21"/>
              <w:jc w:val="left"/>
              <w:rPr>
                <w:b/>
                <w:bCs/>
                <w:spacing w:val="20"/>
                <w:sz w:val="28"/>
                <w:szCs w:val="28"/>
              </w:rPr>
            </w:pPr>
          </w:p>
          <w:p w:rsidR="0064111D" w:rsidRPr="00C67E83" w:rsidRDefault="0064111D" w:rsidP="0064111D">
            <w:pPr>
              <w:pStyle w:val="FR1"/>
              <w:ind w:right="21"/>
              <w:jc w:val="left"/>
            </w:pPr>
            <w:r>
              <w:rPr>
                <w:bCs/>
                <w:sz w:val="28"/>
                <w:szCs w:val="28"/>
              </w:rPr>
              <w:t>от 27</w:t>
            </w:r>
            <w:r w:rsidRPr="00C67E83">
              <w:rPr>
                <w:bCs/>
                <w:sz w:val="28"/>
                <w:szCs w:val="28"/>
              </w:rPr>
              <w:t xml:space="preserve"> марта 2024 года                             </w:t>
            </w:r>
            <w:r w:rsidRPr="00C67E83">
              <w:rPr>
                <w:bCs/>
                <w:sz w:val="28"/>
                <w:szCs w:val="28"/>
              </w:rPr>
              <w:tab/>
            </w:r>
            <w:r w:rsidRPr="00C67E83">
              <w:rPr>
                <w:bCs/>
                <w:sz w:val="28"/>
                <w:szCs w:val="28"/>
              </w:rPr>
              <w:tab/>
            </w:r>
            <w:r w:rsidRPr="00C67E83">
              <w:rPr>
                <w:bCs/>
                <w:sz w:val="28"/>
                <w:szCs w:val="28"/>
              </w:rPr>
              <w:tab/>
              <w:t xml:space="preserve">                            № </w:t>
            </w:r>
            <w:r>
              <w:rPr>
                <w:bCs/>
                <w:sz w:val="28"/>
                <w:szCs w:val="28"/>
              </w:rPr>
              <w:t>21</w:t>
            </w:r>
            <w:r w:rsidRPr="00C67E83">
              <w:rPr>
                <w:bCs/>
                <w:sz w:val="28"/>
                <w:szCs w:val="28"/>
              </w:rPr>
              <w:t xml:space="preserve">1 </w:t>
            </w:r>
          </w:p>
          <w:p w:rsidR="0064111D" w:rsidRPr="00C67E83" w:rsidRDefault="0064111D" w:rsidP="0064111D">
            <w:pPr>
              <w:pStyle w:val="FR1"/>
              <w:ind w:right="21"/>
            </w:pPr>
            <w:r w:rsidRPr="00C67E83">
              <w:rPr>
                <w:bCs/>
                <w:sz w:val="28"/>
                <w:szCs w:val="28"/>
              </w:rPr>
              <w:t>с. Сюмси</w:t>
            </w:r>
          </w:p>
          <w:p w:rsidR="00C416E6" w:rsidRPr="00C416E6" w:rsidRDefault="00C416E6" w:rsidP="00C416E6">
            <w:pPr>
              <w:widowControl w:val="0"/>
              <w:jc w:val="center"/>
              <w:rPr>
                <w:rFonts w:ascii="Times New Roman" w:hAnsi="Times New Roman" w:cs="Times New Roman"/>
                <w:sz w:val="28"/>
                <w:szCs w:val="28"/>
              </w:rPr>
            </w:pPr>
            <w:r w:rsidRPr="00C416E6">
              <w:rPr>
                <w:rFonts w:ascii="Times New Roman" w:hAnsi="Times New Roman" w:cs="Times New Roman"/>
                <w:sz w:val="28"/>
                <w:szCs w:val="28"/>
              </w:rPr>
              <w:t>Об установлении перечня сформированных земельных участков, планируемых для предоставления гражданам в собственность бесплатно</w:t>
            </w:r>
          </w:p>
        </w:tc>
      </w:tr>
    </w:tbl>
    <w:p w:rsidR="00C416E6" w:rsidRPr="00C416E6" w:rsidRDefault="00C416E6" w:rsidP="00C416E6">
      <w:pPr>
        <w:jc w:val="both"/>
        <w:rPr>
          <w:rStyle w:val="fontstyle01"/>
          <w:rFonts w:ascii="Times New Roman" w:hAnsi="Times New Roman" w:cs="Times New Roman"/>
        </w:rPr>
      </w:pPr>
    </w:p>
    <w:p w:rsidR="00C416E6" w:rsidRPr="00C416E6" w:rsidRDefault="00C416E6" w:rsidP="00C416E6">
      <w:pPr>
        <w:jc w:val="both"/>
        <w:rPr>
          <w:rStyle w:val="fontstyle01"/>
          <w:rFonts w:ascii="Times New Roman" w:hAnsi="Times New Roman" w:cs="Times New Roman"/>
        </w:rPr>
      </w:pPr>
    </w:p>
    <w:p w:rsidR="00C416E6" w:rsidRPr="00C416E6" w:rsidRDefault="00C416E6" w:rsidP="00C416E6">
      <w:pPr>
        <w:jc w:val="both"/>
        <w:rPr>
          <w:rFonts w:ascii="Times New Roman" w:hAnsi="Times New Roman" w:cs="Times New Roman"/>
          <w:color w:val="000000"/>
          <w:spacing w:val="20"/>
          <w:sz w:val="28"/>
          <w:szCs w:val="28"/>
        </w:rPr>
      </w:pPr>
      <w:r w:rsidRPr="00C416E6">
        <w:rPr>
          <w:rFonts w:ascii="Times New Roman" w:hAnsi="Times New Roman" w:cs="Times New Roman"/>
          <w:sz w:val="28"/>
          <w:szCs w:val="28"/>
        </w:rPr>
        <w:t xml:space="preserve">В целях обеспечения граждан, поставленных на учет в качестве имеющих право на предоставление земельных участков в собственность бесплатно, земельными участками, на основании части 3 статьи 3 Закона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руководствуясь Уставом муниципального образования «Сюмсинский район», </w:t>
      </w:r>
      <w:r w:rsidRPr="00C416E6">
        <w:rPr>
          <w:rFonts w:ascii="Times New Roman" w:hAnsi="Times New Roman" w:cs="Times New Roman"/>
          <w:b/>
          <w:color w:val="000000"/>
          <w:sz w:val="28"/>
          <w:szCs w:val="28"/>
        </w:rPr>
        <w:t xml:space="preserve">Администрация муниципального образования «Муниципальный округ Сюмсинский район Удмуртской Республики» </w:t>
      </w:r>
      <w:r w:rsidRPr="00C416E6">
        <w:rPr>
          <w:rFonts w:ascii="Times New Roman" w:hAnsi="Times New Roman" w:cs="Times New Roman"/>
          <w:b/>
          <w:color w:val="000000"/>
          <w:spacing w:val="20"/>
          <w:sz w:val="28"/>
          <w:szCs w:val="28"/>
        </w:rPr>
        <w:t>постановляет:</w:t>
      </w:r>
    </w:p>
    <w:p w:rsidR="00C416E6" w:rsidRPr="00C416E6" w:rsidRDefault="00C416E6" w:rsidP="00C416E6">
      <w:pPr>
        <w:jc w:val="both"/>
        <w:rPr>
          <w:rFonts w:ascii="Times New Roman" w:hAnsi="Times New Roman" w:cs="Times New Roman"/>
          <w:sz w:val="28"/>
          <w:szCs w:val="28"/>
        </w:rPr>
      </w:pPr>
      <w:r w:rsidRPr="00C416E6">
        <w:rPr>
          <w:rFonts w:ascii="Times New Roman" w:hAnsi="Times New Roman" w:cs="Times New Roman"/>
          <w:sz w:val="28"/>
          <w:szCs w:val="28"/>
        </w:rPr>
        <w:t xml:space="preserve">1. Установить перечень земельных участков, планируемых для, предоставления гражданам в собственность бесплатно, по состоянию на 27 марта 2024 года, согласно приложению. </w:t>
      </w:r>
    </w:p>
    <w:p w:rsidR="00C416E6" w:rsidRPr="00C416E6" w:rsidRDefault="00C416E6" w:rsidP="00C416E6">
      <w:pPr>
        <w:jc w:val="both"/>
        <w:rPr>
          <w:rFonts w:ascii="Times New Roman" w:hAnsi="Times New Roman" w:cs="Times New Roman"/>
          <w:color w:val="000000"/>
          <w:sz w:val="28"/>
          <w:szCs w:val="28"/>
        </w:rPr>
      </w:pPr>
      <w:r w:rsidRPr="00C416E6">
        <w:rPr>
          <w:rFonts w:ascii="Times New Roman" w:hAnsi="Times New Roman" w:cs="Times New Roman"/>
          <w:color w:val="000000"/>
          <w:sz w:val="28"/>
          <w:szCs w:val="28"/>
        </w:rPr>
        <w:t>2. Разместить, указанный перечень на официальном сайте муниципального образования «Муниципальный округ Сюмсинский район Удмуртской Республики».</w:t>
      </w:r>
    </w:p>
    <w:p w:rsidR="00C416E6" w:rsidRPr="00C416E6" w:rsidRDefault="00C416E6" w:rsidP="00C416E6">
      <w:pPr>
        <w:jc w:val="both"/>
        <w:rPr>
          <w:rFonts w:ascii="Times New Roman" w:hAnsi="Times New Roman" w:cs="Times New Roman"/>
          <w:color w:val="000000"/>
          <w:sz w:val="28"/>
          <w:szCs w:val="28"/>
        </w:rPr>
      </w:pPr>
      <w:r w:rsidRPr="00C416E6">
        <w:rPr>
          <w:rFonts w:ascii="Times New Roman" w:hAnsi="Times New Roman" w:cs="Times New Roman"/>
          <w:color w:val="000000"/>
          <w:sz w:val="28"/>
          <w:szCs w:val="28"/>
        </w:rPr>
        <w:t>3. Признать утратившим силу постановление Администрации муниципального образования «Муниципальный округ Сюмсинский район Удмуртской Республики» от 20 декабря 2023 года № 826 «Об установлении перечня сформированных земельных участков, планируемых для предоставления гражданам в собственность бесплатно».</w:t>
      </w:r>
    </w:p>
    <w:p w:rsidR="00C416E6" w:rsidRPr="00C416E6" w:rsidRDefault="00C416E6" w:rsidP="00C416E6">
      <w:pPr>
        <w:jc w:val="both"/>
        <w:rPr>
          <w:rFonts w:ascii="Times New Roman" w:hAnsi="Times New Roman" w:cs="Times New Roman"/>
          <w:color w:val="000000"/>
          <w:sz w:val="28"/>
          <w:szCs w:val="28"/>
        </w:rPr>
      </w:pPr>
    </w:p>
    <w:p w:rsidR="00C416E6" w:rsidRPr="00C416E6" w:rsidRDefault="00C416E6" w:rsidP="00C416E6">
      <w:pPr>
        <w:rPr>
          <w:rFonts w:ascii="Times New Roman" w:hAnsi="Times New Roman" w:cs="Times New Roman"/>
          <w:sz w:val="28"/>
          <w:szCs w:val="28"/>
        </w:rPr>
      </w:pPr>
    </w:p>
    <w:p w:rsidR="00C416E6" w:rsidRPr="00C416E6" w:rsidRDefault="00C416E6" w:rsidP="00C416E6">
      <w:pPr>
        <w:rPr>
          <w:rFonts w:ascii="Times New Roman" w:hAnsi="Times New Roman" w:cs="Times New Roman"/>
          <w:sz w:val="28"/>
          <w:szCs w:val="28"/>
        </w:rPr>
      </w:pPr>
      <w:r w:rsidRPr="00C416E6">
        <w:rPr>
          <w:rFonts w:ascii="Times New Roman" w:hAnsi="Times New Roman" w:cs="Times New Roman"/>
          <w:sz w:val="28"/>
          <w:szCs w:val="28"/>
        </w:rPr>
        <w:t>Глава Сюмсинского района                                                           П.П. Кудрявцев</w:t>
      </w:r>
    </w:p>
    <w:p w:rsidR="00C416E6" w:rsidRDefault="00C416E6" w:rsidP="00C416E6">
      <w:pPr>
        <w:rPr>
          <w:sz w:val="20"/>
          <w:szCs w:val="20"/>
        </w:rPr>
      </w:pPr>
    </w:p>
    <w:p w:rsidR="00C416E6" w:rsidRDefault="00C416E6" w:rsidP="00C416E6">
      <w:pPr>
        <w:rPr>
          <w:sz w:val="28"/>
          <w:szCs w:val="28"/>
        </w:rPr>
        <w:sectPr w:rsidR="00C416E6">
          <w:pgSz w:w="11906" w:h="16838"/>
          <w:pgMar w:top="1134" w:right="851" w:bottom="1134" w:left="1701" w:header="0" w:footer="0" w:gutter="0"/>
          <w:pgNumType w:start="1"/>
          <w:cols w:space="720"/>
          <w:formProt w:val="0"/>
          <w:docGrid w:linePitch="360"/>
        </w:sectPr>
      </w:pPr>
    </w:p>
    <w:p w:rsidR="00C416E6" w:rsidRDefault="00C416E6" w:rsidP="00C416E6">
      <w:pPr>
        <w:rPr>
          <w:color w:val="FF0000"/>
        </w:rPr>
      </w:pPr>
    </w:p>
    <w:tbl>
      <w:tblPr>
        <w:tblpPr w:leftFromText="180" w:rightFromText="180" w:vertAnchor="text" w:horzAnchor="margin" w:tblpY="33"/>
        <w:tblW w:w="10031" w:type="dxa"/>
        <w:tblInd w:w="108" w:type="dxa"/>
        <w:tblLayout w:type="fixed"/>
        <w:tblLook w:val="0000"/>
      </w:tblPr>
      <w:tblGrid>
        <w:gridCol w:w="4785"/>
        <w:gridCol w:w="5246"/>
      </w:tblGrid>
      <w:tr w:rsidR="00C416E6" w:rsidRPr="00C416E6" w:rsidTr="00C416E6">
        <w:trPr>
          <w:trHeight w:val="1343"/>
        </w:trPr>
        <w:tc>
          <w:tcPr>
            <w:tcW w:w="4785" w:type="dxa"/>
          </w:tcPr>
          <w:p w:rsidR="00C416E6" w:rsidRPr="00C416E6" w:rsidRDefault="00C416E6" w:rsidP="00C416E6">
            <w:pPr>
              <w:widowControl w:val="0"/>
              <w:tabs>
                <w:tab w:val="left" w:pos="1155"/>
              </w:tabs>
              <w:rPr>
                <w:rFonts w:ascii="Times New Roman" w:hAnsi="Times New Roman" w:cs="Times New Roman"/>
                <w:sz w:val="28"/>
                <w:szCs w:val="28"/>
              </w:rPr>
            </w:pPr>
          </w:p>
        </w:tc>
        <w:tc>
          <w:tcPr>
            <w:tcW w:w="5245" w:type="dxa"/>
          </w:tcPr>
          <w:p w:rsidR="00C416E6" w:rsidRPr="00C416E6" w:rsidRDefault="00C416E6" w:rsidP="00C416E6">
            <w:pPr>
              <w:widowControl w:val="0"/>
              <w:jc w:val="right"/>
              <w:rPr>
                <w:rFonts w:ascii="Times New Roman" w:hAnsi="Times New Roman" w:cs="Times New Roman"/>
                <w:sz w:val="28"/>
                <w:szCs w:val="28"/>
              </w:rPr>
            </w:pPr>
            <w:r w:rsidRPr="00C416E6">
              <w:rPr>
                <w:rFonts w:ascii="Times New Roman" w:hAnsi="Times New Roman" w:cs="Times New Roman"/>
                <w:sz w:val="28"/>
                <w:szCs w:val="28"/>
              </w:rPr>
              <w:t xml:space="preserve">Приложение </w:t>
            </w:r>
          </w:p>
          <w:p w:rsidR="00C416E6" w:rsidRPr="00C416E6" w:rsidRDefault="00C416E6" w:rsidP="00C416E6">
            <w:pPr>
              <w:widowControl w:val="0"/>
              <w:jc w:val="right"/>
              <w:rPr>
                <w:rFonts w:ascii="Times New Roman" w:hAnsi="Times New Roman" w:cs="Times New Roman"/>
                <w:sz w:val="28"/>
                <w:szCs w:val="28"/>
              </w:rPr>
            </w:pPr>
            <w:r w:rsidRPr="00C416E6">
              <w:rPr>
                <w:rFonts w:ascii="Times New Roman" w:hAnsi="Times New Roman" w:cs="Times New Roman"/>
                <w:sz w:val="28"/>
                <w:szCs w:val="28"/>
              </w:rPr>
              <w:t xml:space="preserve">к постановлению Администрации </w:t>
            </w:r>
          </w:p>
          <w:p w:rsidR="00C416E6" w:rsidRPr="00C416E6" w:rsidRDefault="00C416E6" w:rsidP="00C416E6">
            <w:pPr>
              <w:widowControl w:val="0"/>
              <w:jc w:val="right"/>
              <w:rPr>
                <w:rFonts w:ascii="Times New Roman" w:hAnsi="Times New Roman" w:cs="Times New Roman"/>
                <w:sz w:val="28"/>
                <w:szCs w:val="28"/>
              </w:rPr>
            </w:pPr>
            <w:r w:rsidRPr="00C416E6">
              <w:rPr>
                <w:rFonts w:ascii="Times New Roman" w:hAnsi="Times New Roman" w:cs="Times New Roman"/>
                <w:sz w:val="28"/>
                <w:szCs w:val="28"/>
              </w:rPr>
              <w:t>муниципального образования</w:t>
            </w:r>
          </w:p>
          <w:p w:rsidR="00C416E6" w:rsidRPr="00C416E6" w:rsidRDefault="00C416E6" w:rsidP="00C416E6">
            <w:pPr>
              <w:widowControl w:val="0"/>
              <w:jc w:val="right"/>
              <w:rPr>
                <w:rFonts w:ascii="Times New Roman" w:hAnsi="Times New Roman" w:cs="Times New Roman"/>
                <w:color w:val="000000"/>
                <w:sz w:val="28"/>
                <w:szCs w:val="28"/>
              </w:rPr>
            </w:pPr>
            <w:r w:rsidRPr="00C416E6">
              <w:rPr>
                <w:rFonts w:ascii="Times New Roman" w:hAnsi="Times New Roman" w:cs="Times New Roman"/>
                <w:sz w:val="28"/>
                <w:szCs w:val="28"/>
              </w:rPr>
              <w:t>«</w:t>
            </w:r>
            <w:r w:rsidRPr="00C416E6">
              <w:rPr>
                <w:rFonts w:ascii="Times New Roman" w:hAnsi="Times New Roman" w:cs="Times New Roman"/>
                <w:color w:val="000000"/>
                <w:sz w:val="28"/>
                <w:szCs w:val="28"/>
              </w:rPr>
              <w:t>Муниципальный округ Сюмсинский</w:t>
            </w:r>
          </w:p>
          <w:p w:rsidR="00C416E6" w:rsidRPr="00C416E6" w:rsidRDefault="00C416E6" w:rsidP="00C416E6">
            <w:pPr>
              <w:widowControl w:val="0"/>
              <w:jc w:val="right"/>
              <w:rPr>
                <w:rFonts w:ascii="Times New Roman" w:hAnsi="Times New Roman" w:cs="Times New Roman"/>
                <w:sz w:val="28"/>
                <w:szCs w:val="28"/>
              </w:rPr>
            </w:pPr>
            <w:r w:rsidRPr="00C416E6">
              <w:rPr>
                <w:rFonts w:ascii="Times New Roman" w:hAnsi="Times New Roman" w:cs="Times New Roman"/>
                <w:color w:val="000000"/>
                <w:sz w:val="28"/>
                <w:szCs w:val="28"/>
              </w:rPr>
              <w:t>район Удмуртской Республики</w:t>
            </w:r>
            <w:r w:rsidRPr="00C416E6">
              <w:rPr>
                <w:rFonts w:ascii="Times New Roman" w:hAnsi="Times New Roman" w:cs="Times New Roman"/>
                <w:sz w:val="28"/>
                <w:szCs w:val="28"/>
              </w:rPr>
              <w:t>»</w:t>
            </w:r>
          </w:p>
          <w:p w:rsidR="00C416E6" w:rsidRPr="00C416E6" w:rsidRDefault="00C416E6" w:rsidP="00C416E6">
            <w:pPr>
              <w:widowControl w:val="0"/>
              <w:tabs>
                <w:tab w:val="left" w:pos="435"/>
              </w:tabs>
              <w:jc w:val="right"/>
              <w:rPr>
                <w:rFonts w:ascii="Times New Roman" w:hAnsi="Times New Roman" w:cs="Times New Roman"/>
                <w:sz w:val="28"/>
                <w:szCs w:val="28"/>
              </w:rPr>
            </w:pPr>
            <w:r w:rsidRPr="00C416E6">
              <w:rPr>
                <w:rFonts w:ascii="Times New Roman" w:hAnsi="Times New Roman" w:cs="Times New Roman"/>
                <w:sz w:val="28"/>
                <w:szCs w:val="28"/>
              </w:rPr>
              <w:t>от 27 марта 2024 года  № 211</w:t>
            </w:r>
          </w:p>
        </w:tc>
      </w:tr>
    </w:tbl>
    <w:p w:rsidR="00C416E6" w:rsidRPr="00C416E6" w:rsidRDefault="00C416E6" w:rsidP="00C416E6">
      <w:pPr>
        <w:ind w:left="5103"/>
        <w:jc w:val="right"/>
        <w:rPr>
          <w:rFonts w:ascii="Times New Roman" w:hAnsi="Times New Roman" w:cs="Times New Roman"/>
          <w:sz w:val="20"/>
          <w:szCs w:val="20"/>
        </w:rPr>
      </w:pPr>
    </w:p>
    <w:p w:rsidR="00C416E6" w:rsidRPr="00C416E6" w:rsidRDefault="00C416E6" w:rsidP="00C416E6">
      <w:pPr>
        <w:ind w:left="5103"/>
        <w:jc w:val="right"/>
        <w:rPr>
          <w:rFonts w:ascii="Times New Roman" w:hAnsi="Times New Roman" w:cs="Times New Roman"/>
          <w:sz w:val="20"/>
          <w:szCs w:val="20"/>
        </w:rPr>
      </w:pPr>
    </w:p>
    <w:p w:rsidR="00C416E6" w:rsidRPr="00C416E6" w:rsidRDefault="00C416E6" w:rsidP="00C416E6">
      <w:pPr>
        <w:jc w:val="center"/>
        <w:rPr>
          <w:rFonts w:ascii="Times New Roman" w:hAnsi="Times New Roman" w:cs="Times New Roman"/>
          <w:sz w:val="28"/>
          <w:szCs w:val="28"/>
        </w:rPr>
      </w:pPr>
      <w:r w:rsidRPr="00C416E6">
        <w:rPr>
          <w:rFonts w:ascii="Times New Roman" w:hAnsi="Times New Roman" w:cs="Times New Roman"/>
          <w:sz w:val="28"/>
          <w:szCs w:val="28"/>
        </w:rPr>
        <w:t>Перечень земельных участков, планируемых для предоставления гражданам в собственность бесплатно, по состоянию на 27 марта 2024 года</w:t>
      </w:r>
    </w:p>
    <w:p w:rsidR="00C416E6" w:rsidRPr="00C416E6" w:rsidRDefault="00C416E6" w:rsidP="00C416E6">
      <w:pPr>
        <w:jc w:val="center"/>
        <w:rPr>
          <w:rFonts w:ascii="Times New Roman" w:hAnsi="Times New Roman" w:cs="Times New Roman"/>
          <w:sz w:val="28"/>
          <w:szCs w:val="28"/>
        </w:rPr>
      </w:pPr>
      <w:r w:rsidRPr="00C416E6">
        <w:rPr>
          <w:rFonts w:ascii="Times New Roman" w:hAnsi="Times New Roman" w:cs="Times New Roman"/>
          <w:sz w:val="28"/>
          <w:szCs w:val="28"/>
        </w:rPr>
        <w:t>(земли государственной неразграниченной и муниципальной собственности, категория земель – земли населенных пунктов)</w:t>
      </w:r>
    </w:p>
    <w:p w:rsidR="00C416E6" w:rsidRPr="00C416E6" w:rsidRDefault="00C416E6" w:rsidP="00C416E6">
      <w:pPr>
        <w:jc w:val="center"/>
        <w:rPr>
          <w:rFonts w:ascii="Times New Roman" w:hAnsi="Times New Roman" w:cs="Times New Roman"/>
          <w:sz w:val="26"/>
          <w:szCs w:val="26"/>
        </w:rPr>
      </w:pPr>
    </w:p>
    <w:p w:rsidR="00C416E6" w:rsidRPr="00C416E6" w:rsidRDefault="00C416E6" w:rsidP="00C416E6">
      <w:pPr>
        <w:jc w:val="center"/>
        <w:rPr>
          <w:rFonts w:ascii="Times New Roman" w:hAnsi="Times New Roman" w:cs="Times New Roman"/>
          <w:sz w:val="26"/>
          <w:szCs w:val="26"/>
        </w:rPr>
      </w:pPr>
    </w:p>
    <w:tbl>
      <w:tblPr>
        <w:tblW w:w="9639" w:type="dxa"/>
        <w:tblInd w:w="221" w:type="dxa"/>
        <w:tblLayout w:type="fixed"/>
        <w:tblLook w:val="00A0"/>
      </w:tblPr>
      <w:tblGrid>
        <w:gridCol w:w="992"/>
        <w:gridCol w:w="1984"/>
        <w:gridCol w:w="1419"/>
        <w:gridCol w:w="2692"/>
        <w:gridCol w:w="2552"/>
      </w:tblGrid>
      <w:tr w:rsidR="00C416E6" w:rsidRPr="00C416E6" w:rsidTr="00C416E6">
        <w:trPr>
          <w:tblHeader/>
        </w:trPr>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п/п</w:t>
            </w: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Кадастровый номер земельного участка</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Площадь земельного участка, кв.м</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Местоположение (адрес)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Вид разрешенного использования земельного участка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18:20:049063:3</w:t>
            </w:r>
          </w:p>
          <w:p w:rsidR="00C416E6" w:rsidRPr="00C416E6" w:rsidRDefault="00C416E6" w:rsidP="00C416E6">
            <w:pPr>
              <w:widowControl w:val="0"/>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942</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ул.Льнозаводская, 1</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18:20:049063:5</w:t>
            </w:r>
          </w:p>
          <w:p w:rsidR="00C416E6" w:rsidRPr="00C416E6" w:rsidRDefault="00C416E6" w:rsidP="00C416E6">
            <w:pPr>
              <w:widowControl w:val="0"/>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1026</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ул.Льнозаводская, 5</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18:20:049063:6</w:t>
            </w:r>
          </w:p>
          <w:p w:rsidR="00C416E6" w:rsidRPr="00C416E6" w:rsidRDefault="00C416E6" w:rsidP="00C416E6">
            <w:pPr>
              <w:widowControl w:val="0"/>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1088</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ул.Льнозаводская, 9</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18:20:049063:7</w:t>
            </w:r>
          </w:p>
          <w:p w:rsidR="00C416E6" w:rsidRPr="00C416E6" w:rsidRDefault="00C416E6" w:rsidP="00C416E6">
            <w:pPr>
              <w:widowControl w:val="0"/>
              <w:jc w:val="center"/>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1169</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ул.Льнозаводская, 11</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18:20:049097:189</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1 204</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муниципальный район Сюмсинский, сельское поселение Сюмсинское, село Сюмси, улица Западная, земельный участок 3</w:t>
            </w:r>
          </w:p>
          <w:p w:rsidR="00C416E6" w:rsidRPr="00C416E6" w:rsidRDefault="00C416E6" w:rsidP="00C416E6">
            <w:pPr>
              <w:widowControl w:val="0"/>
              <w:jc w:val="center"/>
              <w:rPr>
                <w:rFonts w:ascii="Times New Roman" w:hAnsi="Times New Roman" w:cs="Times New Roman"/>
              </w:rPr>
            </w:pPr>
          </w:p>
          <w:p w:rsidR="00C416E6" w:rsidRPr="00C416E6" w:rsidRDefault="00C416E6" w:rsidP="00C416E6">
            <w:pPr>
              <w:widowControl w:val="0"/>
              <w:jc w:val="center"/>
              <w:rPr>
                <w:rFonts w:ascii="Times New Roman" w:hAnsi="Times New Roman" w:cs="Times New Roman"/>
              </w:rPr>
            </w:pP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индивидуальное жилищное строительство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18:20:049062:15</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16</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18:20:049062:16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18</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18:20:049062:17</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20</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18:20:049062:18</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12</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18:20:049062:19</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20</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18:20:049062:20</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13</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18:20:049062:21</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15</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17</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18:20:049062:23</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14</w:t>
            </w:r>
          </w:p>
          <w:p w:rsidR="00C416E6" w:rsidRPr="00C416E6" w:rsidRDefault="00C416E6" w:rsidP="00C416E6">
            <w:pPr>
              <w:widowControl w:val="0"/>
              <w:jc w:val="center"/>
              <w:rPr>
                <w:rFonts w:ascii="Times New Roman" w:hAnsi="Times New Roman" w:cs="Times New Roman"/>
              </w:rPr>
            </w:pP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18:20:049062:24</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16</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18:20:049062:25</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14</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19</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18:20:049062:27</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10</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18:20:049062:28</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18</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18:20:049062:29</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11</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 xml:space="preserve">Для индивидуального жилищного </w:t>
            </w:r>
            <w:r w:rsidRPr="00C416E6">
              <w:rPr>
                <w:rFonts w:ascii="Times New Roman" w:hAnsi="Times New Roman" w:cs="Times New Roman"/>
              </w:rPr>
              <w:lastRenderedPageBreak/>
              <w:t>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18:20:049062:30</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Дорожная, д. 19</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18:20:049062:31</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15</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18:20:049062:32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17</w:t>
            </w:r>
          </w:p>
          <w:p w:rsidR="00C416E6" w:rsidRPr="00C416E6" w:rsidRDefault="00C416E6" w:rsidP="00C416E6">
            <w:pPr>
              <w:widowControl w:val="0"/>
              <w:jc w:val="center"/>
              <w:rPr>
                <w:rFonts w:ascii="Times New Roman" w:hAnsi="Times New Roman" w:cs="Times New Roman"/>
              </w:rPr>
            </w:pP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18:20:049062:33</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Речная, д. 13</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18:20:049032:15</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1500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Ольховая, 26а</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18:20:049032:16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1500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Ольховая, 16а</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18:20:077001:361</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1180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9</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18:20:077001:362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10</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18:20:077001:366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д.8</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18:20:077001:367</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10</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18:20:077001:373</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5</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18:20:077001:377</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4111D">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д.2</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18:20:077001:374</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4</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18:20:077001:375</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 xml:space="preserve">Удмуртская Республика, Сюмсинский район, с. Сюмси, ул. Сюмсинская, </w:t>
            </w:r>
            <w:r w:rsidRPr="00C416E6">
              <w:rPr>
                <w:rFonts w:ascii="Times New Roman" w:hAnsi="Times New Roman" w:cs="Times New Roman"/>
              </w:rPr>
              <w:lastRenderedPageBreak/>
              <w:t>д. 8</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lastRenderedPageBreak/>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18:20:077001:376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3</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18:20:077001:379</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6</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18:20:077001:381</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7</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18:20:077001:382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1140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9</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18:20:077001:383</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1180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7</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18:20:077001:385</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1220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3</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18:20:077001:386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1180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6</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18:20:077001:387</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1130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7</w:t>
            </w: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18:20:077001:388</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1178</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4</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18:20:077001:390</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1137</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5</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p w:rsidR="00C416E6" w:rsidRPr="00C416E6" w:rsidRDefault="00C416E6" w:rsidP="00C416E6">
            <w:pPr>
              <w:widowControl w:val="0"/>
              <w:jc w:val="center"/>
              <w:rPr>
                <w:rFonts w:ascii="Times New Roman" w:hAnsi="Times New Roman" w:cs="Times New Roman"/>
              </w:rPr>
            </w:pP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18:20:077001:391</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1180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8</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1180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10</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18:20:077001:393</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1120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9</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18:20:077001:394</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1620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 xml:space="preserve">Удмуртская Республика, </w:t>
            </w:r>
            <w:r w:rsidRPr="00C416E6">
              <w:rPr>
                <w:rFonts w:ascii="Times New Roman" w:hAnsi="Times New Roman" w:cs="Times New Roman"/>
              </w:rPr>
              <w:lastRenderedPageBreak/>
              <w:t>Сюмсинский район, с. Сюмси, ул. Транспортная, д. 14</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lastRenderedPageBreak/>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lastRenderedPageBreak/>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18:20:077001:395</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1070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Увинская, д. 2</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1565</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Транспортная, д. 12</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18:20:077001:397</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1171</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Увинская, д. 6</w:t>
            </w:r>
          </w:p>
          <w:p w:rsidR="00C416E6" w:rsidRPr="00C416E6" w:rsidRDefault="00C416E6" w:rsidP="00C416E6">
            <w:pPr>
              <w:widowControl w:val="0"/>
              <w:jc w:val="center"/>
              <w:rPr>
                <w:rFonts w:ascii="Times New Roman" w:hAnsi="Times New Roman" w:cs="Times New Roman"/>
              </w:rPr>
            </w:pP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18:20:077001:398</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1555</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11</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18:20:077001:399</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1516</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13</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18:20:077001:400</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1500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12</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18:20:077001:401</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1110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12</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Грибная, д. 11</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18:20:077001:403</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1224</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Увинская, д. 4</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18:20:077001:404</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1154</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Увинская, д. 8</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18:20:077001:405</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1576</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Сюмсинская, д. 14</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18:20:077001:406</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1452</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11</w:t>
            </w:r>
          </w:p>
          <w:p w:rsidR="00C416E6" w:rsidRPr="00C416E6" w:rsidRDefault="00C416E6" w:rsidP="00C416E6">
            <w:pPr>
              <w:widowControl w:val="0"/>
              <w:jc w:val="center"/>
              <w:rPr>
                <w:rFonts w:ascii="Times New Roman" w:hAnsi="Times New Roman" w:cs="Times New Roman"/>
              </w:rPr>
            </w:pP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lastRenderedPageBreak/>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18:20:077001:407</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1105</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Увинская, д. 10</w:t>
            </w: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18:20:077001:372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Грибная, д. 4</w:t>
            </w: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 (код 2.1)</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18:20:077001:408</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1034</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Грибная, д. 13</w:t>
            </w: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18:20:077001:409</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1495</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13</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18:20:077001:410</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1162</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Еловая, д. 14</w:t>
            </w: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2.1</w:t>
            </w:r>
          </w:p>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18:20:049001:242</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1199</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муниципальный район Сюмсинский, сельское поселение Сюмсинское, село Сюмси, улица Магистральная, земельный участок 8</w:t>
            </w: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строительства индивидуального жилого дома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18:20:049001:253</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1198</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муниципальный район Сюмсинский, сельское поселение Сюмсинское, село Сюмси, улица Магистральная, земельный участок 9</w:t>
            </w:r>
          </w:p>
          <w:p w:rsidR="00C416E6" w:rsidRPr="00C416E6" w:rsidRDefault="00C416E6" w:rsidP="00C416E6">
            <w:pPr>
              <w:widowControl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строительства индивидуального жилого дома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18:20:000000:364</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1200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муниципальный район Сюмсинский, сельское поселение Сюмсинское, село Сюмси, улица Магистральная, земельный участок 10</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строительства индивидуального жилого дома</w:t>
            </w:r>
          </w:p>
        </w:tc>
      </w:tr>
      <w:tr w:rsidR="00C416E6" w:rsidRPr="00C416E6" w:rsidTr="00C416E6">
        <w:tc>
          <w:tcPr>
            <w:tcW w:w="992" w:type="dxa"/>
            <w:tcBorders>
              <w:top w:val="single" w:sz="4" w:space="0" w:color="000000"/>
              <w:left w:val="single" w:sz="4" w:space="0" w:color="000000"/>
              <w:bottom w:val="single" w:sz="4" w:space="0" w:color="000000"/>
              <w:right w:val="single" w:sz="4" w:space="0" w:color="000000"/>
            </w:tcBorders>
          </w:tcPr>
          <w:p w:rsidR="00C416E6" w:rsidRPr="00C416E6" w:rsidRDefault="00C416E6" w:rsidP="006B3443">
            <w:pPr>
              <w:widowControl w:val="0"/>
              <w:numPr>
                <w:ilvl w:val="0"/>
                <w:numId w:val="13"/>
              </w:numPr>
              <w:suppressAutoHyphens/>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18:20:049054:160</w:t>
            </w:r>
          </w:p>
        </w:tc>
        <w:tc>
          <w:tcPr>
            <w:tcW w:w="1419"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1250</w:t>
            </w:r>
          </w:p>
        </w:tc>
        <w:tc>
          <w:tcPr>
            <w:tcW w:w="269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Удмуртская Республика, Сюмсинский район, с. Сюмси, ул. Светлая, 2а</w:t>
            </w:r>
          </w:p>
        </w:tc>
        <w:tc>
          <w:tcPr>
            <w:tcW w:w="2552" w:type="dxa"/>
            <w:tcBorders>
              <w:top w:val="single" w:sz="4" w:space="0" w:color="000000"/>
              <w:left w:val="single" w:sz="4" w:space="0" w:color="000000"/>
              <w:bottom w:val="single" w:sz="4" w:space="0" w:color="000000"/>
              <w:right w:val="single" w:sz="4" w:space="0" w:color="000000"/>
            </w:tcBorders>
          </w:tcPr>
          <w:p w:rsidR="00C416E6" w:rsidRPr="00C416E6" w:rsidRDefault="00C416E6" w:rsidP="00C416E6">
            <w:pPr>
              <w:widowControl w:val="0"/>
              <w:jc w:val="center"/>
              <w:rPr>
                <w:rFonts w:ascii="Times New Roman" w:hAnsi="Times New Roman" w:cs="Times New Roman"/>
              </w:rPr>
            </w:pPr>
            <w:r w:rsidRPr="00C416E6">
              <w:rPr>
                <w:rFonts w:ascii="Times New Roman" w:hAnsi="Times New Roman" w:cs="Times New Roman"/>
              </w:rPr>
              <w:t>Для индивидуального жилищного строительства</w:t>
            </w:r>
          </w:p>
        </w:tc>
      </w:tr>
    </w:tbl>
    <w:p w:rsidR="00C416E6" w:rsidRPr="00C416E6" w:rsidRDefault="00C416E6" w:rsidP="00C416E6">
      <w:pPr>
        <w:rPr>
          <w:rFonts w:ascii="Times New Roman" w:hAnsi="Times New Roman" w:cs="Times New Roman"/>
        </w:rPr>
      </w:pPr>
    </w:p>
    <w:p w:rsidR="00C416E6" w:rsidRPr="00C416E6" w:rsidRDefault="00C416E6" w:rsidP="00C416E6">
      <w:pPr>
        <w:jc w:val="center"/>
        <w:rPr>
          <w:rFonts w:ascii="Times New Roman" w:hAnsi="Times New Roman" w:cs="Times New Roman"/>
        </w:rPr>
      </w:pPr>
      <w:r w:rsidRPr="00C416E6">
        <w:rPr>
          <w:rFonts w:ascii="Times New Roman" w:hAnsi="Times New Roman" w:cs="Times New Roman"/>
        </w:rPr>
        <w:t>________________</w:t>
      </w:r>
    </w:p>
    <w:p w:rsidR="00C416E6" w:rsidRDefault="00C416E6" w:rsidP="00C416E6">
      <w:pPr>
        <w:ind w:left="5103"/>
        <w:jc w:val="right"/>
        <w:rPr>
          <w:sz w:val="20"/>
          <w:szCs w:val="20"/>
        </w:rPr>
      </w:pPr>
    </w:p>
    <w:p w:rsidR="00C416E6" w:rsidRDefault="00C416E6" w:rsidP="00C416E6">
      <w:pPr>
        <w:jc w:val="center"/>
      </w:pPr>
    </w:p>
    <w:p w:rsidR="00C416E6" w:rsidRPr="00C416E6" w:rsidRDefault="00C416E6" w:rsidP="00E161CD">
      <w:pPr>
        <w:rPr>
          <w:rFonts w:ascii="Times New Roman" w:hAnsi="Times New Roman" w:cs="Times New Roman"/>
          <w:b/>
          <w:color w:val="000000"/>
          <w:sz w:val="24"/>
          <w:szCs w:val="24"/>
        </w:rPr>
        <w:sectPr w:rsidR="00C416E6" w:rsidRPr="00C416E6" w:rsidSect="008F599D">
          <w:pgSz w:w="11906" w:h="16838"/>
          <w:pgMar w:top="1134" w:right="851" w:bottom="1134" w:left="1701" w:header="709" w:footer="709" w:gutter="0"/>
          <w:pgNumType w:start="1"/>
          <w:cols w:space="708"/>
          <w:titlePg/>
          <w:docGrid w:linePitch="360"/>
        </w:sect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64111D" w:rsidRPr="0064111D" w:rsidTr="00A006AA">
        <w:trPr>
          <w:trHeight w:val="1257"/>
        </w:trPr>
        <w:tc>
          <w:tcPr>
            <w:tcW w:w="4678" w:type="dxa"/>
            <w:tcBorders>
              <w:top w:val="nil"/>
              <w:left w:val="nil"/>
              <w:bottom w:val="nil"/>
              <w:right w:val="nil"/>
            </w:tcBorders>
          </w:tcPr>
          <w:p w:rsidR="0064111D" w:rsidRPr="0064111D" w:rsidRDefault="0064111D" w:rsidP="00A006AA">
            <w:pPr>
              <w:contextualSpacing/>
              <w:jc w:val="center"/>
              <w:rPr>
                <w:rFonts w:ascii="Times New Roman" w:hAnsi="Times New Roman" w:cs="Times New Roman"/>
                <w:spacing w:val="50"/>
              </w:rPr>
            </w:pPr>
            <w:r w:rsidRPr="0064111D">
              <w:rPr>
                <w:rFonts w:ascii="Times New Roman" w:hAnsi="Times New Roman" w:cs="Times New Roman"/>
                <w:spacing w:val="50"/>
              </w:rPr>
              <w:lastRenderedPageBreak/>
              <w:t xml:space="preserve">Администрация </w:t>
            </w:r>
            <w:r w:rsidRPr="0064111D">
              <w:rPr>
                <w:rFonts w:ascii="Times New Roman" w:hAnsi="Times New Roman" w:cs="Times New Roman"/>
                <w:spacing w:val="50"/>
              </w:rPr>
              <w:br/>
              <w:t>муниципального образования «Муниципальный округ</w:t>
            </w:r>
          </w:p>
          <w:p w:rsidR="0064111D" w:rsidRPr="0064111D" w:rsidRDefault="0064111D" w:rsidP="00A006AA">
            <w:pPr>
              <w:contextualSpacing/>
              <w:jc w:val="center"/>
              <w:rPr>
                <w:rFonts w:ascii="Times New Roman" w:hAnsi="Times New Roman" w:cs="Times New Roman"/>
                <w:spacing w:val="50"/>
              </w:rPr>
            </w:pPr>
            <w:r w:rsidRPr="0064111D">
              <w:rPr>
                <w:rFonts w:ascii="Times New Roman" w:hAnsi="Times New Roman" w:cs="Times New Roman"/>
                <w:spacing w:val="50"/>
              </w:rPr>
              <w:t>Сюмсинский район</w:t>
            </w:r>
          </w:p>
          <w:p w:rsidR="0064111D" w:rsidRPr="0064111D" w:rsidRDefault="0064111D" w:rsidP="007F250C">
            <w:pPr>
              <w:pStyle w:val="a4"/>
              <w:contextualSpacing/>
              <w:jc w:val="center"/>
              <w:rPr>
                <w:rFonts w:ascii="Times New Roman" w:hAnsi="Times New Roman" w:cs="Times New Roman"/>
                <w:spacing w:val="20"/>
                <w:szCs w:val="24"/>
              </w:rPr>
            </w:pPr>
            <w:r w:rsidRPr="0064111D">
              <w:rPr>
                <w:rFonts w:ascii="Times New Roman" w:hAnsi="Times New Roman" w:cs="Times New Roman"/>
                <w:szCs w:val="24"/>
              </w:rPr>
              <w:t>У</w:t>
            </w:r>
            <w:r w:rsidR="00A006AA">
              <w:rPr>
                <w:rFonts w:ascii="Times New Roman" w:hAnsi="Times New Roman" w:cs="Times New Roman"/>
                <w:szCs w:val="24"/>
              </w:rPr>
              <w:t xml:space="preserve"> </w:t>
            </w:r>
            <w:r w:rsidRPr="0064111D">
              <w:rPr>
                <w:rFonts w:ascii="Times New Roman" w:hAnsi="Times New Roman" w:cs="Times New Roman"/>
                <w:szCs w:val="24"/>
              </w:rPr>
              <w:t>д</w:t>
            </w:r>
            <w:r w:rsidR="00A006AA">
              <w:rPr>
                <w:rFonts w:ascii="Times New Roman" w:hAnsi="Times New Roman" w:cs="Times New Roman"/>
                <w:szCs w:val="24"/>
              </w:rPr>
              <w:t xml:space="preserve"> </w:t>
            </w:r>
            <w:r w:rsidRPr="0064111D">
              <w:rPr>
                <w:rFonts w:ascii="Times New Roman" w:hAnsi="Times New Roman" w:cs="Times New Roman"/>
                <w:szCs w:val="24"/>
              </w:rPr>
              <w:t>м</w:t>
            </w:r>
            <w:r w:rsidR="00A006AA">
              <w:rPr>
                <w:rFonts w:ascii="Times New Roman" w:hAnsi="Times New Roman" w:cs="Times New Roman"/>
                <w:szCs w:val="24"/>
              </w:rPr>
              <w:t xml:space="preserve"> </w:t>
            </w:r>
            <w:r w:rsidRPr="0064111D">
              <w:rPr>
                <w:rFonts w:ascii="Times New Roman" w:hAnsi="Times New Roman" w:cs="Times New Roman"/>
                <w:szCs w:val="24"/>
              </w:rPr>
              <w:t>у</w:t>
            </w:r>
            <w:r w:rsidR="00A006AA">
              <w:rPr>
                <w:rFonts w:ascii="Times New Roman" w:hAnsi="Times New Roman" w:cs="Times New Roman"/>
                <w:szCs w:val="24"/>
              </w:rPr>
              <w:t xml:space="preserve"> </w:t>
            </w:r>
            <w:r w:rsidRPr="0064111D">
              <w:rPr>
                <w:rFonts w:ascii="Times New Roman" w:hAnsi="Times New Roman" w:cs="Times New Roman"/>
                <w:szCs w:val="24"/>
              </w:rPr>
              <w:t>р</w:t>
            </w:r>
            <w:r w:rsidR="00A006AA">
              <w:rPr>
                <w:rFonts w:ascii="Times New Roman" w:hAnsi="Times New Roman" w:cs="Times New Roman"/>
                <w:szCs w:val="24"/>
              </w:rPr>
              <w:t xml:space="preserve"> </w:t>
            </w:r>
            <w:r w:rsidRPr="0064111D">
              <w:rPr>
                <w:rFonts w:ascii="Times New Roman" w:hAnsi="Times New Roman" w:cs="Times New Roman"/>
                <w:szCs w:val="24"/>
              </w:rPr>
              <w:t>т</w:t>
            </w:r>
            <w:r w:rsidR="00A006AA">
              <w:rPr>
                <w:rFonts w:ascii="Times New Roman" w:hAnsi="Times New Roman" w:cs="Times New Roman"/>
                <w:szCs w:val="24"/>
              </w:rPr>
              <w:t xml:space="preserve"> </w:t>
            </w:r>
            <w:r w:rsidRPr="0064111D">
              <w:rPr>
                <w:rFonts w:ascii="Times New Roman" w:hAnsi="Times New Roman" w:cs="Times New Roman"/>
                <w:szCs w:val="24"/>
              </w:rPr>
              <w:t>с</w:t>
            </w:r>
            <w:r w:rsidR="00A006AA">
              <w:rPr>
                <w:rFonts w:ascii="Times New Roman" w:hAnsi="Times New Roman" w:cs="Times New Roman"/>
                <w:szCs w:val="24"/>
              </w:rPr>
              <w:t xml:space="preserve"> </w:t>
            </w:r>
            <w:r w:rsidRPr="0064111D">
              <w:rPr>
                <w:rFonts w:ascii="Times New Roman" w:hAnsi="Times New Roman" w:cs="Times New Roman"/>
                <w:szCs w:val="24"/>
              </w:rPr>
              <w:t>к</w:t>
            </w:r>
            <w:r w:rsidR="00A006AA">
              <w:rPr>
                <w:rFonts w:ascii="Times New Roman" w:hAnsi="Times New Roman" w:cs="Times New Roman"/>
                <w:szCs w:val="24"/>
              </w:rPr>
              <w:t xml:space="preserve"> </w:t>
            </w:r>
            <w:r w:rsidRPr="0064111D">
              <w:rPr>
                <w:rFonts w:ascii="Times New Roman" w:hAnsi="Times New Roman" w:cs="Times New Roman"/>
                <w:szCs w:val="24"/>
              </w:rPr>
              <w:t>о</w:t>
            </w:r>
            <w:r w:rsidR="00A006AA">
              <w:rPr>
                <w:rFonts w:ascii="Times New Roman" w:hAnsi="Times New Roman" w:cs="Times New Roman"/>
                <w:szCs w:val="24"/>
              </w:rPr>
              <w:t xml:space="preserve"> </w:t>
            </w:r>
            <w:r w:rsidRPr="0064111D">
              <w:rPr>
                <w:rFonts w:ascii="Times New Roman" w:hAnsi="Times New Roman" w:cs="Times New Roman"/>
                <w:szCs w:val="24"/>
              </w:rPr>
              <w:t>й Р</w:t>
            </w:r>
            <w:r w:rsidR="00A006AA">
              <w:rPr>
                <w:rFonts w:ascii="Times New Roman" w:hAnsi="Times New Roman" w:cs="Times New Roman"/>
                <w:szCs w:val="24"/>
              </w:rPr>
              <w:t xml:space="preserve"> </w:t>
            </w:r>
            <w:r w:rsidRPr="0064111D">
              <w:rPr>
                <w:rFonts w:ascii="Times New Roman" w:hAnsi="Times New Roman" w:cs="Times New Roman"/>
                <w:szCs w:val="24"/>
              </w:rPr>
              <w:t>е</w:t>
            </w:r>
            <w:r w:rsidR="00A006AA">
              <w:rPr>
                <w:rFonts w:ascii="Times New Roman" w:hAnsi="Times New Roman" w:cs="Times New Roman"/>
                <w:szCs w:val="24"/>
              </w:rPr>
              <w:t xml:space="preserve"> </w:t>
            </w:r>
            <w:r w:rsidRPr="0064111D">
              <w:rPr>
                <w:rFonts w:ascii="Times New Roman" w:hAnsi="Times New Roman" w:cs="Times New Roman"/>
                <w:szCs w:val="24"/>
              </w:rPr>
              <w:t>с</w:t>
            </w:r>
            <w:r w:rsidR="00A006AA">
              <w:rPr>
                <w:rFonts w:ascii="Times New Roman" w:hAnsi="Times New Roman" w:cs="Times New Roman"/>
                <w:szCs w:val="24"/>
              </w:rPr>
              <w:t xml:space="preserve"> </w:t>
            </w:r>
            <w:r w:rsidRPr="0064111D">
              <w:rPr>
                <w:rFonts w:ascii="Times New Roman" w:hAnsi="Times New Roman" w:cs="Times New Roman"/>
                <w:szCs w:val="24"/>
              </w:rPr>
              <w:t>п</w:t>
            </w:r>
            <w:r w:rsidR="00A006AA">
              <w:rPr>
                <w:rFonts w:ascii="Times New Roman" w:hAnsi="Times New Roman" w:cs="Times New Roman"/>
                <w:szCs w:val="24"/>
              </w:rPr>
              <w:t xml:space="preserve"> </w:t>
            </w:r>
            <w:r w:rsidRPr="0064111D">
              <w:rPr>
                <w:rFonts w:ascii="Times New Roman" w:hAnsi="Times New Roman" w:cs="Times New Roman"/>
                <w:szCs w:val="24"/>
              </w:rPr>
              <w:t>у</w:t>
            </w:r>
            <w:r w:rsidR="00A006AA">
              <w:rPr>
                <w:rFonts w:ascii="Times New Roman" w:hAnsi="Times New Roman" w:cs="Times New Roman"/>
                <w:szCs w:val="24"/>
              </w:rPr>
              <w:t xml:space="preserve"> </w:t>
            </w:r>
            <w:r w:rsidRPr="0064111D">
              <w:rPr>
                <w:rFonts w:ascii="Times New Roman" w:hAnsi="Times New Roman" w:cs="Times New Roman"/>
                <w:szCs w:val="24"/>
              </w:rPr>
              <w:t>б</w:t>
            </w:r>
            <w:r w:rsidR="00A006AA">
              <w:rPr>
                <w:rFonts w:ascii="Times New Roman" w:hAnsi="Times New Roman" w:cs="Times New Roman"/>
                <w:szCs w:val="24"/>
              </w:rPr>
              <w:t xml:space="preserve"> </w:t>
            </w:r>
            <w:r w:rsidRPr="0064111D">
              <w:rPr>
                <w:rFonts w:ascii="Times New Roman" w:hAnsi="Times New Roman" w:cs="Times New Roman"/>
                <w:szCs w:val="24"/>
              </w:rPr>
              <w:t>л</w:t>
            </w:r>
            <w:r w:rsidR="00A006AA">
              <w:rPr>
                <w:rFonts w:ascii="Times New Roman" w:hAnsi="Times New Roman" w:cs="Times New Roman"/>
                <w:szCs w:val="24"/>
              </w:rPr>
              <w:t xml:space="preserve"> </w:t>
            </w:r>
            <w:r w:rsidRPr="0064111D">
              <w:rPr>
                <w:rFonts w:ascii="Times New Roman" w:hAnsi="Times New Roman" w:cs="Times New Roman"/>
                <w:szCs w:val="24"/>
              </w:rPr>
              <w:t>и</w:t>
            </w:r>
            <w:r w:rsidR="00A006AA">
              <w:rPr>
                <w:rFonts w:ascii="Times New Roman" w:hAnsi="Times New Roman" w:cs="Times New Roman"/>
                <w:szCs w:val="24"/>
              </w:rPr>
              <w:t xml:space="preserve"> </w:t>
            </w:r>
            <w:r w:rsidRPr="0064111D">
              <w:rPr>
                <w:rFonts w:ascii="Times New Roman" w:hAnsi="Times New Roman" w:cs="Times New Roman"/>
                <w:szCs w:val="24"/>
              </w:rPr>
              <w:t>к</w:t>
            </w:r>
            <w:r w:rsidR="00A006AA">
              <w:rPr>
                <w:rFonts w:ascii="Times New Roman" w:hAnsi="Times New Roman" w:cs="Times New Roman"/>
                <w:szCs w:val="24"/>
              </w:rPr>
              <w:t xml:space="preserve"> </w:t>
            </w:r>
            <w:r w:rsidRPr="0064111D">
              <w:rPr>
                <w:rFonts w:ascii="Times New Roman" w:hAnsi="Times New Roman" w:cs="Times New Roman"/>
                <w:szCs w:val="24"/>
              </w:rPr>
              <w:t>и»</w:t>
            </w:r>
          </w:p>
          <w:p w:rsidR="0064111D" w:rsidRPr="0064111D" w:rsidRDefault="0064111D" w:rsidP="00A006AA">
            <w:pPr>
              <w:pStyle w:val="a4"/>
              <w:contextualSpacing/>
              <w:rPr>
                <w:rFonts w:ascii="Times New Roman" w:hAnsi="Times New Roman" w:cs="Times New Roman"/>
                <w:spacing w:val="20"/>
                <w:szCs w:val="24"/>
              </w:rPr>
            </w:pPr>
          </w:p>
        </w:tc>
        <w:tc>
          <w:tcPr>
            <w:tcW w:w="1701" w:type="dxa"/>
            <w:tcBorders>
              <w:top w:val="nil"/>
              <w:left w:val="nil"/>
              <w:bottom w:val="nil"/>
              <w:right w:val="nil"/>
            </w:tcBorders>
          </w:tcPr>
          <w:p w:rsidR="0064111D" w:rsidRPr="0064111D" w:rsidRDefault="0064111D" w:rsidP="00A006AA">
            <w:pPr>
              <w:contextualSpacing/>
              <w:jc w:val="center"/>
              <w:rPr>
                <w:rFonts w:ascii="Times New Roman" w:hAnsi="Times New Roman" w:cs="Times New Roman"/>
                <w:spacing w:val="20"/>
              </w:rPr>
            </w:pPr>
            <w:r w:rsidRPr="0064111D">
              <w:rPr>
                <w:rFonts w:ascii="Times New Roman" w:hAnsi="Times New Roman" w:cs="Times New Roman"/>
                <w:noProof/>
                <w:spacing w:val="20"/>
              </w:rPr>
              <w:drawing>
                <wp:inline distT="0" distB="0" distL="0" distR="0">
                  <wp:extent cx="714375" cy="685800"/>
                  <wp:effectExtent l="0" t="0" r="9525" b="0"/>
                  <wp:docPr id="8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64111D" w:rsidRPr="0064111D" w:rsidRDefault="0064111D" w:rsidP="007F250C">
            <w:pPr>
              <w:pStyle w:val="a4"/>
              <w:contextualSpacing/>
              <w:jc w:val="center"/>
              <w:rPr>
                <w:rFonts w:ascii="Times New Roman" w:hAnsi="Times New Roman" w:cs="Times New Roman"/>
                <w:szCs w:val="24"/>
              </w:rPr>
            </w:pPr>
            <w:r w:rsidRPr="0064111D">
              <w:rPr>
                <w:rFonts w:ascii="Times New Roman" w:hAnsi="Times New Roman" w:cs="Times New Roman"/>
                <w:szCs w:val="24"/>
              </w:rPr>
              <w:t>«У</w:t>
            </w:r>
            <w:r w:rsidR="007F250C">
              <w:rPr>
                <w:rFonts w:ascii="Times New Roman" w:hAnsi="Times New Roman" w:cs="Times New Roman"/>
                <w:szCs w:val="24"/>
              </w:rPr>
              <w:t xml:space="preserve"> </w:t>
            </w:r>
            <w:r w:rsidRPr="0064111D">
              <w:rPr>
                <w:rFonts w:ascii="Times New Roman" w:hAnsi="Times New Roman" w:cs="Times New Roman"/>
                <w:szCs w:val="24"/>
              </w:rPr>
              <w:t>д</w:t>
            </w:r>
            <w:r w:rsidR="007F250C">
              <w:rPr>
                <w:rFonts w:ascii="Times New Roman" w:hAnsi="Times New Roman" w:cs="Times New Roman"/>
                <w:szCs w:val="24"/>
              </w:rPr>
              <w:t xml:space="preserve"> </w:t>
            </w:r>
            <w:r w:rsidRPr="0064111D">
              <w:rPr>
                <w:rFonts w:ascii="Times New Roman" w:hAnsi="Times New Roman" w:cs="Times New Roman"/>
                <w:szCs w:val="24"/>
              </w:rPr>
              <w:t>м</w:t>
            </w:r>
            <w:r w:rsidR="007F250C">
              <w:rPr>
                <w:rFonts w:ascii="Times New Roman" w:hAnsi="Times New Roman" w:cs="Times New Roman"/>
                <w:szCs w:val="24"/>
              </w:rPr>
              <w:t xml:space="preserve"> </w:t>
            </w:r>
            <w:r w:rsidRPr="0064111D">
              <w:rPr>
                <w:rFonts w:ascii="Times New Roman" w:hAnsi="Times New Roman" w:cs="Times New Roman"/>
                <w:szCs w:val="24"/>
              </w:rPr>
              <w:t>у</w:t>
            </w:r>
            <w:r w:rsidR="007F250C">
              <w:rPr>
                <w:rFonts w:ascii="Times New Roman" w:hAnsi="Times New Roman" w:cs="Times New Roman"/>
                <w:szCs w:val="24"/>
              </w:rPr>
              <w:t xml:space="preserve"> </w:t>
            </w:r>
            <w:r w:rsidRPr="0064111D">
              <w:rPr>
                <w:rFonts w:ascii="Times New Roman" w:hAnsi="Times New Roman" w:cs="Times New Roman"/>
                <w:szCs w:val="24"/>
              </w:rPr>
              <w:t>р</w:t>
            </w:r>
            <w:r w:rsidR="007F250C">
              <w:rPr>
                <w:rFonts w:ascii="Times New Roman" w:hAnsi="Times New Roman" w:cs="Times New Roman"/>
                <w:szCs w:val="24"/>
              </w:rPr>
              <w:t xml:space="preserve"> </w:t>
            </w:r>
            <w:r w:rsidRPr="0064111D">
              <w:rPr>
                <w:rFonts w:ascii="Times New Roman" w:hAnsi="Times New Roman" w:cs="Times New Roman"/>
                <w:szCs w:val="24"/>
              </w:rPr>
              <w:t>т</w:t>
            </w:r>
            <w:r w:rsidR="007F250C">
              <w:rPr>
                <w:rFonts w:ascii="Times New Roman" w:hAnsi="Times New Roman" w:cs="Times New Roman"/>
                <w:szCs w:val="24"/>
              </w:rPr>
              <w:t xml:space="preserve"> </w:t>
            </w:r>
            <w:r w:rsidRPr="0064111D">
              <w:rPr>
                <w:rFonts w:ascii="Times New Roman" w:hAnsi="Times New Roman" w:cs="Times New Roman"/>
                <w:szCs w:val="24"/>
              </w:rPr>
              <w:t xml:space="preserve"> Э</w:t>
            </w:r>
            <w:r w:rsidR="007F250C">
              <w:rPr>
                <w:rFonts w:ascii="Times New Roman" w:hAnsi="Times New Roman" w:cs="Times New Roman"/>
                <w:szCs w:val="24"/>
              </w:rPr>
              <w:t xml:space="preserve"> </w:t>
            </w:r>
            <w:r w:rsidRPr="0064111D">
              <w:rPr>
                <w:rFonts w:ascii="Times New Roman" w:hAnsi="Times New Roman" w:cs="Times New Roman"/>
                <w:szCs w:val="24"/>
              </w:rPr>
              <w:t>л</w:t>
            </w:r>
            <w:r w:rsidR="007F250C">
              <w:rPr>
                <w:rFonts w:ascii="Times New Roman" w:hAnsi="Times New Roman" w:cs="Times New Roman"/>
                <w:szCs w:val="24"/>
              </w:rPr>
              <w:t xml:space="preserve"> </w:t>
            </w:r>
            <w:r w:rsidRPr="0064111D">
              <w:rPr>
                <w:rFonts w:ascii="Times New Roman" w:hAnsi="Times New Roman" w:cs="Times New Roman"/>
                <w:szCs w:val="24"/>
              </w:rPr>
              <w:t>ь</w:t>
            </w:r>
            <w:r w:rsidR="007F250C">
              <w:rPr>
                <w:rFonts w:ascii="Times New Roman" w:hAnsi="Times New Roman" w:cs="Times New Roman"/>
                <w:szCs w:val="24"/>
              </w:rPr>
              <w:t xml:space="preserve"> </w:t>
            </w:r>
            <w:r w:rsidRPr="0064111D">
              <w:rPr>
                <w:rFonts w:ascii="Times New Roman" w:hAnsi="Times New Roman" w:cs="Times New Roman"/>
                <w:szCs w:val="24"/>
              </w:rPr>
              <w:t>к</w:t>
            </w:r>
            <w:r w:rsidR="007F250C">
              <w:rPr>
                <w:rFonts w:ascii="Times New Roman" w:hAnsi="Times New Roman" w:cs="Times New Roman"/>
                <w:szCs w:val="24"/>
              </w:rPr>
              <w:t xml:space="preserve"> </w:t>
            </w:r>
            <w:r w:rsidRPr="0064111D">
              <w:rPr>
                <w:rFonts w:ascii="Times New Roman" w:hAnsi="Times New Roman" w:cs="Times New Roman"/>
                <w:szCs w:val="24"/>
              </w:rPr>
              <w:t>у</w:t>
            </w:r>
            <w:r w:rsidR="007F250C">
              <w:rPr>
                <w:rFonts w:ascii="Times New Roman" w:hAnsi="Times New Roman" w:cs="Times New Roman"/>
                <w:szCs w:val="24"/>
              </w:rPr>
              <w:t xml:space="preserve"> </w:t>
            </w:r>
            <w:r w:rsidRPr="0064111D">
              <w:rPr>
                <w:rFonts w:ascii="Times New Roman" w:hAnsi="Times New Roman" w:cs="Times New Roman"/>
                <w:szCs w:val="24"/>
              </w:rPr>
              <w:t>н</w:t>
            </w:r>
            <w:r w:rsidR="007F250C">
              <w:rPr>
                <w:rFonts w:ascii="Times New Roman" w:hAnsi="Times New Roman" w:cs="Times New Roman"/>
                <w:szCs w:val="24"/>
              </w:rPr>
              <w:t xml:space="preserve"> </w:t>
            </w:r>
            <w:r w:rsidRPr="0064111D">
              <w:rPr>
                <w:rFonts w:ascii="Times New Roman" w:hAnsi="Times New Roman" w:cs="Times New Roman"/>
                <w:szCs w:val="24"/>
              </w:rPr>
              <w:t>ы</w:t>
            </w:r>
            <w:r w:rsidR="007F250C">
              <w:rPr>
                <w:rFonts w:ascii="Times New Roman" w:hAnsi="Times New Roman" w:cs="Times New Roman"/>
                <w:szCs w:val="24"/>
              </w:rPr>
              <w:t xml:space="preserve"> </w:t>
            </w:r>
            <w:r w:rsidRPr="0064111D">
              <w:rPr>
                <w:rFonts w:ascii="Times New Roman" w:hAnsi="Times New Roman" w:cs="Times New Roman"/>
                <w:szCs w:val="24"/>
              </w:rPr>
              <w:t>с</w:t>
            </w:r>
            <w:r w:rsidR="007F250C">
              <w:rPr>
                <w:rFonts w:ascii="Times New Roman" w:hAnsi="Times New Roman" w:cs="Times New Roman"/>
                <w:szCs w:val="24"/>
              </w:rPr>
              <w:t xml:space="preserve"> </w:t>
            </w:r>
            <w:r w:rsidRPr="0064111D">
              <w:rPr>
                <w:rFonts w:ascii="Times New Roman" w:hAnsi="Times New Roman" w:cs="Times New Roman"/>
                <w:szCs w:val="24"/>
              </w:rPr>
              <w:t>ь</w:t>
            </w:r>
          </w:p>
          <w:p w:rsidR="0064111D" w:rsidRPr="0064111D" w:rsidRDefault="0064111D" w:rsidP="007F250C">
            <w:pPr>
              <w:pStyle w:val="a4"/>
              <w:contextualSpacing/>
              <w:jc w:val="center"/>
              <w:rPr>
                <w:rFonts w:ascii="Times New Roman" w:hAnsi="Times New Roman" w:cs="Times New Roman"/>
                <w:szCs w:val="24"/>
              </w:rPr>
            </w:pPr>
            <w:r w:rsidRPr="0064111D">
              <w:rPr>
                <w:rFonts w:ascii="Times New Roman" w:hAnsi="Times New Roman" w:cs="Times New Roman"/>
                <w:szCs w:val="24"/>
              </w:rPr>
              <w:t>Сюмси ёрос</w:t>
            </w:r>
          </w:p>
          <w:p w:rsidR="0064111D" w:rsidRPr="0064111D" w:rsidRDefault="0064111D" w:rsidP="007F250C">
            <w:pPr>
              <w:pStyle w:val="a4"/>
              <w:contextualSpacing/>
              <w:jc w:val="center"/>
              <w:rPr>
                <w:rFonts w:ascii="Times New Roman" w:hAnsi="Times New Roman" w:cs="Times New Roman"/>
                <w:szCs w:val="24"/>
              </w:rPr>
            </w:pPr>
            <w:r w:rsidRPr="0064111D">
              <w:rPr>
                <w:rFonts w:ascii="Times New Roman" w:hAnsi="Times New Roman" w:cs="Times New Roman"/>
                <w:szCs w:val="24"/>
              </w:rPr>
              <w:t>муниципал округ»</w:t>
            </w:r>
          </w:p>
          <w:p w:rsidR="0064111D" w:rsidRPr="0064111D" w:rsidRDefault="0064111D" w:rsidP="007F250C">
            <w:pPr>
              <w:pStyle w:val="a4"/>
              <w:contextualSpacing/>
              <w:jc w:val="center"/>
              <w:rPr>
                <w:rFonts w:ascii="Times New Roman" w:hAnsi="Times New Roman" w:cs="Times New Roman"/>
                <w:szCs w:val="24"/>
              </w:rPr>
            </w:pPr>
            <w:r w:rsidRPr="0064111D">
              <w:rPr>
                <w:rFonts w:ascii="Times New Roman" w:hAnsi="Times New Roman" w:cs="Times New Roman"/>
                <w:szCs w:val="24"/>
              </w:rPr>
              <w:t>муниципал кылдытэтлэн</w:t>
            </w:r>
          </w:p>
          <w:p w:rsidR="0064111D" w:rsidRPr="0064111D" w:rsidRDefault="0064111D" w:rsidP="007F250C">
            <w:pPr>
              <w:pStyle w:val="a4"/>
              <w:contextualSpacing/>
              <w:jc w:val="center"/>
              <w:rPr>
                <w:rFonts w:ascii="Times New Roman" w:hAnsi="Times New Roman" w:cs="Times New Roman"/>
                <w:spacing w:val="20"/>
                <w:szCs w:val="24"/>
              </w:rPr>
            </w:pPr>
            <w:r w:rsidRPr="0064111D">
              <w:rPr>
                <w:rFonts w:ascii="Times New Roman" w:hAnsi="Times New Roman" w:cs="Times New Roman"/>
                <w:szCs w:val="24"/>
              </w:rPr>
              <w:t>Администрациез</w:t>
            </w:r>
          </w:p>
        </w:tc>
      </w:tr>
    </w:tbl>
    <w:p w:rsidR="0064111D" w:rsidRPr="0064111D" w:rsidRDefault="0064111D" w:rsidP="0064111D">
      <w:pPr>
        <w:pStyle w:val="1"/>
        <w:rPr>
          <w:spacing w:val="20"/>
          <w:sz w:val="40"/>
          <w:szCs w:val="40"/>
        </w:rPr>
      </w:pPr>
      <w:r w:rsidRPr="0064111D">
        <w:rPr>
          <w:spacing w:val="20"/>
          <w:sz w:val="40"/>
          <w:szCs w:val="40"/>
        </w:rPr>
        <w:t>ПОСТАНОВЛЕНИЕ</w:t>
      </w:r>
    </w:p>
    <w:p w:rsidR="0064111D" w:rsidRPr="0064111D" w:rsidRDefault="0064111D" w:rsidP="0064111D">
      <w:pPr>
        <w:pStyle w:val="FR1"/>
        <w:ind w:right="21"/>
        <w:jc w:val="left"/>
        <w:rPr>
          <w:bCs/>
          <w:sz w:val="28"/>
          <w:szCs w:val="28"/>
        </w:rPr>
      </w:pPr>
    </w:p>
    <w:p w:rsidR="0064111D" w:rsidRPr="0064111D" w:rsidRDefault="0064111D" w:rsidP="0064111D">
      <w:pPr>
        <w:pStyle w:val="FR1"/>
        <w:ind w:right="21"/>
        <w:jc w:val="left"/>
        <w:rPr>
          <w:bCs/>
          <w:sz w:val="24"/>
          <w:szCs w:val="24"/>
        </w:rPr>
      </w:pPr>
      <w:r w:rsidRPr="0064111D">
        <w:rPr>
          <w:bCs/>
          <w:sz w:val="28"/>
          <w:szCs w:val="28"/>
        </w:rPr>
        <w:t xml:space="preserve">от 29 марта 2024 года                                                             </w:t>
      </w:r>
      <w:r w:rsidRPr="0064111D">
        <w:rPr>
          <w:bCs/>
          <w:sz w:val="28"/>
          <w:szCs w:val="28"/>
        </w:rPr>
        <w:tab/>
      </w:r>
      <w:r w:rsidRPr="0064111D">
        <w:rPr>
          <w:bCs/>
          <w:sz w:val="28"/>
          <w:szCs w:val="28"/>
        </w:rPr>
        <w:tab/>
        <w:t xml:space="preserve">           № 217</w:t>
      </w:r>
    </w:p>
    <w:p w:rsidR="0064111D" w:rsidRPr="0064111D" w:rsidRDefault="0064111D" w:rsidP="0064111D">
      <w:pPr>
        <w:pStyle w:val="FR1"/>
        <w:ind w:right="21"/>
        <w:rPr>
          <w:sz w:val="28"/>
          <w:szCs w:val="28"/>
        </w:rPr>
      </w:pPr>
      <w:r w:rsidRPr="0064111D">
        <w:rPr>
          <w:sz w:val="28"/>
          <w:szCs w:val="28"/>
        </w:rPr>
        <w:t>с. Сюмси</w:t>
      </w:r>
    </w:p>
    <w:p w:rsidR="0064111D" w:rsidRPr="0064111D" w:rsidRDefault="0064111D" w:rsidP="0064111D">
      <w:pPr>
        <w:jc w:val="center"/>
        <w:rPr>
          <w:rFonts w:ascii="Times New Roman" w:hAnsi="Times New Roman" w:cs="Times New Roman"/>
          <w:sz w:val="28"/>
          <w:szCs w:val="28"/>
        </w:rPr>
      </w:pPr>
    </w:p>
    <w:p w:rsidR="0064111D" w:rsidRPr="0064111D" w:rsidRDefault="0064111D" w:rsidP="0064111D">
      <w:pPr>
        <w:jc w:val="center"/>
        <w:rPr>
          <w:rFonts w:ascii="Times New Roman" w:hAnsi="Times New Roman" w:cs="Times New Roman"/>
          <w:sz w:val="28"/>
          <w:szCs w:val="28"/>
        </w:rPr>
      </w:pPr>
    </w:p>
    <w:p w:rsidR="0064111D" w:rsidRPr="0064111D" w:rsidRDefault="0064111D" w:rsidP="0064111D">
      <w:pPr>
        <w:tabs>
          <w:tab w:val="left" w:pos="9356"/>
        </w:tabs>
        <w:ind w:right="-144"/>
        <w:jc w:val="center"/>
        <w:rPr>
          <w:rFonts w:ascii="Times New Roman" w:hAnsi="Times New Roman" w:cs="Times New Roman"/>
          <w:bCs/>
          <w:sz w:val="28"/>
          <w:szCs w:val="28"/>
        </w:rPr>
      </w:pPr>
      <w:r w:rsidRPr="0064111D">
        <w:rPr>
          <w:rFonts w:ascii="Times New Roman" w:hAnsi="Times New Roman" w:cs="Times New Roman"/>
          <w:bCs/>
          <w:sz w:val="28"/>
          <w:szCs w:val="28"/>
        </w:rPr>
        <w:t xml:space="preserve">Об утверждении </w:t>
      </w:r>
      <w:bookmarkStart w:id="26" w:name="_Hlk162613600"/>
      <w:r w:rsidRPr="0064111D">
        <w:rPr>
          <w:rFonts w:ascii="Times New Roman" w:hAnsi="Times New Roman" w:cs="Times New Roman"/>
          <w:bCs/>
          <w:sz w:val="28"/>
          <w:szCs w:val="28"/>
        </w:rPr>
        <w:t xml:space="preserve">плана («дорожной карты») по взысканию дебиторской задолженности по платежам в бюджет </w:t>
      </w:r>
      <w:bookmarkStart w:id="27" w:name="_Hlk162611598"/>
      <w:r w:rsidRPr="0064111D">
        <w:rPr>
          <w:rFonts w:ascii="Times New Roman" w:hAnsi="Times New Roman" w:cs="Times New Roman"/>
          <w:bCs/>
          <w:sz w:val="28"/>
          <w:szCs w:val="28"/>
        </w:rPr>
        <w:t>муниципального образования «Муниципальный округ Сюмсинский район Удмуртской Республики»,</w:t>
      </w:r>
    </w:p>
    <w:p w:rsidR="0064111D" w:rsidRPr="0064111D" w:rsidRDefault="0064111D" w:rsidP="0064111D">
      <w:pPr>
        <w:tabs>
          <w:tab w:val="left" w:pos="9356"/>
        </w:tabs>
        <w:ind w:right="-144"/>
        <w:jc w:val="center"/>
        <w:rPr>
          <w:rFonts w:ascii="Times New Roman" w:hAnsi="Times New Roman" w:cs="Times New Roman"/>
          <w:bCs/>
          <w:sz w:val="28"/>
          <w:szCs w:val="28"/>
        </w:rPr>
      </w:pPr>
      <w:r w:rsidRPr="0064111D">
        <w:rPr>
          <w:rFonts w:ascii="Times New Roman" w:hAnsi="Times New Roman" w:cs="Times New Roman"/>
          <w:bCs/>
          <w:sz w:val="28"/>
          <w:szCs w:val="28"/>
        </w:rPr>
        <w:t>пеням и штрафам по ним, с учетом утвержденных регламентов реализации полномочий администратора доходов бюджета по взысканию дебиторской задолженности по платежам в бюджет, пеням и штрафам по ним</w:t>
      </w:r>
      <w:bookmarkEnd w:id="26"/>
      <w:bookmarkEnd w:id="27"/>
    </w:p>
    <w:p w:rsidR="0064111D" w:rsidRPr="0064111D" w:rsidRDefault="0064111D" w:rsidP="0064111D">
      <w:pPr>
        <w:tabs>
          <w:tab w:val="left" w:pos="6240"/>
        </w:tabs>
        <w:ind w:firstLine="720"/>
        <w:jc w:val="both"/>
        <w:rPr>
          <w:rFonts w:ascii="Times New Roman" w:hAnsi="Times New Roman" w:cs="Times New Roman"/>
          <w:sz w:val="28"/>
          <w:szCs w:val="28"/>
        </w:rPr>
      </w:pPr>
    </w:p>
    <w:p w:rsidR="0064111D" w:rsidRPr="0064111D" w:rsidRDefault="0064111D" w:rsidP="0064111D">
      <w:pPr>
        <w:tabs>
          <w:tab w:val="left" w:pos="6240"/>
        </w:tabs>
        <w:ind w:firstLine="720"/>
        <w:jc w:val="both"/>
        <w:rPr>
          <w:rFonts w:ascii="Times New Roman" w:hAnsi="Times New Roman" w:cs="Times New Roman"/>
          <w:sz w:val="28"/>
          <w:szCs w:val="28"/>
        </w:rPr>
      </w:pPr>
    </w:p>
    <w:p w:rsidR="0064111D" w:rsidRPr="0064111D" w:rsidRDefault="0064111D" w:rsidP="0064111D">
      <w:pPr>
        <w:pStyle w:val="32"/>
        <w:spacing w:after="0"/>
        <w:ind w:firstLine="709"/>
        <w:jc w:val="both"/>
        <w:rPr>
          <w:rFonts w:ascii="Times New Roman" w:hAnsi="Times New Roman" w:cs="Times New Roman"/>
          <w:b/>
          <w:spacing w:val="40"/>
          <w:sz w:val="28"/>
          <w:szCs w:val="28"/>
        </w:rPr>
      </w:pPr>
      <w:r w:rsidRPr="0064111D">
        <w:rPr>
          <w:rFonts w:ascii="Times New Roman" w:hAnsi="Times New Roman" w:cs="Times New Roman"/>
          <w:color w:val="000000"/>
          <w:sz w:val="28"/>
          <w:szCs w:val="28"/>
        </w:rPr>
        <w:t>Во исполнение распоряжения Правительства Удмуртской Республики от 19марта 2024 года № 223-р «Об утверждении плана («дорожной карты») по взысканию дебиторской задолженности по платежам в бюджет Удмуртской Республики, пеням и штрафам по ним»</w:t>
      </w:r>
      <w:r w:rsidRPr="0064111D">
        <w:rPr>
          <w:rFonts w:ascii="Times New Roman" w:hAnsi="Times New Roman" w:cs="Times New Roman"/>
          <w:sz w:val="28"/>
          <w:szCs w:val="28"/>
        </w:rPr>
        <w:t xml:space="preserve">, Соглашения от 02 февраля 2024 года № 120 «О мерах по социально-экономическому развитию и оздоровлению муниципальных финансов муниципального образования «Муниципальный округ Сюмсинский район Удмуртской Республики»», </w:t>
      </w:r>
      <w:r w:rsidRPr="0064111D">
        <w:rPr>
          <w:rFonts w:ascii="Times New Roman" w:hAnsi="Times New Roman" w:cs="Times New Roman"/>
          <w:b/>
          <w:sz w:val="28"/>
          <w:szCs w:val="28"/>
        </w:rPr>
        <w:t xml:space="preserve">Администрация муниципального образования «Муниципальный округ Сюмсинский район Удмуртской Республики» </w:t>
      </w:r>
      <w:r w:rsidRPr="0064111D">
        <w:rPr>
          <w:rFonts w:ascii="Times New Roman" w:hAnsi="Times New Roman" w:cs="Times New Roman"/>
          <w:b/>
          <w:spacing w:val="40"/>
          <w:sz w:val="28"/>
          <w:szCs w:val="28"/>
        </w:rPr>
        <w:t>постановляет:</w:t>
      </w:r>
    </w:p>
    <w:p w:rsidR="0064111D" w:rsidRPr="0064111D" w:rsidRDefault="0064111D" w:rsidP="0064111D">
      <w:pPr>
        <w:ind w:firstLine="709"/>
        <w:jc w:val="both"/>
        <w:rPr>
          <w:rFonts w:ascii="Times New Roman" w:hAnsi="Times New Roman" w:cs="Times New Roman"/>
          <w:sz w:val="28"/>
          <w:szCs w:val="28"/>
        </w:rPr>
      </w:pPr>
      <w:r w:rsidRPr="0064111D">
        <w:rPr>
          <w:rFonts w:ascii="Times New Roman" w:hAnsi="Times New Roman" w:cs="Times New Roman"/>
          <w:sz w:val="28"/>
          <w:szCs w:val="28"/>
        </w:rPr>
        <w:t xml:space="preserve">1. Утвердить прилагаемый план («дорожную карту») по взысканию дебиторской задолженности по платежам в бюджет </w:t>
      </w:r>
      <w:r w:rsidRPr="0064111D">
        <w:rPr>
          <w:rFonts w:ascii="Times New Roman" w:hAnsi="Times New Roman" w:cs="Times New Roman"/>
          <w:bCs/>
          <w:sz w:val="28"/>
          <w:szCs w:val="28"/>
        </w:rPr>
        <w:t>муниципального образования «Муниципальный округ Сюмсинский район Удмуртской Республики», пеням и штрафам по ним, с учетом утвержденных регламентов реализации полномочий администратора доходов бюджета по взысканию дебиторской задолженности по платежам в бюджет, пеням и штрафам по ним</w:t>
      </w:r>
      <w:r w:rsidRPr="0064111D">
        <w:rPr>
          <w:rFonts w:ascii="Times New Roman" w:hAnsi="Times New Roman" w:cs="Times New Roman"/>
          <w:sz w:val="28"/>
          <w:szCs w:val="28"/>
        </w:rPr>
        <w:t xml:space="preserve"> (далее – План).</w:t>
      </w:r>
    </w:p>
    <w:p w:rsidR="0064111D" w:rsidRPr="0064111D" w:rsidRDefault="0064111D" w:rsidP="0064111D">
      <w:pPr>
        <w:ind w:right="-144" w:firstLine="709"/>
        <w:jc w:val="both"/>
        <w:rPr>
          <w:rFonts w:ascii="Times New Roman" w:hAnsi="Times New Roman" w:cs="Times New Roman"/>
          <w:sz w:val="28"/>
          <w:szCs w:val="28"/>
        </w:rPr>
      </w:pPr>
      <w:r w:rsidRPr="0064111D">
        <w:rPr>
          <w:rFonts w:ascii="Times New Roman" w:hAnsi="Times New Roman" w:cs="Times New Roman"/>
          <w:sz w:val="28"/>
          <w:szCs w:val="28"/>
        </w:rPr>
        <w:t xml:space="preserve">2. Главным администраторам доходов бюджета муниципального образования </w:t>
      </w:r>
      <w:r w:rsidRPr="0064111D">
        <w:rPr>
          <w:rFonts w:ascii="Times New Roman" w:hAnsi="Times New Roman" w:cs="Times New Roman"/>
          <w:bCs/>
          <w:sz w:val="28"/>
          <w:szCs w:val="28"/>
        </w:rPr>
        <w:t>«Муниципальный округ Сюмсинский район Удмуртской Республики»</w:t>
      </w:r>
      <w:r w:rsidRPr="0064111D">
        <w:rPr>
          <w:rFonts w:ascii="Times New Roman" w:hAnsi="Times New Roman" w:cs="Times New Roman"/>
          <w:sz w:val="28"/>
          <w:szCs w:val="28"/>
        </w:rPr>
        <w:t xml:space="preserve"> обеспечить выполнение мероприятий Плана в установленные сроки.</w:t>
      </w:r>
    </w:p>
    <w:p w:rsidR="0064111D" w:rsidRPr="0064111D" w:rsidRDefault="0064111D" w:rsidP="0064111D">
      <w:pPr>
        <w:tabs>
          <w:tab w:val="left" w:pos="9356"/>
        </w:tabs>
        <w:ind w:firstLine="709"/>
        <w:jc w:val="both"/>
        <w:rPr>
          <w:rFonts w:ascii="Times New Roman" w:hAnsi="Times New Roman" w:cs="Times New Roman"/>
          <w:sz w:val="28"/>
          <w:szCs w:val="28"/>
        </w:rPr>
      </w:pPr>
      <w:r w:rsidRPr="0064111D">
        <w:rPr>
          <w:rFonts w:ascii="Times New Roman" w:hAnsi="Times New Roman" w:cs="Times New Roman"/>
          <w:sz w:val="28"/>
          <w:szCs w:val="28"/>
        </w:rPr>
        <w:t>3. Опубликовать настоящее постановление на официальном сайте муниципального образования «Муниципальный округ Сюмсинский район Удмуртской Республики».</w:t>
      </w:r>
    </w:p>
    <w:p w:rsidR="0064111D" w:rsidRPr="0064111D" w:rsidRDefault="00F4100B" w:rsidP="0064111D">
      <w:pPr>
        <w:ind w:right="-144"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107" style="position:absolute;left:0;text-align:left;margin-left:222.95pt;margin-top:-31.7pt;width:1in;height:27pt;z-index:251730944" strokecolor="white [3212]">
            <v:textbox>
              <w:txbxContent>
                <w:p w:rsidR="00BA2D62" w:rsidRDefault="00BA2D62" w:rsidP="0064111D">
                  <w:r>
                    <w:t>2</w:t>
                  </w:r>
                </w:p>
              </w:txbxContent>
            </v:textbox>
          </v:rect>
        </w:pict>
      </w:r>
      <w:r w:rsidR="0064111D" w:rsidRPr="0064111D">
        <w:rPr>
          <w:rFonts w:ascii="Times New Roman" w:hAnsi="Times New Roman" w:cs="Times New Roman"/>
          <w:sz w:val="28"/>
          <w:szCs w:val="28"/>
        </w:rPr>
        <w:t>4. Контроль за исполнением настоящего постановления возложить на Управление финансов Администрации муниципального образования «Муниципальный округ Сюмсинский район Удмуртской Республики».</w:t>
      </w:r>
    </w:p>
    <w:p w:rsidR="0064111D" w:rsidRPr="0064111D" w:rsidRDefault="0064111D" w:rsidP="0064111D">
      <w:pPr>
        <w:tabs>
          <w:tab w:val="left" w:pos="0"/>
        </w:tabs>
        <w:ind w:firstLine="709"/>
        <w:jc w:val="both"/>
        <w:rPr>
          <w:rFonts w:ascii="Times New Roman" w:hAnsi="Times New Roman" w:cs="Times New Roman"/>
          <w:sz w:val="28"/>
          <w:szCs w:val="28"/>
        </w:rPr>
      </w:pPr>
    </w:p>
    <w:p w:rsidR="0064111D" w:rsidRPr="0064111D" w:rsidRDefault="0064111D" w:rsidP="0064111D">
      <w:pPr>
        <w:rPr>
          <w:rFonts w:ascii="Times New Roman" w:hAnsi="Times New Roman" w:cs="Times New Roman"/>
          <w:sz w:val="28"/>
          <w:szCs w:val="28"/>
        </w:rPr>
      </w:pPr>
    </w:p>
    <w:p w:rsidR="0064111D" w:rsidRPr="0064111D" w:rsidRDefault="0064111D" w:rsidP="0064111D">
      <w:pPr>
        <w:jc w:val="both"/>
        <w:rPr>
          <w:rFonts w:ascii="Times New Roman" w:hAnsi="Times New Roman" w:cs="Times New Roman"/>
          <w:bCs/>
          <w:sz w:val="28"/>
          <w:szCs w:val="28"/>
        </w:rPr>
      </w:pPr>
      <w:r w:rsidRPr="0064111D">
        <w:rPr>
          <w:rFonts w:ascii="Times New Roman" w:hAnsi="Times New Roman" w:cs="Times New Roman"/>
          <w:bCs/>
          <w:sz w:val="28"/>
          <w:szCs w:val="28"/>
        </w:rPr>
        <w:t xml:space="preserve">Глава Сюмсинского района                                                           П.П. Кудрявцев </w:t>
      </w:r>
    </w:p>
    <w:p w:rsidR="0064111D" w:rsidRPr="0064111D" w:rsidRDefault="0064111D" w:rsidP="0064111D">
      <w:pPr>
        <w:jc w:val="right"/>
        <w:rPr>
          <w:rFonts w:ascii="Times New Roman" w:hAnsi="Times New Roman" w:cs="Times New Roman"/>
          <w:sz w:val="26"/>
          <w:szCs w:val="26"/>
        </w:rPr>
      </w:pPr>
    </w:p>
    <w:p w:rsidR="0064111D" w:rsidRPr="0064111D" w:rsidRDefault="0064111D" w:rsidP="0064111D">
      <w:pPr>
        <w:jc w:val="right"/>
        <w:rPr>
          <w:rFonts w:ascii="Times New Roman" w:hAnsi="Times New Roman" w:cs="Times New Roman"/>
          <w:sz w:val="26"/>
          <w:szCs w:val="26"/>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64111D" w:rsidRPr="0064111D" w:rsidRDefault="0064111D" w:rsidP="0064111D">
      <w:pPr>
        <w:rPr>
          <w:rFonts w:ascii="Times New Roman" w:hAnsi="Times New Roman" w:cs="Times New Roman"/>
        </w:rPr>
      </w:pPr>
    </w:p>
    <w:p w:rsidR="00A006AA" w:rsidRDefault="00A006AA" w:rsidP="0064111D">
      <w:pPr>
        <w:ind w:left="5103"/>
        <w:jc w:val="center"/>
        <w:rPr>
          <w:rFonts w:ascii="Times New Roman" w:hAnsi="Times New Roman" w:cs="Times New Roman"/>
          <w:sz w:val="28"/>
          <w:szCs w:val="28"/>
        </w:rPr>
      </w:pPr>
    </w:p>
    <w:p w:rsidR="00A006AA" w:rsidRDefault="00A006AA" w:rsidP="0064111D">
      <w:pPr>
        <w:ind w:left="5103"/>
        <w:jc w:val="center"/>
        <w:rPr>
          <w:rFonts w:ascii="Times New Roman" w:hAnsi="Times New Roman" w:cs="Times New Roman"/>
          <w:sz w:val="28"/>
          <w:szCs w:val="28"/>
        </w:rPr>
      </w:pPr>
    </w:p>
    <w:p w:rsidR="0064111D" w:rsidRPr="0064111D" w:rsidRDefault="0064111D" w:rsidP="0064111D">
      <w:pPr>
        <w:ind w:left="5103"/>
        <w:jc w:val="center"/>
        <w:rPr>
          <w:rFonts w:ascii="Times New Roman" w:hAnsi="Times New Roman" w:cs="Times New Roman"/>
          <w:sz w:val="28"/>
          <w:szCs w:val="28"/>
        </w:rPr>
      </w:pPr>
      <w:r w:rsidRPr="0064111D">
        <w:rPr>
          <w:rFonts w:ascii="Times New Roman" w:hAnsi="Times New Roman" w:cs="Times New Roman"/>
          <w:sz w:val="28"/>
          <w:szCs w:val="28"/>
        </w:rPr>
        <w:lastRenderedPageBreak/>
        <w:t>УТВЕРЖДЕН</w:t>
      </w:r>
    </w:p>
    <w:p w:rsidR="0064111D" w:rsidRPr="0064111D" w:rsidRDefault="0064111D" w:rsidP="0064111D">
      <w:pPr>
        <w:ind w:left="5103"/>
        <w:jc w:val="center"/>
        <w:rPr>
          <w:rFonts w:ascii="Times New Roman" w:hAnsi="Times New Roman" w:cs="Times New Roman"/>
          <w:sz w:val="28"/>
          <w:szCs w:val="28"/>
        </w:rPr>
      </w:pPr>
      <w:r w:rsidRPr="0064111D">
        <w:rPr>
          <w:rFonts w:ascii="Times New Roman" w:hAnsi="Times New Roman" w:cs="Times New Roman"/>
          <w:sz w:val="28"/>
          <w:szCs w:val="28"/>
        </w:rPr>
        <w:t>постановлением Администрации</w:t>
      </w:r>
    </w:p>
    <w:p w:rsidR="0064111D" w:rsidRPr="0064111D" w:rsidRDefault="0064111D" w:rsidP="0064111D">
      <w:pPr>
        <w:ind w:left="5103"/>
        <w:jc w:val="center"/>
        <w:rPr>
          <w:rFonts w:ascii="Times New Roman" w:hAnsi="Times New Roman" w:cs="Times New Roman"/>
          <w:sz w:val="28"/>
          <w:szCs w:val="28"/>
        </w:rPr>
      </w:pPr>
      <w:r w:rsidRPr="0064111D">
        <w:rPr>
          <w:rFonts w:ascii="Times New Roman" w:hAnsi="Times New Roman" w:cs="Times New Roman"/>
          <w:sz w:val="28"/>
          <w:szCs w:val="28"/>
        </w:rPr>
        <w:t>муниципального образования</w:t>
      </w:r>
    </w:p>
    <w:p w:rsidR="0064111D" w:rsidRPr="0064111D" w:rsidRDefault="0064111D" w:rsidP="0064111D">
      <w:pPr>
        <w:ind w:left="5103"/>
        <w:jc w:val="center"/>
        <w:rPr>
          <w:rFonts w:ascii="Times New Roman" w:hAnsi="Times New Roman" w:cs="Times New Roman"/>
          <w:sz w:val="28"/>
          <w:szCs w:val="28"/>
        </w:rPr>
      </w:pPr>
      <w:r w:rsidRPr="0064111D">
        <w:rPr>
          <w:rFonts w:ascii="Times New Roman" w:hAnsi="Times New Roman" w:cs="Times New Roman"/>
          <w:sz w:val="28"/>
          <w:szCs w:val="28"/>
        </w:rPr>
        <w:t>«Муниципальный округ Сюмсинский район</w:t>
      </w:r>
    </w:p>
    <w:p w:rsidR="0064111D" w:rsidRPr="0064111D" w:rsidRDefault="0064111D" w:rsidP="0064111D">
      <w:pPr>
        <w:ind w:left="5103"/>
        <w:jc w:val="center"/>
        <w:rPr>
          <w:rFonts w:ascii="Times New Roman" w:hAnsi="Times New Roman" w:cs="Times New Roman"/>
          <w:sz w:val="28"/>
          <w:szCs w:val="28"/>
        </w:rPr>
      </w:pPr>
      <w:r w:rsidRPr="0064111D">
        <w:rPr>
          <w:rFonts w:ascii="Times New Roman" w:hAnsi="Times New Roman" w:cs="Times New Roman"/>
          <w:sz w:val="28"/>
          <w:szCs w:val="28"/>
        </w:rPr>
        <w:t>Удмуртской Республики»</w:t>
      </w:r>
    </w:p>
    <w:p w:rsidR="0064111D" w:rsidRPr="0064111D" w:rsidRDefault="0064111D" w:rsidP="0064111D">
      <w:pPr>
        <w:ind w:left="5103"/>
        <w:jc w:val="center"/>
        <w:rPr>
          <w:rFonts w:ascii="Times New Roman" w:hAnsi="Times New Roman" w:cs="Times New Roman"/>
          <w:sz w:val="28"/>
          <w:szCs w:val="28"/>
        </w:rPr>
      </w:pPr>
      <w:r w:rsidRPr="0064111D">
        <w:rPr>
          <w:rFonts w:ascii="Times New Roman" w:hAnsi="Times New Roman" w:cs="Times New Roman"/>
          <w:sz w:val="28"/>
          <w:szCs w:val="28"/>
        </w:rPr>
        <w:t>от 29 марта 2024 года № 217</w:t>
      </w:r>
    </w:p>
    <w:p w:rsidR="0064111D" w:rsidRPr="0064111D" w:rsidRDefault="0064111D" w:rsidP="0064111D">
      <w:pPr>
        <w:rPr>
          <w:rFonts w:ascii="Times New Roman" w:hAnsi="Times New Roman" w:cs="Times New Roman"/>
        </w:rPr>
      </w:pPr>
    </w:p>
    <w:p w:rsidR="0064111D" w:rsidRPr="0064111D" w:rsidRDefault="0064111D" w:rsidP="0064111D">
      <w:pPr>
        <w:jc w:val="center"/>
        <w:rPr>
          <w:rFonts w:ascii="Times New Roman" w:hAnsi="Times New Roman" w:cs="Times New Roman"/>
          <w:bCs/>
          <w:sz w:val="28"/>
          <w:szCs w:val="28"/>
        </w:rPr>
      </w:pPr>
      <w:r w:rsidRPr="0064111D">
        <w:rPr>
          <w:rFonts w:ascii="Times New Roman" w:hAnsi="Times New Roman" w:cs="Times New Roman"/>
          <w:bCs/>
          <w:sz w:val="28"/>
          <w:szCs w:val="28"/>
        </w:rPr>
        <w:t>План</w:t>
      </w:r>
    </w:p>
    <w:p w:rsidR="0064111D" w:rsidRPr="0064111D" w:rsidRDefault="0064111D" w:rsidP="0064111D">
      <w:pPr>
        <w:jc w:val="center"/>
        <w:rPr>
          <w:rFonts w:ascii="Times New Roman" w:hAnsi="Times New Roman" w:cs="Times New Roman"/>
          <w:bCs/>
          <w:sz w:val="28"/>
          <w:szCs w:val="28"/>
        </w:rPr>
      </w:pPr>
      <w:r w:rsidRPr="0064111D">
        <w:rPr>
          <w:rFonts w:ascii="Times New Roman" w:hAnsi="Times New Roman" w:cs="Times New Roman"/>
          <w:bCs/>
          <w:sz w:val="28"/>
          <w:szCs w:val="28"/>
        </w:rPr>
        <w:t>(«дорожная карта») по взысканию дебиторской задолженности по платежам в бюджет муниципального образования «Муниципальный округ Сюмсинский район Удмуртской Республики», пеням и штрафам по ним, с учетом утвержденных регламентов реализации полномочий администратора доходов бюджета по взысканию дебиторской задолженности по платежам в бюджет, пеням и штрафам по ним</w:t>
      </w:r>
    </w:p>
    <w:p w:rsidR="0064111D" w:rsidRPr="0064111D" w:rsidRDefault="0064111D" w:rsidP="0064111D">
      <w:pPr>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076"/>
        <w:gridCol w:w="2615"/>
        <w:gridCol w:w="1078"/>
        <w:gridCol w:w="2749"/>
      </w:tblGrid>
      <w:tr w:rsidR="0064111D" w:rsidRPr="0064111D" w:rsidTr="00A006AA">
        <w:trPr>
          <w:tblHeader/>
        </w:trPr>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п/п</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Наименование мероприятия</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Ответственный исполнитель</w:t>
            </w: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Срок исполнения</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Ожидаемый результат</w:t>
            </w:r>
          </w:p>
        </w:tc>
      </w:tr>
      <w:tr w:rsidR="0064111D" w:rsidRPr="0064111D" w:rsidTr="00A006AA">
        <w:trPr>
          <w:tblHeader/>
        </w:trPr>
        <w:tc>
          <w:tcPr>
            <w:tcW w:w="513" w:type="dxa"/>
            <w:shd w:val="clear" w:color="auto" w:fill="auto"/>
          </w:tcPr>
          <w:p w:rsidR="0064111D" w:rsidRPr="0064111D" w:rsidRDefault="0064111D" w:rsidP="00A006AA">
            <w:pPr>
              <w:jc w:val="center"/>
              <w:rPr>
                <w:rFonts w:ascii="Times New Roman" w:hAnsi="Times New Roman" w:cs="Times New Roman"/>
              </w:rPr>
            </w:pPr>
            <w:r w:rsidRPr="0064111D">
              <w:rPr>
                <w:rFonts w:ascii="Times New Roman" w:hAnsi="Times New Roman" w:cs="Times New Roman"/>
              </w:rPr>
              <w:t>1</w:t>
            </w:r>
          </w:p>
        </w:tc>
        <w:tc>
          <w:tcPr>
            <w:tcW w:w="3076" w:type="dxa"/>
            <w:shd w:val="clear" w:color="auto" w:fill="auto"/>
          </w:tcPr>
          <w:p w:rsidR="0064111D" w:rsidRPr="0064111D" w:rsidRDefault="0064111D" w:rsidP="00A006AA">
            <w:pPr>
              <w:jc w:val="center"/>
              <w:rPr>
                <w:rFonts w:ascii="Times New Roman" w:hAnsi="Times New Roman" w:cs="Times New Roman"/>
              </w:rPr>
            </w:pPr>
            <w:r w:rsidRPr="0064111D">
              <w:rPr>
                <w:rFonts w:ascii="Times New Roman" w:hAnsi="Times New Roman" w:cs="Times New Roman"/>
              </w:rPr>
              <w:t>2</w:t>
            </w:r>
          </w:p>
        </w:tc>
        <w:tc>
          <w:tcPr>
            <w:tcW w:w="2615" w:type="dxa"/>
            <w:shd w:val="clear" w:color="auto" w:fill="auto"/>
          </w:tcPr>
          <w:p w:rsidR="0064111D" w:rsidRPr="0064111D" w:rsidRDefault="0064111D" w:rsidP="00A006AA">
            <w:pPr>
              <w:jc w:val="center"/>
              <w:rPr>
                <w:rFonts w:ascii="Times New Roman" w:hAnsi="Times New Roman" w:cs="Times New Roman"/>
              </w:rPr>
            </w:pPr>
            <w:r w:rsidRPr="0064111D">
              <w:rPr>
                <w:rFonts w:ascii="Times New Roman" w:hAnsi="Times New Roman" w:cs="Times New Roman"/>
              </w:rPr>
              <w:t>3</w:t>
            </w:r>
          </w:p>
        </w:tc>
        <w:tc>
          <w:tcPr>
            <w:tcW w:w="1078" w:type="dxa"/>
            <w:shd w:val="clear" w:color="auto" w:fill="auto"/>
          </w:tcPr>
          <w:p w:rsidR="0064111D" w:rsidRPr="0064111D" w:rsidRDefault="0064111D" w:rsidP="00A006AA">
            <w:pPr>
              <w:jc w:val="center"/>
              <w:rPr>
                <w:rFonts w:ascii="Times New Roman" w:hAnsi="Times New Roman" w:cs="Times New Roman"/>
              </w:rPr>
            </w:pPr>
            <w:r w:rsidRPr="0064111D">
              <w:rPr>
                <w:rFonts w:ascii="Times New Roman" w:hAnsi="Times New Roman" w:cs="Times New Roman"/>
              </w:rPr>
              <w:t>4</w:t>
            </w:r>
          </w:p>
        </w:tc>
        <w:tc>
          <w:tcPr>
            <w:tcW w:w="2749" w:type="dxa"/>
            <w:shd w:val="clear" w:color="auto" w:fill="auto"/>
          </w:tcPr>
          <w:p w:rsidR="0064111D" w:rsidRPr="0064111D" w:rsidRDefault="0064111D" w:rsidP="00A006AA">
            <w:pPr>
              <w:jc w:val="center"/>
              <w:rPr>
                <w:rFonts w:ascii="Times New Roman" w:hAnsi="Times New Roman" w:cs="Times New Roman"/>
              </w:rPr>
            </w:pPr>
            <w:r w:rsidRPr="0064111D">
              <w:rPr>
                <w:rFonts w:ascii="Times New Roman" w:hAnsi="Times New Roman" w:cs="Times New Roman"/>
              </w:rPr>
              <w:t>5</w:t>
            </w:r>
          </w:p>
        </w:tc>
      </w:tr>
      <w:tr w:rsidR="0064111D" w:rsidRPr="0064111D" w:rsidTr="00A006AA">
        <w:tc>
          <w:tcPr>
            <w:tcW w:w="10031" w:type="dxa"/>
            <w:gridSpan w:val="5"/>
            <w:shd w:val="clear" w:color="auto" w:fill="auto"/>
          </w:tcPr>
          <w:p w:rsidR="0064111D" w:rsidRPr="0064111D" w:rsidRDefault="0064111D" w:rsidP="006B3443">
            <w:pPr>
              <w:pStyle w:val="af7"/>
              <w:numPr>
                <w:ilvl w:val="0"/>
                <w:numId w:val="14"/>
              </w:numPr>
              <w:jc w:val="center"/>
              <w:rPr>
                <w:rFonts w:ascii="Times New Roman" w:hAnsi="Times New Roman" w:cs="Times New Roman"/>
              </w:rPr>
            </w:pPr>
            <w:r w:rsidRPr="0064111D">
              <w:rPr>
                <w:rFonts w:ascii="Times New Roman" w:hAnsi="Times New Roman" w:cs="Times New Roman"/>
              </w:rPr>
              <w:t>Совершенствование нормативного правового регулирования</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1</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Приведение нормативных правовых актов в соответствие с требованиями законодательства</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xml:space="preserve">Главные администраторы доходов бюджета муниципального образования </w:t>
            </w:r>
            <w:r w:rsidRPr="0064111D">
              <w:rPr>
                <w:rFonts w:ascii="Times New Roman" w:hAnsi="Times New Roman" w:cs="Times New Roman"/>
                <w:bCs/>
              </w:rPr>
              <w:t xml:space="preserve">«Муниципальный округ Сюмсинский район Удмуртской Республики» </w:t>
            </w:r>
            <w:r w:rsidRPr="0064111D">
              <w:rPr>
                <w:rFonts w:ascii="Times New Roman" w:hAnsi="Times New Roman" w:cs="Times New Roman"/>
              </w:rPr>
              <w:t>(далее - Главные администраторы доходов)</w:t>
            </w: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при необходимости</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соответствие нормативных правовых актов законодательству</w:t>
            </w:r>
          </w:p>
        </w:tc>
      </w:tr>
      <w:tr w:rsidR="0064111D" w:rsidRPr="0064111D" w:rsidTr="00A006AA">
        <w:tc>
          <w:tcPr>
            <w:tcW w:w="10031" w:type="dxa"/>
            <w:gridSpan w:val="5"/>
            <w:shd w:val="clear" w:color="auto" w:fill="auto"/>
          </w:tcPr>
          <w:p w:rsidR="0064111D" w:rsidRPr="0064111D" w:rsidRDefault="0064111D" w:rsidP="00A006AA">
            <w:pPr>
              <w:jc w:val="center"/>
              <w:rPr>
                <w:rFonts w:ascii="Times New Roman" w:hAnsi="Times New Roman" w:cs="Times New Roman"/>
              </w:rPr>
            </w:pPr>
            <w:r w:rsidRPr="0064111D">
              <w:rPr>
                <w:rFonts w:ascii="Times New Roman" w:hAnsi="Times New Roman" w:cs="Times New Roman"/>
                <w:lang w:val="en-US"/>
              </w:rPr>
              <w:t>II</w:t>
            </w:r>
            <w:r w:rsidRPr="0064111D">
              <w:rPr>
                <w:rFonts w:ascii="Times New Roman" w:hAnsi="Times New Roman" w:cs="Times New Roman"/>
              </w:rPr>
              <w:t>. Анализ состояния дебиторской задолженности</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2</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Анализ просроченной дебиторской задолженности по результатам проведенной инвентаризации</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Главные администраторы доходов,</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64111D" w:rsidRPr="0064111D" w:rsidRDefault="0064111D" w:rsidP="00A006AA">
            <w:pPr>
              <w:rPr>
                <w:rFonts w:ascii="Times New Roman" w:hAnsi="Times New Roman" w:cs="Times New Roman"/>
              </w:rPr>
            </w:pPr>
          </w:p>
          <w:p w:rsidR="0064111D" w:rsidRPr="0064111D" w:rsidRDefault="0064111D" w:rsidP="00A006AA">
            <w:pPr>
              <w:rPr>
                <w:rFonts w:ascii="Times New Roman" w:hAnsi="Times New Roman" w:cs="Times New Roman"/>
              </w:rPr>
            </w:pPr>
          </w:p>
          <w:p w:rsidR="0064111D" w:rsidRPr="0064111D" w:rsidRDefault="0064111D" w:rsidP="00A006AA">
            <w:pPr>
              <w:rPr>
                <w:rFonts w:ascii="Times New Roman" w:hAnsi="Times New Roman" w:cs="Times New Roman"/>
              </w:rPr>
            </w:pPr>
          </w:p>
          <w:p w:rsidR="0064111D" w:rsidRPr="0064111D" w:rsidRDefault="00F4100B" w:rsidP="00A006AA">
            <w:pPr>
              <w:rPr>
                <w:rFonts w:ascii="Times New Roman" w:hAnsi="Times New Roman" w:cs="Times New Roman"/>
              </w:rPr>
            </w:pPr>
            <w:r>
              <w:rPr>
                <w:rFonts w:ascii="Times New Roman" w:hAnsi="Times New Roman" w:cs="Times New Roman"/>
                <w:noProof/>
              </w:rPr>
              <w:pict>
                <v:shape id="_x0000_s1106" type="#_x0000_t202" style="position:absolute;margin-left:29.45pt;margin-top:-86.9pt;width:53.25pt;height:24pt;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" fillcolor="white [3201]" stroked="f" strokeweight=".5pt">
                  <v:textbox>
                    <w:txbxContent>
                      <w:p w:rsidR="00BA2D62" w:rsidRDefault="00BA2D62" w:rsidP="0064111D">
                        <w:r>
                          <w:t>2</w:t>
                        </w:r>
                      </w:p>
                    </w:txbxContent>
                  </v:textbox>
                </v:shape>
              </w:pict>
            </w: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ежеквартально</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xml:space="preserve">выявление сумм просроченной дебиторской задолженности </w:t>
            </w:r>
          </w:p>
        </w:tc>
      </w:tr>
      <w:tr w:rsidR="0064111D" w:rsidRPr="0064111D" w:rsidTr="00A006AA">
        <w:tc>
          <w:tcPr>
            <w:tcW w:w="10031" w:type="dxa"/>
            <w:gridSpan w:val="5"/>
            <w:shd w:val="clear" w:color="auto" w:fill="auto"/>
          </w:tcPr>
          <w:p w:rsidR="0064111D" w:rsidRPr="0064111D" w:rsidRDefault="0064111D" w:rsidP="00A006AA">
            <w:pPr>
              <w:jc w:val="center"/>
              <w:rPr>
                <w:rFonts w:ascii="Times New Roman" w:hAnsi="Times New Roman" w:cs="Times New Roman"/>
                <w:b/>
              </w:rPr>
            </w:pPr>
            <w:r w:rsidRPr="0064111D">
              <w:rPr>
                <w:rFonts w:ascii="Times New Roman" w:hAnsi="Times New Roman" w:cs="Times New Roman"/>
                <w:lang w:val="en-US"/>
              </w:rPr>
              <w:lastRenderedPageBreak/>
              <w:t>III</w:t>
            </w:r>
            <w:r w:rsidRPr="0064111D">
              <w:rPr>
                <w:rFonts w:ascii="Times New Roman" w:hAnsi="Times New Roman" w:cs="Times New Roman"/>
              </w:rPr>
              <w:t>.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3</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Контроль за правильностью исчисления, полнотой и своевременностью осуществления платежей бюджета муниципального образования</w:t>
            </w:r>
            <w:r w:rsidRPr="0064111D">
              <w:rPr>
                <w:rFonts w:ascii="Times New Roman" w:hAnsi="Times New Roman" w:cs="Times New Roman"/>
                <w:bCs/>
              </w:rPr>
              <w:t>«Муниципальный округ Сюмсинский район Удмуртской Республики»</w:t>
            </w:r>
            <w:r w:rsidRPr="0064111D">
              <w:rPr>
                <w:rFonts w:ascii="Times New Roman" w:hAnsi="Times New Roman" w:cs="Times New Roman"/>
              </w:rPr>
              <w:t>, пеням и штрафам по ним</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Главные администраторы доходов,</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64111D" w:rsidRPr="0064111D" w:rsidRDefault="0064111D" w:rsidP="00A006AA">
            <w:pPr>
              <w:rPr>
                <w:rFonts w:ascii="Times New Roman" w:hAnsi="Times New Roman" w:cs="Times New Roman"/>
              </w:rPr>
            </w:pP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постоянно</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недопущение образования просроченной дебиторской задолженности</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4</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xml:space="preserve">Проведение работы с контрагентами, нарушающими финансовую дисциплину.  </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xml:space="preserve">Главные администраторы доходов, </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64111D" w:rsidRPr="0064111D" w:rsidRDefault="0064111D" w:rsidP="00A006AA">
            <w:pPr>
              <w:rPr>
                <w:rFonts w:ascii="Times New Roman" w:hAnsi="Times New Roman" w:cs="Times New Roman"/>
              </w:rPr>
            </w:pP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постоянно</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недопущение образования просроченной дебиторской задолженности, сокращение просроченной дебиторской задолженности</w:t>
            </w:r>
          </w:p>
        </w:tc>
      </w:tr>
      <w:tr w:rsidR="0064111D" w:rsidRPr="0064111D" w:rsidTr="00A006AA">
        <w:tc>
          <w:tcPr>
            <w:tcW w:w="10031" w:type="dxa"/>
            <w:gridSpan w:val="5"/>
            <w:shd w:val="clear" w:color="auto" w:fill="auto"/>
          </w:tcPr>
          <w:p w:rsidR="0064111D" w:rsidRPr="0064111D" w:rsidRDefault="0064111D" w:rsidP="00A006AA">
            <w:pPr>
              <w:jc w:val="center"/>
              <w:rPr>
                <w:rFonts w:ascii="Times New Roman" w:hAnsi="Times New Roman" w:cs="Times New Roman"/>
              </w:rPr>
            </w:pPr>
            <w:r w:rsidRPr="0064111D">
              <w:rPr>
                <w:rFonts w:ascii="Times New Roman" w:hAnsi="Times New Roman" w:cs="Times New Roman"/>
                <w:lang w:val="en-US"/>
              </w:rPr>
              <w:t>IV</w:t>
            </w:r>
            <w:r w:rsidRPr="0064111D">
              <w:rPr>
                <w:rFonts w:ascii="Times New Roman" w:hAnsi="Times New Roman" w:cs="Times New Roman"/>
              </w:rPr>
              <w:t>. Мероприятия по урегулированию дебиторской задолженности</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5</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Мероприятия по урегулированию дебиторской задолженности по доходам в досудебном порядке</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Главные администраторы доходов,</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при необходимости</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сокращение просроченной дебиторской задолженности</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6</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Мероприятия по принудительному взысканию дебиторской задолженности по доходам</w:t>
            </w:r>
          </w:p>
          <w:p w:rsidR="0064111D" w:rsidRPr="0064111D" w:rsidRDefault="00F4100B" w:rsidP="00A006AA">
            <w:pPr>
              <w:rPr>
                <w:rFonts w:ascii="Times New Roman" w:hAnsi="Times New Roman" w:cs="Times New Roman"/>
              </w:rPr>
            </w:pPr>
            <w:r>
              <w:rPr>
                <w:rFonts w:ascii="Times New Roman" w:hAnsi="Times New Roman" w:cs="Times New Roman"/>
                <w:noProof/>
              </w:rPr>
              <w:lastRenderedPageBreak/>
              <w:pict>
                <v:shape id="Надпись 6" o:spid="_x0000_s1104" type="#_x0000_t202" style="position:absolute;margin-left:155.4pt;margin-top:-98pt;width:53.25pt;height:24pt;z-index:251727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" fillcolor="white [3201]" stroked="f" strokeweight=".5pt">
                  <v:textbox>
                    <w:txbxContent>
                      <w:p w:rsidR="00BA2D62" w:rsidRDefault="00BA2D62" w:rsidP="0064111D">
                        <w:r>
                          <w:t>3</w:t>
                        </w:r>
                      </w:p>
                    </w:txbxContent>
                  </v:textbox>
                </v:shape>
              </w:pic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lastRenderedPageBreak/>
              <w:t>Главные администраторы доходов</w:t>
            </w: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при необходимости</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сокращение просроченной дебиторской задолженности</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lastRenderedPageBreak/>
              <w:t>7</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xml:space="preserve">Принятие решения о признании безнадежной к взысканию задолженности по платежам в бюджет и о ее списании (восстановлении) </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Главные администраторы доходов</w:t>
            </w:r>
          </w:p>
          <w:p w:rsidR="0064111D" w:rsidRPr="0064111D" w:rsidRDefault="0064111D" w:rsidP="00A006AA">
            <w:pPr>
              <w:rPr>
                <w:rFonts w:ascii="Times New Roman" w:hAnsi="Times New Roman" w:cs="Times New Roman"/>
              </w:rPr>
            </w:pP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при необходимости</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актуализация информации о подлежащей взысканию дебиторской задолженности, сокращение просроченной дебиторской задолженности</w:t>
            </w:r>
          </w:p>
          <w:p w:rsidR="0064111D" w:rsidRPr="0064111D" w:rsidRDefault="0064111D" w:rsidP="00A006AA">
            <w:pPr>
              <w:rPr>
                <w:rFonts w:ascii="Times New Roman" w:hAnsi="Times New Roman" w:cs="Times New Roman"/>
              </w:rPr>
            </w:pPr>
          </w:p>
          <w:p w:rsidR="0064111D" w:rsidRPr="0064111D" w:rsidRDefault="0064111D" w:rsidP="00A006AA">
            <w:pPr>
              <w:rPr>
                <w:rFonts w:ascii="Times New Roman" w:hAnsi="Times New Roman" w:cs="Times New Roman"/>
              </w:rPr>
            </w:pP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8</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Отнесение сомнительной задолженности на забалансовый учет (задолженность неплатежеспособных дебиторов) для наблюдения за возможностью её взыскания в случае изменения имущественного положения должника</w:t>
            </w:r>
          </w:p>
        </w:tc>
        <w:tc>
          <w:tcPr>
            <w:tcW w:w="2615"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xml:space="preserve">Главные администраторы доходов, </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64111D" w:rsidRPr="0064111D" w:rsidRDefault="0064111D" w:rsidP="00A006AA">
            <w:pPr>
              <w:rPr>
                <w:rFonts w:ascii="Times New Roman" w:hAnsi="Times New Roman" w:cs="Times New Roman"/>
              </w:rPr>
            </w:pP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при необходимости</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актуализация информации о дебиторской задолженности, подлежащей взысканию, сокращение просроченной дебиторской задолженности</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9</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Мониторинг состояния просроченной дебиторской задолженности</w:t>
            </w:r>
          </w:p>
        </w:tc>
        <w:tc>
          <w:tcPr>
            <w:tcW w:w="2615" w:type="dxa"/>
            <w:shd w:val="clear" w:color="auto" w:fill="auto"/>
          </w:tcPr>
          <w:p w:rsidR="0064111D" w:rsidRPr="0064111D" w:rsidRDefault="0064111D" w:rsidP="00A006AA">
            <w:pPr>
              <w:ind w:right="-115"/>
              <w:rPr>
                <w:rFonts w:ascii="Times New Roman" w:hAnsi="Times New Roman" w:cs="Times New Roman"/>
              </w:rPr>
            </w:pPr>
            <w:r w:rsidRPr="0064111D">
              <w:rPr>
                <w:rFonts w:ascii="Times New Roman" w:hAnsi="Times New Roman" w:cs="Times New Roman"/>
              </w:rPr>
              <w:t xml:space="preserve">Главные администраторы доходов, </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64111D" w:rsidRPr="0064111D" w:rsidRDefault="0064111D" w:rsidP="00A006AA">
            <w:pPr>
              <w:ind w:right="-115"/>
              <w:rPr>
                <w:rFonts w:ascii="Times New Roman" w:hAnsi="Times New Roman" w:cs="Times New Roman"/>
              </w:rPr>
            </w:pP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постоянно</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актуализация информации о дебиторской задолженности, подлежащей взысканию</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10</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Проведение мониторинга финансового (платежного) состояния должников</w:t>
            </w:r>
          </w:p>
        </w:tc>
        <w:tc>
          <w:tcPr>
            <w:tcW w:w="2615" w:type="dxa"/>
            <w:shd w:val="clear" w:color="auto" w:fill="auto"/>
          </w:tcPr>
          <w:p w:rsidR="0064111D" w:rsidRPr="0064111D" w:rsidRDefault="0064111D" w:rsidP="00A006AA">
            <w:pPr>
              <w:ind w:right="-115"/>
              <w:rPr>
                <w:rFonts w:ascii="Times New Roman" w:hAnsi="Times New Roman" w:cs="Times New Roman"/>
              </w:rPr>
            </w:pPr>
            <w:r w:rsidRPr="0064111D">
              <w:rPr>
                <w:rFonts w:ascii="Times New Roman" w:hAnsi="Times New Roman" w:cs="Times New Roman"/>
              </w:rPr>
              <w:t xml:space="preserve">Главные администраторы доходов, </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64111D" w:rsidRPr="0064111D" w:rsidRDefault="00F4100B" w:rsidP="00A006AA">
            <w:pPr>
              <w:rPr>
                <w:rFonts w:ascii="Times New Roman" w:hAnsi="Times New Roman" w:cs="Times New Roman"/>
              </w:rPr>
            </w:pPr>
            <w:r w:rsidRPr="00F4100B">
              <w:rPr>
                <w:rFonts w:ascii="Times New Roman" w:hAnsi="Times New Roman" w:cs="Times New Roman"/>
                <w:noProof/>
                <w:sz w:val="27"/>
                <w:szCs w:val="27"/>
              </w:rPr>
              <w:lastRenderedPageBreak/>
              <w:pict>
                <v:shape id="Надпись 2" o:spid="_x0000_s1105" type="#_x0000_t202" style="position:absolute;margin-left:35.4pt;margin-top:-102.65pt;width:53.25pt;height:24pt;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" fillcolor="window" stroked="f" strokeweight=".5pt">
                  <v:textbox>
                    <w:txbxContent>
                      <w:p w:rsidR="00BA2D62" w:rsidRPr="00541A15" w:rsidRDefault="00BA2D62" w:rsidP="0064111D">
                        <w:pPr>
                          <w:rPr>
                            <w:color w:val="000000" w:themeColor="text1"/>
                          </w:rPr>
                        </w:pPr>
                        <w:r w:rsidRPr="00541A15">
                          <w:rPr>
                            <w:color w:val="000000" w:themeColor="text1"/>
                          </w:rPr>
                          <w:t>4</w:t>
                        </w:r>
                      </w:p>
                    </w:txbxContent>
                  </v:textbox>
                </v:shape>
              </w:pict>
            </w:r>
          </w:p>
          <w:p w:rsidR="0064111D" w:rsidRPr="0064111D" w:rsidRDefault="0064111D" w:rsidP="00A006AA">
            <w:pPr>
              <w:ind w:right="-115"/>
              <w:rPr>
                <w:rFonts w:ascii="Times New Roman" w:hAnsi="Times New Roman" w:cs="Times New Roman"/>
              </w:rPr>
            </w:pPr>
          </w:p>
        </w:tc>
        <w:tc>
          <w:tcPr>
            <w:tcW w:w="1078"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lastRenderedPageBreak/>
              <w:t>постоянно</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сокращение просроченной дебиторской задолженности, в том числе в рамках исполнительного производства</w:t>
            </w:r>
          </w:p>
        </w:tc>
      </w:tr>
      <w:tr w:rsidR="0064111D" w:rsidRPr="0064111D" w:rsidTr="00A006AA">
        <w:tc>
          <w:tcPr>
            <w:tcW w:w="10031" w:type="dxa"/>
            <w:gridSpan w:val="5"/>
            <w:shd w:val="clear" w:color="auto" w:fill="auto"/>
          </w:tcPr>
          <w:p w:rsidR="0064111D" w:rsidRPr="0064111D" w:rsidRDefault="0064111D" w:rsidP="00A006AA">
            <w:pPr>
              <w:jc w:val="center"/>
              <w:rPr>
                <w:rFonts w:ascii="Times New Roman" w:hAnsi="Times New Roman" w:cs="Times New Roman"/>
                <w:b/>
              </w:rPr>
            </w:pPr>
            <w:r w:rsidRPr="0064111D">
              <w:rPr>
                <w:rFonts w:ascii="Times New Roman" w:hAnsi="Times New Roman" w:cs="Times New Roman"/>
                <w:lang w:val="en-US"/>
              </w:rPr>
              <w:lastRenderedPageBreak/>
              <w:t>V</w:t>
            </w:r>
            <w:r w:rsidRPr="0064111D">
              <w:rPr>
                <w:rFonts w:ascii="Times New Roman" w:hAnsi="Times New Roman" w:cs="Times New Roman"/>
              </w:rPr>
              <w:t>. Иные мероприятия</w:t>
            </w:r>
          </w:p>
        </w:tc>
      </w:tr>
      <w:tr w:rsidR="0064111D" w:rsidRPr="0064111D" w:rsidTr="00A006AA">
        <w:tc>
          <w:tcPr>
            <w:tcW w:w="513"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11</w:t>
            </w:r>
          </w:p>
        </w:tc>
        <w:tc>
          <w:tcPr>
            <w:tcW w:w="3076"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Предоставление информации по реализации плана в Управление финансов Администрации муниципального образования «Муниципальный округ Сюмсинский район Удмуртской Республики» с указанием сумм изменения просроченной дебиторской задолженности по сравнению с задолженностью, образованной на начало финансового года</w:t>
            </w:r>
          </w:p>
        </w:tc>
        <w:tc>
          <w:tcPr>
            <w:tcW w:w="2615" w:type="dxa"/>
            <w:shd w:val="clear" w:color="auto" w:fill="auto"/>
          </w:tcPr>
          <w:p w:rsidR="0064111D" w:rsidRPr="0064111D" w:rsidRDefault="0064111D" w:rsidP="00A006AA">
            <w:pPr>
              <w:ind w:right="-115"/>
              <w:rPr>
                <w:rFonts w:ascii="Times New Roman" w:hAnsi="Times New Roman" w:cs="Times New Roman"/>
              </w:rPr>
            </w:pPr>
            <w:r w:rsidRPr="0064111D">
              <w:rPr>
                <w:rFonts w:ascii="Times New Roman" w:hAnsi="Times New Roman" w:cs="Times New Roman"/>
              </w:rPr>
              <w:t xml:space="preserve">Главные администраторы доходов, </w:t>
            </w:r>
          </w:p>
          <w:p w:rsidR="0064111D" w:rsidRPr="0064111D" w:rsidRDefault="0064111D" w:rsidP="00A006AA">
            <w:pPr>
              <w:rPr>
                <w:rFonts w:ascii="Times New Roman" w:hAnsi="Times New Roman" w:cs="Times New Roman"/>
              </w:rPr>
            </w:pPr>
            <w:r w:rsidRPr="0064111D">
              <w:rPr>
                <w:rFonts w:ascii="Times New Roman" w:hAnsi="Times New Roman" w:cs="Times New Roman"/>
              </w:rPr>
              <w:t>муниципальное казенное учреждение «Центр по комплексному обслуживанию и ведению бухгалтерского учета и отчетности органов местного самоуправления и муниципальных учреждений Сюмсинского района»</w:t>
            </w:r>
          </w:p>
          <w:p w:rsidR="0064111D" w:rsidRPr="0064111D" w:rsidRDefault="0064111D" w:rsidP="00A006AA">
            <w:pPr>
              <w:rPr>
                <w:rFonts w:ascii="Times New Roman" w:hAnsi="Times New Roman" w:cs="Times New Roman"/>
              </w:rPr>
            </w:pPr>
          </w:p>
          <w:p w:rsidR="0064111D" w:rsidRPr="0064111D" w:rsidRDefault="0064111D" w:rsidP="00A006AA">
            <w:pPr>
              <w:rPr>
                <w:rFonts w:ascii="Times New Roman" w:hAnsi="Times New Roman" w:cs="Times New Roman"/>
              </w:rPr>
            </w:pPr>
          </w:p>
        </w:tc>
        <w:tc>
          <w:tcPr>
            <w:tcW w:w="1078" w:type="dxa"/>
            <w:shd w:val="clear" w:color="auto" w:fill="auto"/>
          </w:tcPr>
          <w:p w:rsidR="0064111D" w:rsidRPr="0064111D" w:rsidRDefault="0064111D" w:rsidP="00A006AA">
            <w:pPr>
              <w:rPr>
                <w:rFonts w:ascii="Times New Roman" w:hAnsi="Times New Roman" w:cs="Times New Roman"/>
                <w:b/>
              </w:rPr>
            </w:pPr>
            <w:r w:rsidRPr="0064111D">
              <w:rPr>
                <w:rFonts w:ascii="Times New Roman" w:hAnsi="Times New Roman" w:cs="Times New Roman"/>
              </w:rPr>
              <w:t>ежеквартально, не позднее 25 числа месяца следующего за отчетным кварталом</w:t>
            </w:r>
          </w:p>
        </w:tc>
        <w:tc>
          <w:tcPr>
            <w:tcW w:w="2749" w:type="dxa"/>
            <w:shd w:val="clear" w:color="auto" w:fill="auto"/>
          </w:tcPr>
          <w:p w:rsidR="0064111D" w:rsidRPr="0064111D" w:rsidRDefault="0064111D" w:rsidP="00A006AA">
            <w:pPr>
              <w:rPr>
                <w:rFonts w:ascii="Times New Roman" w:hAnsi="Times New Roman" w:cs="Times New Roman"/>
              </w:rPr>
            </w:pPr>
            <w:r w:rsidRPr="0064111D">
              <w:rPr>
                <w:rFonts w:ascii="Times New Roman" w:hAnsi="Times New Roman" w:cs="Times New Roman"/>
              </w:rPr>
              <w:t xml:space="preserve">выполнение мероприятий по взысканию </w:t>
            </w:r>
          </w:p>
          <w:p w:rsidR="0064111D" w:rsidRPr="0064111D" w:rsidRDefault="0064111D" w:rsidP="00A006AA">
            <w:pPr>
              <w:rPr>
                <w:rFonts w:ascii="Times New Roman" w:hAnsi="Times New Roman" w:cs="Times New Roman"/>
              </w:rPr>
            </w:pPr>
            <w:r w:rsidRPr="0064111D">
              <w:rPr>
                <w:rFonts w:ascii="Times New Roman" w:hAnsi="Times New Roman" w:cs="Times New Roman"/>
              </w:rPr>
              <w:t>дебиторской задолженности по платежам в бюджет муниципального образования«Муниципальный округ Сюмсинский район Удмуртской Республики», пеням и штрафам по ним</w:t>
            </w:r>
          </w:p>
        </w:tc>
      </w:tr>
    </w:tbl>
    <w:p w:rsidR="0064111D" w:rsidRPr="0064111D" w:rsidRDefault="0064111D" w:rsidP="0064111D">
      <w:pPr>
        <w:jc w:val="center"/>
        <w:rPr>
          <w:rFonts w:ascii="Times New Roman" w:hAnsi="Times New Roman" w:cs="Times New Roman"/>
          <w:b/>
          <w:sz w:val="28"/>
          <w:szCs w:val="28"/>
        </w:rPr>
      </w:pPr>
    </w:p>
    <w:p w:rsidR="0064111D" w:rsidRPr="0064111D" w:rsidRDefault="0064111D" w:rsidP="0064111D">
      <w:pPr>
        <w:jc w:val="center"/>
        <w:rPr>
          <w:rFonts w:ascii="Times New Roman" w:hAnsi="Times New Roman" w:cs="Times New Roman"/>
          <w:sz w:val="28"/>
          <w:szCs w:val="28"/>
        </w:rPr>
      </w:pPr>
      <w:r w:rsidRPr="0064111D">
        <w:rPr>
          <w:rFonts w:ascii="Times New Roman" w:hAnsi="Times New Roman" w:cs="Times New Roman"/>
          <w:sz w:val="28"/>
          <w:szCs w:val="28"/>
        </w:rPr>
        <w:t>_________________</w:t>
      </w:r>
    </w:p>
    <w:p w:rsidR="00E161CD" w:rsidRPr="006E4ED9" w:rsidRDefault="00E161CD" w:rsidP="00E161CD">
      <w:pPr>
        <w:rPr>
          <w:rFonts w:ascii="Times New Roman" w:hAnsi="Times New Roman"/>
          <w:sz w:val="24"/>
          <w:szCs w:val="24"/>
        </w:rPr>
        <w:sectPr w:rsidR="00E161CD" w:rsidRPr="006E4ED9" w:rsidSect="008F599D">
          <w:pgSz w:w="11906" w:h="16838"/>
          <w:pgMar w:top="1134" w:right="851" w:bottom="1134" w:left="1701" w:header="709" w:footer="709" w:gutter="0"/>
          <w:cols w:space="708"/>
          <w:docGrid w:linePitch="360"/>
        </w:sect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701"/>
        <w:gridCol w:w="4004"/>
      </w:tblGrid>
      <w:tr w:rsidR="00A006AA" w:rsidRPr="003F21F5" w:rsidTr="00A006AA">
        <w:trPr>
          <w:trHeight w:val="1257"/>
        </w:trPr>
        <w:tc>
          <w:tcPr>
            <w:tcW w:w="4678" w:type="dxa"/>
            <w:tcBorders>
              <w:top w:val="nil"/>
              <w:left w:val="nil"/>
              <w:bottom w:val="nil"/>
              <w:right w:val="nil"/>
            </w:tcBorders>
          </w:tcPr>
          <w:p w:rsidR="00A006AA" w:rsidRDefault="00A006AA" w:rsidP="00A006A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lastRenderedPageBreak/>
              <w:t xml:space="preserve">Администрация </w:t>
            </w:r>
            <w:r w:rsidRPr="00A52BC9">
              <w:rPr>
                <w:rFonts w:ascii="Times New Roman" w:hAnsi="Times New Roman" w:cs="Times New Roman"/>
                <w:spacing w:val="50"/>
                <w:sz w:val="24"/>
                <w:szCs w:val="24"/>
              </w:rPr>
              <w:br/>
              <w:t>муниципального образования «</w:t>
            </w:r>
            <w:r>
              <w:rPr>
                <w:rFonts w:ascii="Times New Roman" w:hAnsi="Times New Roman" w:cs="Times New Roman"/>
                <w:spacing w:val="50"/>
                <w:sz w:val="24"/>
                <w:szCs w:val="24"/>
              </w:rPr>
              <w:t>Муниципальный округ</w:t>
            </w:r>
          </w:p>
          <w:p w:rsidR="00A006AA" w:rsidRDefault="00A006AA" w:rsidP="00A006AA">
            <w:pPr>
              <w:jc w:val="center"/>
              <w:rPr>
                <w:rFonts w:ascii="Times New Roman" w:hAnsi="Times New Roman" w:cs="Times New Roman"/>
                <w:spacing w:val="50"/>
                <w:sz w:val="24"/>
                <w:szCs w:val="24"/>
              </w:rPr>
            </w:pPr>
            <w:r w:rsidRPr="00A52BC9">
              <w:rPr>
                <w:rFonts w:ascii="Times New Roman" w:hAnsi="Times New Roman" w:cs="Times New Roman"/>
                <w:spacing w:val="50"/>
                <w:sz w:val="24"/>
                <w:szCs w:val="24"/>
              </w:rPr>
              <w:t>Сюмсинский район</w:t>
            </w:r>
          </w:p>
          <w:p w:rsidR="00A006AA" w:rsidRPr="003F21F5" w:rsidRDefault="00A006AA" w:rsidP="00A006AA">
            <w:pPr>
              <w:pStyle w:val="a4"/>
              <w:jc w:val="center"/>
              <w:rPr>
                <w:rFonts w:ascii="Times New Roman" w:hAnsi="Times New Roman" w:cs="Times New Roman"/>
                <w:spacing w:val="20"/>
                <w:sz w:val="24"/>
                <w:szCs w:val="24"/>
              </w:rPr>
            </w:pPr>
            <w:r>
              <w:rPr>
                <w:rFonts w:ascii="Times New Roman" w:hAnsi="Times New Roman" w:cs="Times New Roman"/>
                <w:spacing w:val="50"/>
                <w:sz w:val="24"/>
                <w:szCs w:val="24"/>
              </w:rPr>
              <w:t>Удмуртской Республики</w:t>
            </w:r>
            <w:r w:rsidRPr="00A52BC9">
              <w:rPr>
                <w:rFonts w:ascii="Times New Roman" w:hAnsi="Times New Roman" w:cs="Times New Roman"/>
                <w:spacing w:val="50"/>
                <w:sz w:val="24"/>
                <w:szCs w:val="24"/>
              </w:rPr>
              <w:t>»</w:t>
            </w:r>
          </w:p>
          <w:p w:rsidR="00A006AA" w:rsidRPr="003F21F5" w:rsidRDefault="00A006AA" w:rsidP="00A006AA">
            <w:pPr>
              <w:pStyle w:val="a4"/>
              <w:jc w:val="center"/>
              <w:rPr>
                <w:rFonts w:ascii="Times New Roman" w:hAnsi="Times New Roman" w:cs="Times New Roman"/>
                <w:spacing w:val="20"/>
                <w:sz w:val="24"/>
                <w:szCs w:val="24"/>
              </w:rPr>
            </w:pPr>
          </w:p>
        </w:tc>
        <w:tc>
          <w:tcPr>
            <w:tcW w:w="1701" w:type="dxa"/>
            <w:tcBorders>
              <w:top w:val="nil"/>
              <w:left w:val="nil"/>
              <w:bottom w:val="nil"/>
              <w:right w:val="nil"/>
            </w:tcBorders>
          </w:tcPr>
          <w:p w:rsidR="00A006AA" w:rsidRPr="003F21F5" w:rsidRDefault="00A006AA" w:rsidP="00A006AA">
            <w:pPr>
              <w:jc w:val="center"/>
              <w:rPr>
                <w:rFonts w:ascii="Times New Roman" w:hAnsi="Times New Roman" w:cs="Times New Roman"/>
                <w:spacing w:val="20"/>
                <w:sz w:val="24"/>
                <w:szCs w:val="24"/>
              </w:rPr>
            </w:pPr>
            <w:r>
              <w:rPr>
                <w:rFonts w:ascii="Times New Roman" w:hAnsi="Times New Roman" w:cs="Times New Roman"/>
                <w:noProof/>
                <w:spacing w:val="20"/>
                <w:sz w:val="24"/>
                <w:szCs w:val="24"/>
              </w:rPr>
              <w:drawing>
                <wp:inline distT="0" distB="0" distL="0" distR="0">
                  <wp:extent cx="714375" cy="685800"/>
                  <wp:effectExtent l="0" t="0" r="9525" b="0"/>
                  <wp:docPr id="8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A006AA" w:rsidRPr="005E5DDB" w:rsidRDefault="00A006AA" w:rsidP="00A006A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«Удмурт Элькунысь</w:t>
            </w:r>
          </w:p>
          <w:p w:rsidR="00A006AA" w:rsidRPr="005E5DDB" w:rsidRDefault="00A006AA" w:rsidP="00A006A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Сюмси ёрос</w:t>
            </w:r>
          </w:p>
          <w:p w:rsidR="00A006AA" w:rsidRPr="005E5DDB" w:rsidRDefault="00A006AA" w:rsidP="00A006AA">
            <w:pPr>
              <w:pStyle w:val="a4"/>
              <w:spacing w:after="0"/>
              <w:jc w:val="center"/>
              <w:rPr>
                <w:rFonts w:ascii="Times New Roman" w:hAnsi="Times New Roman"/>
                <w:spacing w:val="50"/>
                <w:sz w:val="24"/>
                <w:szCs w:val="24"/>
              </w:rPr>
            </w:pPr>
            <w:r w:rsidRPr="005E5DDB">
              <w:rPr>
                <w:rFonts w:ascii="Times New Roman" w:hAnsi="Times New Roman"/>
                <w:spacing w:val="50"/>
                <w:sz w:val="24"/>
                <w:szCs w:val="24"/>
              </w:rPr>
              <w:t>муниципал округ»</w:t>
            </w:r>
          </w:p>
          <w:p w:rsidR="00A006AA" w:rsidRDefault="00A006AA" w:rsidP="00A006AA">
            <w:pPr>
              <w:pStyle w:val="a4"/>
              <w:spacing w:after="0"/>
              <w:jc w:val="center"/>
              <w:rPr>
                <w:rFonts w:asciiTheme="minorHAnsi" w:hAnsiTheme="minorHAnsi" w:cs="Udmurt Academy"/>
                <w:spacing w:val="50"/>
                <w:sz w:val="24"/>
                <w:szCs w:val="24"/>
              </w:rPr>
            </w:pPr>
            <w:r w:rsidRPr="00B901AE">
              <w:rPr>
                <w:rFonts w:ascii="Udmurt Academy" w:hAnsi="Udmurt Academy" w:cs="Udmurt Academy"/>
                <w:spacing w:val="50"/>
                <w:sz w:val="24"/>
                <w:szCs w:val="24"/>
              </w:rPr>
              <w:t>муниципал кылдытэтлэн</w:t>
            </w:r>
          </w:p>
          <w:p w:rsidR="00A006AA" w:rsidRPr="003F21F5" w:rsidRDefault="00A006AA" w:rsidP="00A006AA">
            <w:pPr>
              <w:pStyle w:val="a4"/>
              <w:spacing w:after="0"/>
              <w:jc w:val="center"/>
              <w:rPr>
                <w:rFonts w:ascii="Times New Roman" w:hAnsi="Times New Roman" w:cs="Times New Roman"/>
                <w:spacing w:val="20"/>
                <w:sz w:val="24"/>
                <w:szCs w:val="24"/>
              </w:rPr>
            </w:pPr>
            <w:r w:rsidRPr="00B901AE">
              <w:rPr>
                <w:rFonts w:ascii="Times New Roman" w:hAnsi="Times New Roman"/>
                <w:spacing w:val="50"/>
                <w:sz w:val="24"/>
                <w:szCs w:val="24"/>
              </w:rPr>
              <w:t>А</w:t>
            </w:r>
            <w:r w:rsidRPr="00B901AE">
              <w:rPr>
                <w:rFonts w:ascii="Udmurt Academy" w:hAnsi="Udmurt Academy" w:cs="Udmurt Academy"/>
                <w:spacing w:val="50"/>
                <w:sz w:val="24"/>
                <w:szCs w:val="24"/>
              </w:rPr>
              <w:t>дминистрациез</w:t>
            </w:r>
          </w:p>
        </w:tc>
      </w:tr>
    </w:tbl>
    <w:p w:rsidR="00A006AA" w:rsidRPr="0085646A" w:rsidRDefault="00A006AA" w:rsidP="00A006AA">
      <w:pPr>
        <w:pStyle w:val="1"/>
        <w:rPr>
          <w:spacing w:val="20"/>
          <w:sz w:val="40"/>
          <w:szCs w:val="40"/>
        </w:rPr>
      </w:pPr>
      <w:r w:rsidRPr="0085646A">
        <w:rPr>
          <w:spacing w:val="20"/>
          <w:sz w:val="40"/>
          <w:szCs w:val="40"/>
        </w:rPr>
        <w:t>ПОСТАНОВЛЕНИЕ</w:t>
      </w:r>
    </w:p>
    <w:p w:rsidR="00A006AA" w:rsidRPr="003F21F5" w:rsidRDefault="00A006AA" w:rsidP="00A006AA">
      <w:pPr>
        <w:pStyle w:val="1"/>
        <w:jc w:val="left"/>
        <w:rPr>
          <w:sz w:val="28"/>
          <w:szCs w:val="28"/>
        </w:rPr>
      </w:pPr>
    </w:p>
    <w:p w:rsidR="00A006AA" w:rsidRPr="00BE5718" w:rsidRDefault="00A006AA" w:rsidP="00A006AA">
      <w:pPr>
        <w:pStyle w:val="1"/>
        <w:jc w:val="left"/>
        <w:rPr>
          <w:b w:val="0"/>
          <w:sz w:val="28"/>
          <w:szCs w:val="28"/>
        </w:rPr>
      </w:pPr>
      <w:r>
        <w:rPr>
          <w:b w:val="0"/>
          <w:sz w:val="28"/>
          <w:szCs w:val="28"/>
        </w:rPr>
        <w:t>о</w:t>
      </w:r>
      <w:r w:rsidRPr="00BE5718">
        <w:rPr>
          <w:b w:val="0"/>
          <w:sz w:val="28"/>
          <w:szCs w:val="28"/>
        </w:rPr>
        <w:t>т</w:t>
      </w:r>
      <w:r>
        <w:rPr>
          <w:b w:val="0"/>
          <w:sz w:val="28"/>
          <w:szCs w:val="28"/>
        </w:rPr>
        <w:t xml:space="preserve"> 29 марта </w:t>
      </w:r>
      <w:r w:rsidRPr="00BE5718">
        <w:rPr>
          <w:b w:val="0"/>
          <w:sz w:val="28"/>
          <w:szCs w:val="28"/>
        </w:rPr>
        <w:t>20</w:t>
      </w:r>
      <w:r>
        <w:rPr>
          <w:b w:val="0"/>
          <w:sz w:val="28"/>
          <w:szCs w:val="28"/>
        </w:rPr>
        <w:t>24</w:t>
      </w:r>
      <w:r w:rsidRPr="00BE5718">
        <w:rPr>
          <w:b w:val="0"/>
          <w:sz w:val="28"/>
          <w:szCs w:val="28"/>
        </w:rPr>
        <w:t xml:space="preserve"> года                                                              </w:t>
      </w:r>
      <w:r>
        <w:rPr>
          <w:b w:val="0"/>
          <w:sz w:val="28"/>
          <w:szCs w:val="28"/>
        </w:rPr>
        <w:t xml:space="preserve">  </w:t>
      </w:r>
      <w:r w:rsidRPr="00BE5718">
        <w:rPr>
          <w:b w:val="0"/>
          <w:sz w:val="28"/>
          <w:szCs w:val="28"/>
        </w:rPr>
        <w:t xml:space="preserve">     </w:t>
      </w:r>
      <w:r>
        <w:rPr>
          <w:b w:val="0"/>
          <w:sz w:val="28"/>
          <w:szCs w:val="28"/>
        </w:rPr>
        <w:t xml:space="preserve">                </w:t>
      </w:r>
      <w:r w:rsidRPr="00BE5718">
        <w:rPr>
          <w:b w:val="0"/>
          <w:sz w:val="28"/>
          <w:szCs w:val="28"/>
        </w:rPr>
        <w:t>№</w:t>
      </w:r>
      <w:r>
        <w:rPr>
          <w:b w:val="0"/>
          <w:sz w:val="28"/>
          <w:szCs w:val="28"/>
        </w:rPr>
        <w:t xml:space="preserve"> 219  </w:t>
      </w:r>
    </w:p>
    <w:p w:rsidR="00A006AA" w:rsidRDefault="00A006AA" w:rsidP="00A006AA">
      <w:pPr>
        <w:jc w:val="center"/>
        <w:rPr>
          <w:rFonts w:ascii="Times New Roman" w:hAnsi="Times New Roman" w:cs="Times New Roman"/>
          <w:sz w:val="28"/>
          <w:szCs w:val="28"/>
        </w:rPr>
      </w:pPr>
      <w:r w:rsidRPr="003F21F5">
        <w:rPr>
          <w:rFonts w:ascii="Times New Roman" w:hAnsi="Times New Roman" w:cs="Times New Roman"/>
          <w:sz w:val="28"/>
          <w:szCs w:val="28"/>
        </w:rPr>
        <w:t>с. Сюмси</w:t>
      </w:r>
    </w:p>
    <w:p w:rsidR="00A006AA" w:rsidRDefault="00A006AA" w:rsidP="00A006AA">
      <w:pPr>
        <w:jc w:val="center"/>
        <w:rPr>
          <w:rFonts w:ascii="Times New Roman" w:eastAsia="Times New Roman" w:hAnsi="Times New Roman" w:cs="Times New Roman"/>
          <w:color w:val="000000"/>
          <w:sz w:val="28"/>
          <w:szCs w:val="28"/>
        </w:rPr>
      </w:pPr>
    </w:p>
    <w:p w:rsidR="00A006AA" w:rsidRDefault="00A006AA" w:rsidP="00A006AA">
      <w:pPr>
        <w:jc w:val="center"/>
        <w:rPr>
          <w:rFonts w:ascii="Times New Roman" w:eastAsia="Times New Roman" w:hAnsi="Times New Roman" w:cs="Times New Roman"/>
          <w:color w:val="000000"/>
          <w:sz w:val="28"/>
          <w:szCs w:val="28"/>
        </w:rPr>
      </w:pPr>
      <w:r w:rsidRPr="004A1737">
        <w:rPr>
          <w:rFonts w:ascii="Times New Roman" w:eastAsia="Times New Roman" w:hAnsi="Times New Roman" w:cs="Times New Roman"/>
          <w:color w:val="000000"/>
          <w:sz w:val="28"/>
          <w:szCs w:val="28"/>
        </w:rPr>
        <w:t>Об утверждении карты комплаенс-рисков</w:t>
      </w:r>
      <w:r>
        <w:rPr>
          <w:rFonts w:ascii="Times New Roman" w:eastAsia="Times New Roman" w:hAnsi="Times New Roman" w:cs="Times New Roman"/>
          <w:color w:val="000000"/>
          <w:sz w:val="28"/>
          <w:szCs w:val="28"/>
        </w:rPr>
        <w:t>,</w:t>
      </w:r>
      <w:r w:rsidRPr="004A1737">
        <w:rPr>
          <w:rFonts w:ascii="Times New Roman" w:eastAsia="Times New Roman" w:hAnsi="Times New Roman" w:cs="Times New Roman"/>
          <w:color w:val="000000"/>
          <w:sz w:val="28"/>
          <w:szCs w:val="28"/>
        </w:rPr>
        <w:t xml:space="preserve"> плана мероприятий</w:t>
      </w:r>
    </w:p>
    <w:p w:rsidR="00A006AA" w:rsidRDefault="00A006AA" w:rsidP="00A006AA">
      <w:pPr>
        <w:jc w:val="center"/>
        <w:rPr>
          <w:rFonts w:ascii="Times New Roman" w:eastAsia="Times New Roman" w:hAnsi="Times New Roman" w:cs="Times New Roman"/>
          <w:color w:val="000000"/>
          <w:sz w:val="28"/>
          <w:szCs w:val="28"/>
        </w:rPr>
      </w:pPr>
      <w:r w:rsidRPr="004A1737">
        <w:rPr>
          <w:rFonts w:ascii="Times New Roman" w:eastAsia="Times New Roman" w:hAnsi="Times New Roman" w:cs="Times New Roman"/>
          <w:color w:val="000000"/>
          <w:sz w:val="28"/>
          <w:szCs w:val="28"/>
        </w:rPr>
        <w:t xml:space="preserve"> (дорожной карты) по снижению рисков нарушения антимонопольного законодательства</w:t>
      </w:r>
      <w:r>
        <w:rPr>
          <w:rFonts w:ascii="Times New Roman" w:eastAsia="Times New Roman" w:hAnsi="Times New Roman" w:cs="Times New Roman"/>
          <w:color w:val="000000"/>
          <w:sz w:val="28"/>
          <w:szCs w:val="28"/>
        </w:rPr>
        <w:t xml:space="preserve"> и </w:t>
      </w:r>
      <w:r w:rsidRPr="000A7AAE">
        <w:rPr>
          <w:rFonts w:ascii="Times New Roman" w:eastAsia="Times New Roman" w:hAnsi="Times New Roman" w:cs="Times New Roman"/>
          <w:color w:val="000000"/>
          <w:sz w:val="28"/>
          <w:szCs w:val="28"/>
        </w:rPr>
        <w:t>Переч</w:t>
      </w:r>
      <w:r>
        <w:rPr>
          <w:rFonts w:ascii="Times New Roman" w:eastAsia="Times New Roman" w:hAnsi="Times New Roman" w:cs="Times New Roman"/>
          <w:color w:val="000000"/>
          <w:sz w:val="28"/>
          <w:szCs w:val="28"/>
        </w:rPr>
        <w:t>ня</w:t>
      </w:r>
      <w:r w:rsidRPr="000A7AAE">
        <w:rPr>
          <w:rFonts w:ascii="Times New Roman" w:eastAsia="Times New Roman" w:hAnsi="Times New Roman" w:cs="Times New Roman"/>
          <w:color w:val="000000"/>
          <w:sz w:val="28"/>
          <w:szCs w:val="28"/>
        </w:rPr>
        <w:t xml:space="preserve"> ключевых показателей эффективности антимонопольного комплаенса в Администрации муниципальном образовании «Муниципальный округ Сюмсинский район </w:t>
      </w:r>
    </w:p>
    <w:p w:rsidR="00A006AA" w:rsidRDefault="00A006AA" w:rsidP="00A006AA">
      <w:pPr>
        <w:jc w:val="center"/>
        <w:rPr>
          <w:rFonts w:ascii="Times New Roman" w:eastAsia="Times New Roman" w:hAnsi="Times New Roman" w:cs="Times New Roman"/>
          <w:color w:val="000000"/>
          <w:sz w:val="28"/>
          <w:szCs w:val="28"/>
        </w:rPr>
      </w:pPr>
      <w:r w:rsidRPr="000A7AAE">
        <w:rPr>
          <w:rFonts w:ascii="Times New Roman" w:eastAsia="Times New Roman" w:hAnsi="Times New Roman" w:cs="Times New Roman"/>
          <w:color w:val="000000"/>
          <w:sz w:val="28"/>
          <w:szCs w:val="28"/>
        </w:rPr>
        <w:t>Удмуртской Республики»</w:t>
      </w:r>
    </w:p>
    <w:p w:rsidR="00A006AA" w:rsidRDefault="00A006AA" w:rsidP="00A006AA">
      <w:pPr>
        <w:ind w:firstLine="709"/>
        <w:jc w:val="both"/>
        <w:rPr>
          <w:rFonts w:ascii="Times New Roman" w:eastAsia="Times New Roman" w:hAnsi="Times New Roman" w:cs="Times New Roman"/>
          <w:color w:val="000000"/>
          <w:sz w:val="28"/>
          <w:szCs w:val="28"/>
        </w:rPr>
      </w:pPr>
    </w:p>
    <w:p w:rsidR="00A006AA" w:rsidRPr="00BE5718" w:rsidRDefault="00A006AA" w:rsidP="00A006AA">
      <w:pPr>
        <w:ind w:firstLine="709"/>
        <w:jc w:val="both"/>
        <w:rPr>
          <w:rFonts w:ascii="Times New Roman" w:eastAsia="Times New Roman" w:hAnsi="Times New Roman" w:cs="Times New Roman"/>
          <w:color w:val="000000"/>
          <w:spacing w:val="20"/>
          <w:sz w:val="28"/>
          <w:szCs w:val="28"/>
        </w:rPr>
      </w:pPr>
      <w:r w:rsidRPr="00B64A97">
        <w:rPr>
          <w:rFonts w:ascii="Times New Roman" w:eastAsia="Times New Roman" w:hAnsi="Times New Roman" w:cs="Times New Roman"/>
          <w:color w:val="000000"/>
          <w:sz w:val="28"/>
          <w:szCs w:val="28"/>
        </w:rPr>
        <w:t xml:space="preserve">В соответствии с </w:t>
      </w:r>
      <w:r w:rsidRPr="000113BB">
        <w:rPr>
          <w:rFonts w:ascii="Times New Roman" w:eastAsia="Times New Roman" w:hAnsi="Times New Roman" w:cs="Times New Roman"/>
          <w:color w:val="000000"/>
          <w:sz w:val="28"/>
          <w:szCs w:val="28"/>
        </w:rPr>
        <w:t>распоряжением  Правительства Удмуртской Республики от 18 февраля 2019 года № 32-РГ «О внедрении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(антимонопольного комплаенса</w:t>
      </w:r>
      <w:r>
        <w:rPr>
          <w:rFonts w:ascii="Times New Roman" w:eastAsia="Times New Roman" w:hAnsi="Times New Roman" w:cs="Times New Roman"/>
          <w:color w:val="000000"/>
          <w:sz w:val="28"/>
          <w:szCs w:val="28"/>
        </w:rPr>
        <w:t xml:space="preserve">)» </w:t>
      </w:r>
      <w:r w:rsidRPr="00A61132">
        <w:rPr>
          <w:rFonts w:ascii="Times New Roman" w:eastAsia="Times New Roman" w:hAnsi="Times New Roman" w:cs="Times New Roman"/>
          <w:b/>
          <w:color w:val="000000"/>
          <w:sz w:val="28"/>
          <w:szCs w:val="28"/>
        </w:rPr>
        <w:t>Администрация муниципального образования «</w:t>
      </w:r>
      <w:r>
        <w:rPr>
          <w:rFonts w:ascii="Times New Roman" w:eastAsia="Times New Roman" w:hAnsi="Times New Roman" w:cs="Times New Roman"/>
          <w:b/>
          <w:color w:val="000000"/>
          <w:sz w:val="28"/>
          <w:szCs w:val="28"/>
        </w:rPr>
        <w:t xml:space="preserve">Муниципальный округ </w:t>
      </w:r>
      <w:r w:rsidRPr="00A61132">
        <w:rPr>
          <w:rFonts w:ascii="Times New Roman" w:eastAsia="Times New Roman" w:hAnsi="Times New Roman" w:cs="Times New Roman"/>
          <w:b/>
          <w:color w:val="000000"/>
          <w:sz w:val="28"/>
          <w:szCs w:val="28"/>
        </w:rPr>
        <w:t>Сюмсинский район</w:t>
      </w:r>
      <w:r>
        <w:rPr>
          <w:rFonts w:ascii="Times New Roman" w:eastAsia="Times New Roman" w:hAnsi="Times New Roman" w:cs="Times New Roman"/>
          <w:b/>
          <w:color w:val="000000"/>
          <w:sz w:val="28"/>
          <w:szCs w:val="28"/>
        </w:rPr>
        <w:t xml:space="preserve"> Удмуртской Республики» </w:t>
      </w:r>
      <w:r w:rsidRPr="00BE5718">
        <w:rPr>
          <w:rFonts w:ascii="Times New Roman" w:eastAsia="Times New Roman" w:hAnsi="Times New Roman" w:cs="Times New Roman"/>
          <w:b/>
          <w:color w:val="000000"/>
          <w:spacing w:val="20"/>
          <w:sz w:val="28"/>
          <w:szCs w:val="28"/>
        </w:rPr>
        <w:t>постановляет:</w:t>
      </w:r>
    </w:p>
    <w:p w:rsidR="00A006AA" w:rsidRPr="004A1737" w:rsidRDefault="00A006AA" w:rsidP="00A006AA">
      <w:pPr>
        <w:widowControl w:val="0"/>
        <w:autoSpaceDE w:val="0"/>
        <w:autoSpaceDN w:val="0"/>
        <w:adjustRightInd w:val="0"/>
        <w:ind w:firstLine="708"/>
        <w:jc w:val="both"/>
        <w:rPr>
          <w:rFonts w:ascii="Times New Roman" w:eastAsia="Times New Roman" w:hAnsi="Times New Roman" w:cs="Times New Roman"/>
          <w:bCs/>
          <w:sz w:val="28"/>
          <w:szCs w:val="28"/>
        </w:rPr>
      </w:pPr>
      <w:r w:rsidRPr="004A1737">
        <w:rPr>
          <w:rFonts w:ascii="Times New Roman" w:eastAsia="Times New Roman" w:hAnsi="Times New Roman" w:cs="Times New Roman"/>
          <w:bCs/>
          <w:sz w:val="28"/>
          <w:szCs w:val="28"/>
        </w:rPr>
        <w:t xml:space="preserve">1. Утвердить прилагаемую Карту комплаенс-рисков нарушения антимонопольного законодательства в </w:t>
      </w:r>
      <w:r>
        <w:rPr>
          <w:rFonts w:ascii="Times New Roman" w:eastAsia="Times New Roman" w:hAnsi="Times New Roman" w:cs="Times New Roman"/>
          <w:bCs/>
          <w:sz w:val="28"/>
          <w:szCs w:val="28"/>
        </w:rPr>
        <w:t xml:space="preserve">Администрации </w:t>
      </w:r>
      <w:r w:rsidRPr="004A1737">
        <w:rPr>
          <w:rFonts w:ascii="Times New Roman" w:eastAsia="Times New Roman" w:hAnsi="Times New Roman" w:cs="Times New Roman"/>
          <w:bCs/>
          <w:sz w:val="28"/>
          <w:szCs w:val="28"/>
        </w:rPr>
        <w:t>муниципально</w:t>
      </w:r>
      <w:r>
        <w:rPr>
          <w:rFonts w:ascii="Times New Roman" w:eastAsia="Times New Roman" w:hAnsi="Times New Roman" w:cs="Times New Roman"/>
          <w:bCs/>
          <w:sz w:val="28"/>
          <w:szCs w:val="28"/>
        </w:rPr>
        <w:t>го образования</w:t>
      </w:r>
      <w:r w:rsidRPr="004A1737">
        <w:rPr>
          <w:rFonts w:ascii="Times New Roman" w:eastAsia="Times New Roman" w:hAnsi="Times New Roman" w:cs="Times New Roman"/>
          <w:bCs/>
          <w:sz w:val="28"/>
          <w:szCs w:val="28"/>
        </w:rPr>
        <w:t xml:space="preserve"> «</w:t>
      </w:r>
      <w:r w:rsidRPr="000A7AAE">
        <w:rPr>
          <w:rFonts w:ascii="Times New Roman" w:eastAsia="Times New Roman" w:hAnsi="Times New Roman" w:cs="Times New Roman"/>
          <w:bCs/>
          <w:sz w:val="28"/>
          <w:szCs w:val="28"/>
        </w:rPr>
        <w:t>Муниципальный округ Сюмсинский район Удмуртской Республики</w:t>
      </w:r>
      <w:r w:rsidRPr="004A1737">
        <w:rPr>
          <w:rFonts w:ascii="Times New Roman" w:eastAsia="Times New Roman" w:hAnsi="Times New Roman" w:cs="Times New Roman"/>
          <w:bCs/>
          <w:sz w:val="28"/>
          <w:szCs w:val="28"/>
        </w:rPr>
        <w:t>» согласно приложению 1 к настоящему постановлению.</w:t>
      </w:r>
    </w:p>
    <w:p w:rsidR="00A006AA" w:rsidRDefault="00A006AA" w:rsidP="00A006AA">
      <w:pPr>
        <w:widowControl w:val="0"/>
        <w:autoSpaceDE w:val="0"/>
        <w:autoSpaceDN w:val="0"/>
        <w:adjustRightInd w:val="0"/>
        <w:ind w:firstLine="708"/>
        <w:jc w:val="both"/>
        <w:rPr>
          <w:rFonts w:ascii="Times New Roman" w:eastAsia="Times New Roman" w:hAnsi="Times New Roman" w:cs="Times New Roman"/>
          <w:bCs/>
          <w:sz w:val="28"/>
          <w:szCs w:val="28"/>
        </w:rPr>
      </w:pPr>
      <w:r w:rsidRPr="004A1737">
        <w:rPr>
          <w:rFonts w:ascii="Times New Roman" w:eastAsia="Times New Roman" w:hAnsi="Times New Roman" w:cs="Times New Roman"/>
          <w:bCs/>
          <w:sz w:val="28"/>
          <w:szCs w:val="28"/>
        </w:rPr>
        <w:t xml:space="preserve">2. Утвердить прилагаемый План мероприятий (дорожную карту) по снижению рисков нарушения антимонопольного законодательства в  </w:t>
      </w:r>
      <w:r>
        <w:rPr>
          <w:rFonts w:ascii="Times New Roman" w:eastAsia="Times New Roman" w:hAnsi="Times New Roman" w:cs="Times New Roman"/>
          <w:bCs/>
          <w:sz w:val="28"/>
          <w:szCs w:val="28"/>
        </w:rPr>
        <w:t xml:space="preserve">Администрации </w:t>
      </w:r>
      <w:r w:rsidRPr="004A1737">
        <w:rPr>
          <w:rFonts w:ascii="Times New Roman" w:eastAsia="Times New Roman" w:hAnsi="Times New Roman" w:cs="Times New Roman"/>
          <w:bCs/>
          <w:sz w:val="28"/>
          <w:szCs w:val="28"/>
        </w:rPr>
        <w:t>муниципально</w:t>
      </w:r>
      <w:r>
        <w:rPr>
          <w:rFonts w:ascii="Times New Roman" w:eastAsia="Times New Roman" w:hAnsi="Times New Roman" w:cs="Times New Roman"/>
          <w:bCs/>
          <w:sz w:val="28"/>
          <w:szCs w:val="28"/>
        </w:rPr>
        <w:t>го</w:t>
      </w:r>
      <w:r w:rsidRPr="004A1737">
        <w:rPr>
          <w:rFonts w:ascii="Times New Roman" w:eastAsia="Times New Roman" w:hAnsi="Times New Roman" w:cs="Times New Roman"/>
          <w:bCs/>
          <w:sz w:val="28"/>
          <w:szCs w:val="28"/>
        </w:rPr>
        <w:t xml:space="preserve"> образовани</w:t>
      </w:r>
      <w:r>
        <w:rPr>
          <w:rFonts w:ascii="Times New Roman" w:eastAsia="Times New Roman" w:hAnsi="Times New Roman" w:cs="Times New Roman"/>
          <w:bCs/>
          <w:sz w:val="28"/>
          <w:szCs w:val="28"/>
        </w:rPr>
        <w:t>я</w:t>
      </w:r>
      <w:r w:rsidRPr="004A1737">
        <w:rPr>
          <w:rFonts w:ascii="Times New Roman" w:eastAsia="Times New Roman" w:hAnsi="Times New Roman" w:cs="Times New Roman"/>
          <w:bCs/>
          <w:sz w:val="28"/>
          <w:szCs w:val="28"/>
        </w:rPr>
        <w:t xml:space="preserve"> «</w:t>
      </w:r>
      <w:r w:rsidRPr="00D67B7D">
        <w:rPr>
          <w:rFonts w:ascii="Times New Roman" w:eastAsia="Times New Roman" w:hAnsi="Times New Roman" w:cs="Times New Roman"/>
          <w:bCs/>
          <w:sz w:val="28"/>
          <w:szCs w:val="28"/>
        </w:rPr>
        <w:t>Муниципальный округ Сюмсинский район Удмуртской Республики</w:t>
      </w:r>
      <w:r>
        <w:rPr>
          <w:rFonts w:ascii="Times New Roman" w:eastAsia="Times New Roman" w:hAnsi="Times New Roman" w:cs="Times New Roman"/>
          <w:bCs/>
          <w:sz w:val="28"/>
          <w:szCs w:val="28"/>
        </w:rPr>
        <w:t>»</w:t>
      </w:r>
      <w:r w:rsidRPr="004A1737">
        <w:rPr>
          <w:rFonts w:ascii="Times New Roman" w:eastAsia="Times New Roman" w:hAnsi="Times New Roman" w:cs="Times New Roman"/>
          <w:bCs/>
          <w:sz w:val="28"/>
          <w:szCs w:val="28"/>
        </w:rPr>
        <w:t xml:space="preserve"> согласно приложению 2 к настоящему постановлению.</w:t>
      </w:r>
    </w:p>
    <w:p w:rsidR="00A006AA" w:rsidRDefault="00A006AA" w:rsidP="00A006AA">
      <w:pPr>
        <w:widowControl w:val="0"/>
        <w:autoSpaceDE w:val="0"/>
        <w:autoSpaceDN w:val="0"/>
        <w:adjustRightInd w:val="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Утвердить прилагаемый Перечень к</w:t>
      </w:r>
      <w:r w:rsidRPr="00D67B7D">
        <w:rPr>
          <w:rFonts w:ascii="Times New Roman" w:eastAsia="Times New Roman" w:hAnsi="Times New Roman" w:cs="Times New Roman"/>
          <w:bCs/>
          <w:sz w:val="28"/>
          <w:szCs w:val="28"/>
        </w:rPr>
        <w:t>лючевы</w:t>
      </w:r>
      <w:r>
        <w:rPr>
          <w:rFonts w:ascii="Times New Roman" w:eastAsia="Times New Roman" w:hAnsi="Times New Roman" w:cs="Times New Roman"/>
          <w:bCs/>
          <w:sz w:val="28"/>
          <w:szCs w:val="28"/>
        </w:rPr>
        <w:t>х показателей</w:t>
      </w:r>
      <w:r w:rsidRPr="00D67B7D">
        <w:rPr>
          <w:rFonts w:ascii="Times New Roman" w:eastAsia="Times New Roman" w:hAnsi="Times New Roman" w:cs="Times New Roman"/>
          <w:bCs/>
          <w:sz w:val="28"/>
          <w:szCs w:val="28"/>
        </w:rPr>
        <w:t xml:space="preserve"> эффективности антимонопольного</w:t>
      </w:r>
      <w:r>
        <w:rPr>
          <w:rFonts w:ascii="Times New Roman" w:eastAsia="Times New Roman" w:hAnsi="Times New Roman" w:cs="Times New Roman"/>
          <w:bCs/>
          <w:sz w:val="28"/>
          <w:szCs w:val="28"/>
        </w:rPr>
        <w:t xml:space="preserve"> </w:t>
      </w:r>
      <w:r w:rsidRPr="00D67B7D">
        <w:rPr>
          <w:rFonts w:ascii="Times New Roman" w:eastAsia="Times New Roman" w:hAnsi="Times New Roman" w:cs="Times New Roman"/>
          <w:bCs/>
          <w:sz w:val="28"/>
          <w:szCs w:val="28"/>
        </w:rPr>
        <w:t>комплаенса</w:t>
      </w:r>
      <w:r>
        <w:rPr>
          <w:rFonts w:ascii="Times New Roman" w:eastAsia="Times New Roman" w:hAnsi="Times New Roman" w:cs="Times New Roman"/>
          <w:bCs/>
          <w:sz w:val="28"/>
          <w:szCs w:val="28"/>
        </w:rPr>
        <w:t xml:space="preserve"> в Администрации </w:t>
      </w:r>
      <w:r w:rsidRPr="000A7AAE">
        <w:rPr>
          <w:rFonts w:ascii="Times New Roman" w:eastAsia="Times New Roman" w:hAnsi="Times New Roman" w:cs="Times New Roman"/>
          <w:bCs/>
          <w:sz w:val="28"/>
          <w:szCs w:val="28"/>
        </w:rPr>
        <w:t>муниципальном образовании «Муниципальный округ Сюмсинский район Удмуртской Республики»</w:t>
      </w:r>
      <w:r>
        <w:rPr>
          <w:rFonts w:ascii="Times New Roman" w:eastAsia="Times New Roman" w:hAnsi="Times New Roman" w:cs="Times New Roman"/>
          <w:bCs/>
          <w:sz w:val="28"/>
          <w:szCs w:val="28"/>
        </w:rPr>
        <w:t xml:space="preserve"> </w:t>
      </w:r>
      <w:r w:rsidRPr="000A7AAE">
        <w:rPr>
          <w:rFonts w:ascii="Times New Roman" w:eastAsia="Times New Roman" w:hAnsi="Times New Roman" w:cs="Times New Roman"/>
          <w:bCs/>
          <w:sz w:val="28"/>
          <w:szCs w:val="28"/>
        </w:rPr>
        <w:t xml:space="preserve">согласно приложению </w:t>
      </w:r>
      <w:r>
        <w:rPr>
          <w:rFonts w:ascii="Times New Roman" w:eastAsia="Times New Roman" w:hAnsi="Times New Roman" w:cs="Times New Roman"/>
          <w:bCs/>
          <w:sz w:val="28"/>
          <w:szCs w:val="28"/>
        </w:rPr>
        <w:t>3</w:t>
      </w:r>
      <w:r w:rsidRPr="000A7AAE">
        <w:rPr>
          <w:rFonts w:ascii="Times New Roman" w:eastAsia="Times New Roman" w:hAnsi="Times New Roman" w:cs="Times New Roman"/>
          <w:bCs/>
          <w:sz w:val="28"/>
          <w:szCs w:val="28"/>
        </w:rPr>
        <w:t xml:space="preserve"> к настоящему постановлению.</w:t>
      </w:r>
    </w:p>
    <w:p w:rsidR="00A006AA" w:rsidRDefault="00A006AA" w:rsidP="00A006AA">
      <w:pPr>
        <w:widowControl w:val="0"/>
        <w:autoSpaceDE w:val="0"/>
        <w:autoSpaceDN w:val="0"/>
        <w:adjustRightInd w:val="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Pr="00B64A97">
        <w:rPr>
          <w:rFonts w:ascii="Times New Roman" w:eastAsia="Times New Roman" w:hAnsi="Times New Roman" w:cs="Times New Roman"/>
          <w:bCs/>
          <w:sz w:val="28"/>
          <w:szCs w:val="28"/>
        </w:rPr>
        <w:t>. Признать утратившим силу</w:t>
      </w:r>
      <w:r>
        <w:rPr>
          <w:rFonts w:ascii="Times New Roman" w:eastAsia="Times New Roman" w:hAnsi="Times New Roman" w:cs="Times New Roman"/>
          <w:bCs/>
          <w:sz w:val="28"/>
          <w:szCs w:val="28"/>
        </w:rPr>
        <w:t xml:space="preserve"> </w:t>
      </w:r>
      <w:r w:rsidRPr="00B64A97">
        <w:rPr>
          <w:rFonts w:ascii="Times New Roman" w:eastAsia="Times New Roman" w:hAnsi="Times New Roman" w:cs="Times New Roman"/>
          <w:bCs/>
          <w:sz w:val="28"/>
          <w:szCs w:val="28"/>
        </w:rPr>
        <w:t>постановление Администрации муниципального образования «</w:t>
      </w:r>
      <w:r>
        <w:rPr>
          <w:rFonts w:ascii="Times New Roman" w:eastAsia="Times New Roman" w:hAnsi="Times New Roman" w:cs="Times New Roman"/>
          <w:bCs/>
          <w:sz w:val="28"/>
          <w:szCs w:val="28"/>
        </w:rPr>
        <w:t xml:space="preserve">муниципальный округ </w:t>
      </w:r>
      <w:r w:rsidRPr="00B64A97">
        <w:rPr>
          <w:rFonts w:ascii="Times New Roman" w:eastAsia="Times New Roman" w:hAnsi="Times New Roman" w:cs="Times New Roman"/>
          <w:bCs/>
          <w:sz w:val="28"/>
          <w:szCs w:val="28"/>
        </w:rPr>
        <w:t>Сюмсинский район</w:t>
      </w:r>
      <w:r>
        <w:rPr>
          <w:rFonts w:ascii="Times New Roman" w:eastAsia="Times New Roman" w:hAnsi="Times New Roman" w:cs="Times New Roman"/>
          <w:bCs/>
          <w:sz w:val="28"/>
          <w:szCs w:val="28"/>
        </w:rPr>
        <w:t xml:space="preserve"> Удмуртской Республики</w:t>
      </w:r>
      <w:r w:rsidRPr="00B64A97">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23 марта 2022 года № 183</w:t>
      </w:r>
      <w:r w:rsidRPr="00B64A97">
        <w:rPr>
          <w:rFonts w:ascii="Times New Roman" w:eastAsia="Times New Roman" w:hAnsi="Times New Roman" w:cs="Times New Roman"/>
          <w:bCs/>
          <w:sz w:val="28"/>
          <w:szCs w:val="28"/>
        </w:rPr>
        <w:t xml:space="preserve"> «</w:t>
      </w:r>
      <w:r w:rsidRPr="004A1737">
        <w:rPr>
          <w:rFonts w:ascii="Times New Roman" w:eastAsia="Times New Roman" w:hAnsi="Times New Roman" w:cs="Times New Roman"/>
          <w:bCs/>
          <w:sz w:val="28"/>
          <w:szCs w:val="28"/>
        </w:rPr>
        <w:t xml:space="preserve">Об утверждении карты комплаенс-рисков и плана мероприятий (дорожной карты) по снижению рисков нарушения антимонопольного законодательства в </w:t>
      </w:r>
      <w:r w:rsidRPr="004A1737">
        <w:rPr>
          <w:rFonts w:ascii="Times New Roman" w:eastAsia="Times New Roman" w:hAnsi="Times New Roman" w:cs="Times New Roman"/>
          <w:bCs/>
          <w:sz w:val="28"/>
          <w:szCs w:val="28"/>
        </w:rPr>
        <w:lastRenderedPageBreak/>
        <w:t>муниципальном образовании «</w:t>
      </w:r>
      <w:r>
        <w:rPr>
          <w:rFonts w:ascii="Times New Roman" w:eastAsia="Times New Roman" w:hAnsi="Times New Roman" w:cs="Times New Roman"/>
          <w:bCs/>
          <w:sz w:val="28"/>
          <w:szCs w:val="28"/>
        </w:rPr>
        <w:t xml:space="preserve">Муниципальный округ </w:t>
      </w:r>
      <w:r w:rsidRPr="004A1737">
        <w:rPr>
          <w:rFonts w:ascii="Times New Roman" w:eastAsia="Times New Roman" w:hAnsi="Times New Roman" w:cs="Times New Roman"/>
          <w:bCs/>
          <w:sz w:val="28"/>
          <w:szCs w:val="28"/>
        </w:rPr>
        <w:t>Сюмсинский район</w:t>
      </w:r>
      <w:r>
        <w:rPr>
          <w:rFonts w:ascii="Times New Roman" w:eastAsia="Times New Roman" w:hAnsi="Times New Roman" w:cs="Times New Roman"/>
          <w:bCs/>
          <w:sz w:val="28"/>
          <w:szCs w:val="28"/>
        </w:rPr>
        <w:t xml:space="preserve"> Удмуртской Республики</w:t>
      </w:r>
      <w:r w:rsidRPr="004A17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A006AA" w:rsidRPr="00B64A97" w:rsidRDefault="00F4100B" w:rsidP="00A006AA">
      <w:pPr>
        <w:widowControl w:val="0"/>
        <w:autoSpaceDE w:val="0"/>
        <w:autoSpaceDN w:val="0"/>
        <w:adjustRightInd w:val="0"/>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ect id="_x0000_s1128" style="position:absolute;left:0;text-align:left;margin-left:200.6pt;margin-top:-88.25pt;width:58.5pt;height:22.5pt;z-index:251753472" stroked="f">
            <v:textbox>
              <w:txbxContent>
                <w:p w:rsidR="00BA2D62" w:rsidRDefault="00BA2D62" w:rsidP="00A006AA">
                  <w:pPr>
                    <w:jc w:val="center"/>
                  </w:pPr>
                  <w:r>
                    <w:t>2</w:t>
                  </w:r>
                </w:p>
              </w:txbxContent>
            </v:textbox>
          </v:rect>
        </w:pict>
      </w:r>
      <w:r w:rsidR="00A006AA">
        <w:rPr>
          <w:rFonts w:ascii="Times New Roman" w:eastAsia="Times New Roman" w:hAnsi="Times New Roman" w:cs="Times New Roman"/>
          <w:bCs/>
          <w:sz w:val="28"/>
          <w:szCs w:val="28"/>
        </w:rPr>
        <w:t xml:space="preserve">5. </w:t>
      </w:r>
      <w:r w:rsidR="00A006AA" w:rsidRPr="00C10934">
        <w:rPr>
          <w:rFonts w:ascii="Times New Roman" w:eastAsia="Times New Roman" w:hAnsi="Times New Roman" w:cs="Times New Roman"/>
          <w:bCs/>
          <w:sz w:val="28"/>
          <w:szCs w:val="28"/>
        </w:rPr>
        <w:t>Настоящее постановление подлежит опубликованию на официальном сайте муниципального образования «Муниципальный округ Сюмсинский район Удмуртской Республики».</w:t>
      </w:r>
    </w:p>
    <w:p w:rsidR="00A006AA" w:rsidRDefault="00A006AA" w:rsidP="00A006AA">
      <w:pPr>
        <w:jc w:val="both"/>
        <w:rPr>
          <w:rFonts w:ascii="Times New Roman" w:eastAsia="Times New Roman" w:hAnsi="Times New Roman" w:cs="Times New Roman"/>
          <w:color w:val="000000"/>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r w:rsidRPr="000009D7">
        <w:rPr>
          <w:rFonts w:ascii="Times New Roman" w:hAnsi="Times New Roman" w:cs="Times New Roman"/>
          <w:sz w:val="28"/>
          <w:szCs w:val="28"/>
        </w:rPr>
        <w:t>Глава</w:t>
      </w:r>
      <w:r>
        <w:rPr>
          <w:rFonts w:ascii="Times New Roman" w:hAnsi="Times New Roman" w:cs="Times New Roman"/>
          <w:sz w:val="28"/>
          <w:szCs w:val="28"/>
        </w:rPr>
        <w:t xml:space="preserve"> Сюмсинского района                                                           П.П. Кудрявцев</w:t>
      </w: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jc w:val="right"/>
        <w:rPr>
          <w:rFonts w:ascii="Times New Roman" w:hAnsi="Times New Roman" w:cs="Times New Roman"/>
          <w:sz w:val="26"/>
          <w:szCs w:val="26"/>
        </w:rPr>
        <w:sectPr w:rsidR="00A006AA" w:rsidSect="00A006AA">
          <w:headerReference w:type="default" r:id="rId41"/>
          <w:pgSz w:w="11906" w:h="16838"/>
          <w:pgMar w:top="1276" w:right="851" w:bottom="1134" w:left="1701" w:header="709" w:footer="709" w:gutter="0"/>
          <w:cols w:space="708"/>
          <w:titlePg/>
          <w:docGrid w:linePitch="360"/>
        </w:sectPr>
      </w:pPr>
    </w:p>
    <w:p w:rsidR="00A006AA" w:rsidRPr="00864D90" w:rsidRDefault="00A006AA" w:rsidP="00A006AA">
      <w:pPr>
        <w:jc w:val="right"/>
        <w:rPr>
          <w:rFonts w:ascii="Times New Roman" w:hAnsi="Times New Roman" w:cs="Times New Roman"/>
          <w:sz w:val="26"/>
          <w:szCs w:val="26"/>
        </w:rPr>
      </w:pPr>
      <w:r w:rsidRPr="00864D90">
        <w:rPr>
          <w:rFonts w:ascii="Times New Roman" w:hAnsi="Times New Roman" w:cs="Times New Roman"/>
          <w:sz w:val="26"/>
          <w:szCs w:val="26"/>
        </w:rPr>
        <w:lastRenderedPageBreak/>
        <w:t>Приложение 1</w:t>
      </w:r>
    </w:p>
    <w:p w:rsidR="00A006AA" w:rsidRPr="00864D90" w:rsidRDefault="00A006AA" w:rsidP="00A006AA">
      <w:pPr>
        <w:jc w:val="right"/>
        <w:rPr>
          <w:rFonts w:ascii="Times New Roman" w:hAnsi="Times New Roman" w:cs="Times New Roman"/>
          <w:sz w:val="26"/>
          <w:szCs w:val="26"/>
        </w:rPr>
      </w:pPr>
      <w:r w:rsidRPr="00864D90">
        <w:rPr>
          <w:rFonts w:ascii="Times New Roman" w:hAnsi="Times New Roman" w:cs="Times New Roman"/>
          <w:sz w:val="26"/>
          <w:szCs w:val="26"/>
        </w:rPr>
        <w:t>УТВЕРЖДЕНА</w:t>
      </w:r>
    </w:p>
    <w:p w:rsidR="00A006AA" w:rsidRPr="00864D90" w:rsidRDefault="00A006AA" w:rsidP="00A006AA">
      <w:pPr>
        <w:jc w:val="right"/>
        <w:rPr>
          <w:rFonts w:ascii="Times New Roman" w:hAnsi="Times New Roman" w:cs="Times New Roman"/>
          <w:sz w:val="26"/>
          <w:szCs w:val="26"/>
        </w:rPr>
      </w:pPr>
      <w:r w:rsidRPr="00864D90">
        <w:rPr>
          <w:rFonts w:ascii="Times New Roman" w:hAnsi="Times New Roman" w:cs="Times New Roman"/>
          <w:sz w:val="26"/>
          <w:szCs w:val="26"/>
        </w:rPr>
        <w:t>постановлением Администрации</w:t>
      </w:r>
    </w:p>
    <w:p w:rsidR="00A006AA" w:rsidRPr="00864D90" w:rsidRDefault="00A006AA" w:rsidP="00A006AA">
      <w:pPr>
        <w:jc w:val="right"/>
        <w:rPr>
          <w:rFonts w:ascii="Times New Roman" w:hAnsi="Times New Roman" w:cs="Times New Roman"/>
          <w:sz w:val="26"/>
          <w:szCs w:val="26"/>
        </w:rPr>
      </w:pPr>
      <w:r w:rsidRPr="00864D90">
        <w:rPr>
          <w:rFonts w:ascii="Times New Roman" w:hAnsi="Times New Roman" w:cs="Times New Roman"/>
          <w:sz w:val="26"/>
          <w:szCs w:val="26"/>
        </w:rPr>
        <w:t xml:space="preserve">муниципального образования </w:t>
      </w:r>
    </w:p>
    <w:p w:rsidR="00A006AA" w:rsidRPr="00864D90" w:rsidRDefault="00A006AA" w:rsidP="00A006AA">
      <w:pPr>
        <w:jc w:val="right"/>
        <w:rPr>
          <w:rFonts w:ascii="Times New Roman" w:hAnsi="Times New Roman" w:cs="Times New Roman"/>
          <w:sz w:val="26"/>
          <w:szCs w:val="26"/>
        </w:rPr>
      </w:pPr>
      <w:r w:rsidRPr="00864D90">
        <w:rPr>
          <w:rFonts w:ascii="Times New Roman" w:hAnsi="Times New Roman" w:cs="Times New Roman"/>
          <w:sz w:val="26"/>
          <w:szCs w:val="26"/>
        </w:rPr>
        <w:t xml:space="preserve">«Муниципальный округ Сюмсинский район </w:t>
      </w:r>
    </w:p>
    <w:p w:rsidR="00A006AA" w:rsidRPr="00864D90" w:rsidRDefault="00A006AA" w:rsidP="00A006AA">
      <w:pPr>
        <w:jc w:val="right"/>
        <w:rPr>
          <w:rFonts w:ascii="Times New Roman" w:hAnsi="Times New Roman" w:cs="Times New Roman"/>
          <w:sz w:val="26"/>
          <w:szCs w:val="26"/>
        </w:rPr>
      </w:pPr>
      <w:r w:rsidRPr="00864D90">
        <w:rPr>
          <w:rFonts w:ascii="Times New Roman" w:hAnsi="Times New Roman" w:cs="Times New Roman"/>
          <w:sz w:val="26"/>
          <w:szCs w:val="26"/>
        </w:rPr>
        <w:t>Удмуртской Республики»</w:t>
      </w:r>
    </w:p>
    <w:p w:rsidR="00A006AA" w:rsidRPr="00864D90" w:rsidRDefault="00A006AA" w:rsidP="00A006AA">
      <w:pPr>
        <w:jc w:val="right"/>
        <w:rPr>
          <w:rFonts w:ascii="Times New Roman" w:hAnsi="Times New Roman" w:cs="Times New Roman"/>
          <w:sz w:val="26"/>
          <w:szCs w:val="26"/>
        </w:rPr>
      </w:pPr>
      <w:r w:rsidRPr="00864D90">
        <w:rPr>
          <w:rFonts w:ascii="Times New Roman" w:hAnsi="Times New Roman" w:cs="Times New Roman"/>
          <w:sz w:val="26"/>
          <w:szCs w:val="26"/>
        </w:rPr>
        <w:t xml:space="preserve">от </w:t>
      </w:r>
      <w:r>
        <w:rPr>
          <w:rFonts w:ascii="Times New Roman" w:hAnsi="Times New Roman" w:cs="Times New Roman"/>
          <w:sz w:val="26"/>
          <w:szCs w:val="26"/>
        </w:rPr>
        <w:t xml:space="preserve"> 29 марта</w:t>
      </w:r>
      <w:r w:rsidRPr="00864D90">
        <w:rPr>
          <w:rFonts w:ascii="Times New Roman" w:hAnsi="Times New Roman" w:cs="Times New Roman"/>
          <w:sz w:val="26"/>
          <w:szCs w:val="26"/>
        </w:rPr>
        <w:t xml:space="preserve"> 202</w:t>
      </w:r>
      <w:r>
        <w:rPr>
          <w:rFonts w:ascii="Times New Roman" w:hAnsi="Times New Roman" w:cs="Times New Roman"/>
          <w:sz w:val="26"/>
          <w:szCs w:val="26"/>
        </w:rPr>
        <w:t>4</w:t>
      </w:r>
      <w:r w:rsidRPr="00864D90">
        <w:rPr>
          <w:rFonts w:ascii="Times New Roman" w:hAnsi="Times New Roman" w:cs="Times New Roman"/>
          <w:sz w:val="26"/>
          <w:szCs w:val="26"/>
        </w:rPr>
        <w:t xml:space="preserve"> года №</w:t>
      </w:r>
      <w:r>
        <w:rPr>
          <w:rFonts w:ascii="Times New Roman" w:hAnsi="Times New Roman" w:cs="Times New Roman"/>
          <w:sz w:val="26"/>
          <w:szCs w:val="26"/>
        </w:rPr>
        <w:t xml:space="preserve"> 219</w:t>
      </w:r>
    </w:p>
    <w:p w:rsidR="00A006AA" w:rsidRPr="00864D90" w:rsidRDefault="00A006AA" w:rsidP="00A006AA">
      <w:pPr>
        <w:jc w:val="right"/>
        <w:rPr>
          <w:rFonts w:ascii="Times New Roman" w:hAnsi="Times New Roman" w:cs="Times New Roman"/>
          <w:sz w:val="26"/>
          <w:szCs w:val="26"/>
        </w:rPr>
      </w:pPr>
    </w:p>
    <w:p w:rsidR="00A006AA" w:rsidRPr="00864D90" w:rsidRDefault="00A006AA" w:rsidP="00A006AA">
      <w:pPr>
        <w:jc w:val="center"/>
        <w:rPr>
          <w:rFonts w:ascii="Times New Roman" w:hAnsi="Times New Roman" w:cs="Times New Roman"/>
          <w:b/>
          <w:sz w:val="26"/>
          <w:szCs w:val="26"/>
        </w:rPr>
      </w:pPr>
      <w:r w:rsidRPr="00864D90">
        <w:rPr>
          <w:rFonts w:ascii="Times New Roman" w:hAnsi="Times New Roman" w:cs="Times New Roman"/>
          <w:b/>
          <w:sz w:val="26"/>
          <w:szCs w:val="26"/>
        </w:rPr>
        <w:t>Карта комплаенс-рисков нарушения антимонопольного законодательства в Администрации</w:t>
      </w:r>
    </w:p>
    <w:p w:rsidR="00A006AA" w:rsidRPr="00864D90" w:rsidRDefault="00A006AA" w:rsidP="00A006AA">
      <w:pPr>
        <w:jc w:val="center"/>
        <w:rPr>
          <w:rFonts w:ascii="Times New Roman" w:hAnsi="Times New Roman" w:cs="Times New Roman"/>
          <w:b/>
          <w:sz w:val="26"/>
          <w:szCs w:val="26"/>
        </w:rPr>
      </w:pPr>
      <w:r w:rsidRPr="00864D90">
        <w:rPr>
          <w:rFonts w:ascii="Times New Roman" w:hAnsi="Times New Roman" w:cs="Times New Roman"/>
          <w:b/>
          <w:sz w:val="26"/>
          <w:szCs w:val="26"/>
        </w:rPr>
        <w:t xml:space="preserve"> муниципальном образовании «</w:t>
      </w:r>
      <w:r>
        <w:rPr>
          <w:rFonts w:ascii="Times New Roman" w:hAnsi="Times New Roman" w:cs="Times New Roman"/>
          <w:b/>
          <w:sz w:val="26"/>
          <w:szCs w:val="26"/>
        </w:rPr>
        <w:t xml:space="preserve">Муниципальный округ </w:t>
      </w:r>
      <w:r w:rsidRPr="00864D90">
        <w:rPr>
          <w:rFonts w:ascii="Times New Roman" w:hAnsi="Times New Roman" w:cs="Times New Roman"/>
          <w:b/>
          <w:sz w:val="26"/>
          <w:szCs w:val="26"/>
        </w:rPr>
        <w:t>Сюмсинский район</w:t>
      </w:r>
      <w:r>
        <w:rPr>
          <w:rFonts w:ascii="Times New Roman" w:hAnsi="Times New Roman" w:cs="Times New Roman"/>
          <w:b/>
          <w:sz w:val="26"/>
          <w:szCs w:val="26"/>
        </w:rPr>
        <w:t xml:space="preserve"> Удмуртской Республики</w:t>
      </w:r>
      <w:r w:rsidRPr="00864D90">
        <w:rPr>
          <w:rFonts w:ascii="Times New Roman" w:hAnsi="Times New Roman" w:cs="Times New Roman"/>
          <w:b/>
          <w:sz w:val="26"/>
          <w:szCs w:val="26"/>
        </w:rPr>
        <w:t>»</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3969"/>
        <w:gridCol w:w="3544"/>
        <w:gridCol w:w="1701"/>
        <w:gridCol w:w="1984"/>
      </w:tblGrid>
      <w:tr w:rsidR="00A006AA" w:rsidRPr="00864D90" w:rsidTr="00A006AA">
        <w:trPr>
          <w:tblHeader/>
        </w:trPr>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Описание рисков</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Причины возникновения рисков и их оценка</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Описание возможных последствий</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Наличие (отсутствие) остаточных рисков</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Вероятность повторного возникновения рисков</w:t>
            </w:r>
          </w:p>
        </w:tc>
      </w:tr>
      <w:tr w:rsidR="00A006AA" w:rsidRPr="00864D90" w:rsidTr="00A006AA">
        <w:tc>
          <w:tcPr>
            <w:tcW w:w="15451" w:type="dxa"/>
            <w:gridSpan w:val="6"/>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b/>
                <w:color w:val="000000"/>
                <w:spacing w:val="3"/>
                <w:sz w:val="24"/>
                <w:szCs w:val="24"/>
                <w:shd w:val="clear" w:color="auto" w:fill="FFFFFF"/>
              </w:rPr>
            </w:pPr>
            <w:r w:rsidRPr="00AF71E5">
              <w:rPr>
                <w:rFonts w:ascii="Times New Roman" w:eastAsia="Times New Roman" w:hAnsi="Times New Roman" w:cs="Times New Roman"/>
                <w:b/>
                <w:spacing w:val="3"/>
                <w:sz w:val="24"/>
                <w:szCs w:val="24"/>
                <w:shd w:val="clear" w:color="auto" w:fill="FFFFFF"/>
              </w:rPr>
              <w:t>Общие направления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113" w:right="113"/>
              <w:jc w:val="both"/>
              <w:rPr>
                <w:rFonts w:ascii="Times New Roman" w:eastAsia="Times New Roman" w:hAnsi="Times New Roman" w:cs="Times New Roman"/>
                <w:spacing w:val="1"/>
                <w:sz w:val="24"/>
                <w:szCs w:val="24"/>
              </w:rPr>
            </w:pPr>
            <w:r w:rsidRPr="00AF71E5">
              <w:rPr>
                <w:rFonts w:ascii="Times New Roman" w:eastAsia="Times New Roman" w:hAnsi="Times New Roman" w:cs="Times New Roman"/>
                <w:spacing w:val="3"/>
                <w:sz w:val="24"/>
                <w:szCs w:val="24"/>
                <w:shd w:val="clear" w:color="auto" w:fill="FFFFFF"/>
              </w:rPr>
              <w:t>Разработка проектов нормативных правовых актов, соглашений и осуществление действий (бездействия), которые могут привести к недопущению, ограничению, устранению конкуренции</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113" w:right="113"/>
              <w:jc w:val="both"/>
              <w:rPr>
                <w:rFonts w:ascii="Times New Roman" w:eastAsia="Times New Roman" w:hAnsi="Times New Roman" w:cs="Times New Roman"/>
                <w:color w:val="000000"/>
                <w:spacing w:val="3"/>
                <w:sz w:val="24"/>
                <w:szCs w:val="24"/>
                <w:shd w:val="clear" w:color="auto" w:fill="FFFFFF"/>
              </w:rPr>
            </w:pPr>
            <w:r w:rsidRPr="00AF71E5">
              <w:rPr>
                <w:rFonts w:ascii="Times New Roman" w:eastAsia="Times New Roman" w:hAnsi="Times New Roman" w:cs="Times New Roman"/>
                <w:color w:val="000000"/>
                <w:spacing w:val="3"/>
                <w:sz w:val="24"/>
                <w:szCs w:val="24"/>
                <w:shd w:val="clear" w:color="auto" w:fill="FFFFFF"/>
              </w:rPr>
              <w:t xml:space="preserve">Недостаточная координация процесса разработки проекта нормативного правового акта и его принятия со стороны руководителя структурного подразделения; </w:t>
            </w:r>
          </w:p>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недостаточная квалификация работников;</w:t>
            </w:r>
          </w:p>
          <w:p w:rsidR="00A006AA" w:rsidRPr="00AF71E5" w:rsidRDefault="00A006AA" w:rsidP="00A006AA">
            <w:pPr>
              <w:widowControl w:val="0"/>
              <w:ind w:left="113" w:right="113"/>
              <w:jc w:val="both"/>
              <w:rPr>
                <w:rFonts w:ascii="Times New Roman" w:eastAsia="Times New Roman" w:hAnsi="Times New Roman" w:cs="Times New Roman"/>
                <w:color w:val="000000"/>
                <w:spacing w:val="3"/>
                <w:sz w:val="24"/>
                <w:szCs w:val="24"/>
                <w:shd w:val="clear" w:color="auto" w:fill="FFFFFF"/>
              </w:rPr>
            </w:pPr>
            <w:r w:rsidRPr="00AF71E5">
              <w:rPr>
                <w:rFonts w:ascii="Times New Roman" w:eastAsia="Times New Roman" w:hAnsi="Times New Roman" w:cs="Times New Roman"/>
                <w:color w:val="000000"/>
                <w:spacing w:val="3"/>
                <w:sz w:val="24"/>
                <w:szCs w:val="24"/>
                <w:shd w:val="clear" w:color="auto" w:fill="FFFFFF"/>
              </w:rPr>
              <w:t>ненадлежащий уровень экспертизы и анализа проектов нормативных правовых актов на предмет соответствия нормам антимонопольного законодательства.</w:t>
            </w:r>
          </w:p>
          <w:p w:rsidR="00A006AA" w:rsidRPr="00AF71E5" w:rsidRDefault="00A006AA" w:rsidP="00A006AA">
            <w:pPr>
              <w:widowControl w:val="0"/>
              <w:ind w:left="113" w:right="113"/>
              <w:jc w:val="both"/>
              <w:rPr>
                <w:rFonts w:ascii="Times New Roman" w:eastAsia="Times New Roman" w:hAnsi="Times New Roman" w:cs="Times New Roman"/>
                <w:color w:val="000000"/>
                <w:spacing w:val="3"/>
                <w:sz w:val="24"/>
                <w:szCs w:val="24"/>
                <w:shd w:val="clear" w:color="auto" w:fill="FFFFFF"/>
              </w:rPr>
            </w:pPr>
            <w:r w:rsidRPr="00AF71E5">
              <w:rPr>
                <w:rFonts w:ascii="Times New Roman" w:eastAsia="Times New Roman" w:hAnsi="Times New Roman" w:cs="Times New Roman"/>
                <w:color w:val="000000"/>
                <w:spacing w:val="3"/>
                <w:sz w:val="24"/>
                <w:szCs w:val="24"/>
                <w:shd w:val="clear" w:color="auto" w:fill="FFFFFF"/>
              </w:rPr>
              <w:t>несвоевременное отслеживание изменений законодательства РФ;</w:t>
            </w:r>
          </w:p>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lastRenderedPageBreak/>
              <w:t xml:space="preserve"> Уровень риска низкий.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1"/>
                <w:sz w:val="24"/>
                <w:szCs w:val="24"/>
              </w:rPr>
              <w:lastRenderedPageBreak/>
              <w:t>Необходимость внесения изменений в нормативные правовые акты, соглашения и т.п., выдача Администрации района предупреждений о нарушении антимонопольного законодательства.</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 xml:space="preserve">Низкая </w:t>
            </w:r>
          </w:p>
        </w:tc>
      </w:tr>
      <w:tr w:rsidR="00A006AA" w:rsidRPr="00864D90" w:rsidTr="00A006AA">
        <w:trPr>
          <w:trHeight w:val="703"/>
        </w:trPr>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113" w:right="113"/>
              <w:rPr>
                <w:rFonts w:ascii="Times New Roman" w:eastAsia="Times New Roman" w:hAnsi="Times New Roman" w:cs="Times New Roman"/>
                <w:spacing w:val="3"/>
                <w:sz w:val="24"/>
                <w:szCs w:val="24"/>
                <w:shd w:val="clear" w:color="auto" w:fill="FFFFFF"/>
              </w:rPr>
            </w:pPr>
            <w:r w:rsidRPr="00AF71E5">
              <w:rPr>
                <w:rFonts w:ascii="Times New Roman" w:eastAsia="Times New Roman" w:hAnsi="Times New Roman" w:cs="Times New Roman"/>
                <w:spacing w:val="3"/>
                <w:sz w:val="24"/>
                <w:szCs w:val="24"/>
                <w:shd w:val="clear" w:color="auto" w:fill="FFFFFF"/>
              </w:rPr>
              <w:t>Нарушение порядка предоставления муниципальных услуг: отказ в предоставлении муниципальной услуги по основаниям, не предусмотренным законодательством; нарушение сроков предоставления муниципальных услуг, установленных административными регламентами;</w:t>
            </w:r>
          </w:p>
          <w:p w:rsidR="00A006AA" w:rsidRPr="00AF71E5" w:rsidRDefault="00A006AA" w:rsidP="00A006AA">
            <w:pPr>
              <w:widowControl w:val="0"/>
              <w:ind w:left="113" w:right="113"/>
              <w:rPr>
                <w:rFonts w:ascii="Times New Roman" w:eastAsia="Times New Roman" w:hAnsi="Times New Roman" w:cs="Times New Roman"/>
                <w:spacing w:val="3"/>
                <w:sz w:val="24"/>
                <w:szCs w:val="24"/>
                <w:shd w:val="clear" w:color="auto" w:fill="FFFFFF"/>
              </w:rPr>
            </w:pPr>
            <w:r w:rsidRPr="00AF71E5">
              <w:rPr>
                <w:rFonts w:ascii="Times New Roman" w:eastAsia="Times New Roman" w:hAnsi="Times New Roman" w:cs="Times New Roman"/>
                <w:spacing w:val="3"/>
                <w:sz w:val="24"/>
                <w:szCs w:val="24"/>
                <w:shd w:val="clear" w:color="auto" w:fill="FFFFFF"/>
              </w:rPr>
              <w:t>истребование документов, непредусмотренных нормативными правовыми актами при предоставлении муниципальных услуг;</w:t>
            </w:r>
          </w:p>
          <w:p w:rsidR="00A006AA" w:rsidRDefault="00A006AA" w:rsidP="00A006AA">
            <w:pPr>
              <w:widowControl w:val="0"/>
              <w:ind w:left="113" w:right="113"/>
              <w:rPr>
                <w:rFonts w:ascii="Times New Roman" w:eastAsia="Times New Roman" w:hAnsi="Times New Roman" w:cs="Times New Roman"/>
                <w:spacing w:val="1"/>
                <w:sz w:val="24"/>
                <w:szCs w:val="24"/>
              </w:rPr>
            </w:pPr>
            <w:r w:rsidRPr="00AF71E5">
              <w:rPr>
                <w:rFonts w:ascii="Times New Roman" w:eastAsia="Times New Roman" w:hAnsi="Times New Roman" w:cs="Times New Roman"/>
                <w:spacing w:val="1"/>
                <w:sz w:val="24"/>
                <w:szCs w:val="24"/>
              </w:rPr>
              <w:t>необоснованное предоставление преференций (либо препятствование осуществления деятельности) при проведении процедуры предоставления муниципальных услуг</w:t>
            </w:r>
          </w:p>
          <w:p w:rsidR="00A006AA" w:rsidRDefault="00A006AA" w:rsidP="00A006AA">
            <w:pPr>
              <w:widowControl w:val="0"/>
              <w:ind w:left="113" w:right="113"/>
              <w:rPr>
                <w:rFonts w:ascii="Times New Roman" w:eastAsia="Times New Roman" w:hAnsi="Times New Roman" w:cs="Times New Roman"/>
                <w:spacing w:val="1"/>
                <w:sz w:val="24"/>
                <w:szCs w:val="24"/>
              </w:rPr>
            </w:pPr>
          </w:p>
          <w:p w:rsidR="00A006AA" w:rsidRDefault="00A006AA" w:rsidP="00A006AA">
            <w:pPr>
              <w:widowControl w:val="0"/>
              <w:ind w:left="113" w:right="113"/>
              <w:rPr>
                <w:rFonts w:ascii="Times New Roman" w:eastAsia="Times New Roman" w:hAnsi="Times New Roman" w:cs="Times New Roman"/>
                <w:spacing w:val="1"/>
                <w:sz w:val="24"/>
                <w:szCs w:val="24"/>
              </w:rPr>
            </w:pPr>
          </w:p>
          <w:p w:rsidR="00A006AA" w:rsidRPr="00AF71E5" w:rsidRDefault="00A006AA" w:rsidP="00A006AA">
            <w:pPr>
              <w:widowControl w:val="0"/>
              <w:ind w:left="113" w:right="113"/>
              <w:rPr>
                <w:rFonts w:ascii="Times New Roman" w:eastAsia="Times New Roman" w:hAnsi="Times New Roman" w:cs="Times New Roman"/>
                <w:spacing w:val="1"/>
                <w:sz w:val="24"/>
                <w:szCs w:val="24"/>
              </w:rPr>
            </w:pP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F4100B" w:rsidP="00A006AA">
            <w:pPr>
              <w:widowControl w:val="0"/>
              <w:ind w:left="113" w:right="113"/>
              <w:jc w:val="both"/>
              <w:rPr>
                <w:rFonts w:ascii="Times New Roman" w:eastAsia="Times New Roman" w:hAnsi="Times New Roman" w:cs="Times New Roman"/>
                <w:color w:val="000000"/>
                <w:spacing w:val="1"/>
                <w:sz w:val="24"/>
                <w:szCs w:val="24"/>
              </w:rPr>
            </w:pPr>
            <w:r w:rsidRPr="00F4100B">
              <w:rPr>
                <w:rFonts w:ascii="Times New Roman" w:eastAsia="Times New Roman" w:hAnsi="Times New Roman" w:cs="Times New Roman"/>
                <w:noProof/>
                <w:color w:val="000000"/>
                <w:spacing w:val="3"/>
                <w:sz w:val="24"/>
                <w:szCs w:val="24"/>
              </w:rPr>
              <w:lastRenderedPageBreak/>
              <w:pict>
                <v:rect id="_x0000_s1108" style="position:absolute;left:0;text-align:left;margin-left:162.85pt;margin-top:-109.45pt;width:54.75pt;height:28.5pt;z-index:251732992;mso-position-horizontal-relative:text;mso-position-vertical-relative:text" stroked="f">
                  <v:textbox>
                    <w:txbxContent>
                      <w:p w:rsidR="00BA2D62" w:rsidRDefault="00BA2D62" w:rsidP="00A006AA">
                        <w:pPr>
                          <w:jc w:val="center"/>
                        </w:pPr>
                        <w:r>
                          <w:t>2</w:t>
                        </w:r>
                      </w:p>
                    </w:txbxContent>
                  </v:textbox>
                </v:rect>
              </w:pict>
            </w:r>
            <w:r w:rsidR="00A006AA" w:rsidRPr="00AF71E5">
              <w:rPr>
                <w:rFonts w:ascii="Times New Roman" w:eastAsia="Times New Roman" w:hAnsi="Times New Roman" w:cs="Times New Roman"/>
                <w:color w:val="000000"/>
                <w:spacing w:val="3"/>
                <w:sz w:val="24"/>
                <w:szCs w:val="24"/>
                <w:shd w:val="clear" w:color="auto" w:fill="FFFFFF"/>
              </w:rPr>
              <w:t>Недостаточный уровень внутреннего контроля;</w:t>
            </w:r>
          </w:p>
          <w:p w:rsidR="00A006AA" w:rsidRPr="00AF71E5" w:rsidRDefault="00A006AA" w:rsidP="00A006AA">
            <w:pPr>
              <w:widowControl w:val="0"/>
              <w:ind w:left="113" w:right="113"/>
              <w:jc w:val="both"/>
              <w:rPr>
                <w:rFonts w:ascii="Times New Roman" w:eastAsia="Times New Roman" w:hAnsi="Times New Roman" w:cs="Times New Roman"/>
                <w:color w:val="000000"/>
                <w:spacing w:val="3"/>
                <w:sz w:val="24"/>
                <w:szCs w:val="24"/>
                <w:shd w:val="clear" w:color="auto" w:fill="FFFFFF"/>
              </w:rPr>
            </w:pPr>
            <w:r w:rsidRPr="00AF71E5">
              <w:rPr>
                <w:rFonts w:ascii="Times New Roman" w:eastAsia="Times New Roman" w:hAnsi="Times New Roman" w:cs="Times New Roman"/>
                <w:color w:val="000000"/>
                <w:spacing w:val="3"/>
                <w:sz w:val="24"/>
                <w:szCs w:val="24"/>
                <w:shd w:val="clear" w:color="auto" w:fill="FFFFFF"/>
              </w:rPr>
              <w:t>низкий уровень квалификации работников.</w:t>
            </w:r>
          </w:p>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1"/>
                <w:sz w:val="24"/>
                <w:szCs w:val="24"/>
              </w:rPr>
              <w:t>Уровень риска низкий.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1"/>
                <w:sz w:val="24"/>
                <w:szCs w:val="24"/>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p w:rsidR="00A006AA" w:rsidRPr="00AF71E5" w:rsidRDefault="00A006AA" w:rsidP="00A006AA">
            <w:pPr>
              <w:widowControl w:val="0"/>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1"/>
                <w:sz w:val="24"/>
                <w:szCs w:val="24"/>
              </w:rPr>
              <w:t>Отрицательное влияние на отношение институтов гражданского общества к деятельности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 xml:space="preserve">Низкая </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113" w:right="113"/>
              <w:jc w:val="both"/>
              <w:rPr>
                <w:rFonts w:ascii="Times New Roman" w:eastAsia="Times New Roman" w:hAnsi="Times New Roman" w:cs="Times New Roman"/>
                <w:spacing w:val="1"/>
                <w:sz w:val="24"/>
                <w:szCs w:val="24"/>
              </w:rPr>
            </w:pPr>
            <w:r w:rsidRPr="00AF71E5">
              <w:rPr>
                <w:rFonts w:ascii="Times New Roman" w:eastAsia="Times New Roman" w:hAnsi="Times New Roman" w:cs="Times New Roman"/>
                <w:spacing w:val="3"/>
                <w:sz w:val="24"/>
                <w:szCs w:val="24"/>
                <w:shd w:val="clear" w:color="auto" w:fill="FFFFFF"/>
              </w:rPr>
              <w:t>Подготовка ответов на обращения физических и юридических лиц с нарушением срока</w:t>
            </w:r>
          </w:p>
          <w:p w:rsidR="00A006AA" w:rsidRPr="00AF71E5" w:rsidRDefault="00A006AA" w:rsidP="00A006AA">
            <w:pPr>
              <w:widowControl w:val="0"/>
              <w:ind w:left="113" w:right="113"/>
              <w:jc w:val="both"/>
              <w:rPr>
                <w:rFonts w:ascii="Times New Roman" w:eastAsia="Times New Roman" w:hAnsi="Times New Roman" w:cs="Times New Roman"/>
                <w:spacing w:val="1"/>
                <w:sz w:val="24"/>
                <w:szCs w:val="24"/>
              </w:rPr>
            </w:pP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Недостаточный уровень внутреннего контроля;</w:t>
            </w:r>
          </w:p>
          <w:p w:rsidR="00A006AA" w:rsidRPr="00AF71E5" w:rsidRDefault="00A006AA" w:rsidP="00A006AA">
            <w:pPr>
              <w:widowControl w:val="0"/>
              <w:ind w:left="113" w:right="113"/>
              <w:jc w:val="both"/>
              <w:rPr>
                <w:rFonts w:ascii="Times New Roman" w:eastAsia="Times New Roman" w:hAnsi="Times New Roman" w:cs="Times New Roman"/>
                <w:color w:val="000000"/>
                <w:spacing w:val="3"/>
                <w:sz w:val="24"/>
                <w:szCs w:val="24"/>
                <w:shd w:val="clear" w:color="auto" w:fill="FFFFFF"/>
              </w:rPr>
            </w:pPr>
            <w:r w:rsidRPr="00AF71E5">
              <w:rPr>
                <w:rFonts w:ascii="Times New Roman" w:eastAsia="Times New Roman" w:hAnsi="Times New Roman" w:cs="Times New Roman"/>
                <w:color w:val="000000"/>
                <w:spacing w:val="3"/>
                <w:sz w:val="24"/>
                <w:szCs w:val="24"/>
                <w:shd w:val="clear" w:color="auto" w:fill="FFFFFF"/>
              </w:rPr>
              <w:t>личная заинтересованность.</w:t>
            </w:r>
          </w:p>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1"/>
                <w:sz w:val="24"/>
                <w:szCs w:val="24"/>
              </w:rPr>
              <w:t>Уровень риска низкий.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1"/>
                <w:sz w:val="24"/>
                <w:szCs w:val="24"/>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p w:rsidR="00A006AA" w:rsidRPr="00AF71E5" w:rsidRDefault="00A006AA" w:rsidP="00A006AA">
            <w:pPr>
              <w:widowControl w:val="0"/>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1"/>
                <w:sz w:val="24"/>
                <w:szCs w:val="24"/>
              </w:rPr>
              <w:t>Отрицательное влияние на отношение институтов гражданского общества к деятельности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220" w:hanging="220"/>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 xml:space="preserve">Низкая </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Действия (бездействие) должностных лиц Администрации Сюмсинского района, которые могут привести к нарушению антимонопольного законодательства.</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Недостаточный уровень внутреннего контроля;</w:t>
            </w:r>
          </w:p>
          <w:p w:rsidR="00A006AA" w:rsidRPr="00AF71E5" w:rsidRDefault="00F4100B"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122.75pt;margin-top:-304.15pt;width:64.2pt;height:26.25pt;z-index:251735040" stroked="f">
                  <v:textbox>
                    <w:txbxContent>
                      <w:p w:rsidR="00BA2D62" w:rsidRPr="00A006AA" w:rsidRDefault="00BA2D62" w:rsidP="00A006AA"/>
                    </w:txbxContent>
                  </v:textbox>
                </v:rect>
              </w:pict>
            </w:r>
            <w:r w:rsidR="00A006AA" w:rsidRPr="00AF71E5">
              <w:rPr>
                <w:rFonts w:ascii="Times New Roman" w:hAnsi="Times New Roman" w:cs="Times New Roman"/>
                <w:sz w:val="24"/>
                <w:szCs w:val="24"/>
              </w:rPr>
              <w:t>недостаточная компетентность работников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Уровень риска низкий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lastRenderedPageBreak/>
              <w:t>Отрицательное влияние на отношение институтов гражданского общества к деятельности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rPr>
                <w:rFonts w:ascii="Times New Roman" w:hAnsi="Times New Roman" w:cs="Times New Roman"/>
                <w:sz w:val="24"/>
                <w:szCs w:val="24"/>
              </w:rPr>
            </w:pPr>
            <w:r w:rsidRPr="00AF71E5">
              <w:rPr>
                <w:rFonts w:ascii="Times New Roman" w:hAnsi="Times New Roman" w:cs="Times New Roman"/>
                <w:sz w:val="24"/>
                <w:szCs w:val="24"/>
              </w:rPr>
              <w:lastRenderedPageBreak/>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Средняя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Предоставление физическим и юридическим лицам доступа к информации в приоритетном порядке</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Недостаточный уровень внутреннего контроля.</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координация со стороны руководства.</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квалификация и опыт сотрудников.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Высокая загруженность сотрудников.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Наличие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Ограничение конкуренции на отдельных рынках, в ом числе в результате возникновения или усиления доминирующего положения отдельных хозяйствующих субъектов. Выдача Администрации района  предупреждения о нарушении антимонопольного законодательства.</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220" w:hanging="220"/>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 xml:space="preserve">Низкая </w:t>
            </w:r>
          </w:p>
        </w:tc>
      </w:tr>
      <w:tr w:rsidR="00A006AA" w:rsidRPr="00864D90" w:rsidTr="00A006AA">
        <w:tc>
          <w:tcPr>
            <w:tcW w:w="15451" w:type="dxa"/>
            <w:gridSpan w:val="6"/>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b/>
                <w:sz w:val="24"/>
                <w:szCs w:val="24"/>
              </w:rPr>
            </w:pPr>
            <w:r w:rsidRPr="00AF71E5">
              <w:rPr>
                <w:rFonts w:ascii="Times New Roman" w:hAnsi="Times New Roman" w:cs="Times New Roman"/>
                <w:b/>
                <w:sz w:val="24"/>
                <w:szCs w:val="24"/>
              </w:rPr>
              <w:t>Муниципальные закупки</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shd w:val="clear" w:color="auto" w:fill="FFFFFF"/>
              </w:rPr>
              <w:t>Нарушение при осуществлении закупок товаров, работ, услуг для муниципальных нужд путем выбора способа определения поставщика (подрядчика, исполнителя), повлекшее за собой нарушение антимонопольного законодательства</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недостаточная квалификация и опыт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большая загруженность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наличие конфликта интересов;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несвоевременная и ненадлежащая работа  по выявлению и пресечению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rPr>
                <w:rFonts w:ascii="Times New Roman" w:hAnsi="Times New Roman" w:cs="Times New Roman"/>
                <w:sz w:val="24"/>
                <w:szCs w:val="24"/>
              </w:rPr>
            </w:pPr>
            <w:r w:rsidRPr="00AF71E5">
              <w:rPr>
                <w:rFonts w:ascii="Times New Roman" w:hAnsi="Times New Roman" w:cs="Times New Roman"/>
                <w:sz w:val="24"/>
                <w:szCs w:val="24"/>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Низкая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bCs/>
                <w:sz w:val="24"/>
                <w:szCs w:val="24"/>
              </w:rPr>
              <w:t xml:space="preserve">Нарушение порядка определения и обоснования начальной </w:t>
            </w:r>
            <w:r w:rsidRPr="00AF71E5">
              <w:rPr>
                <w:rFonts w:ascii="Times New Roman" w:hAnsi="Times New Roman" w:cs="Times New Roman"/>
                <w:bCs/>
                <w:sz w:val="24"/>
                <w:szCs w:val="24"/>
              </w:rPr>
              <w:lastRenderedPageBreak/>
              <w:t>(максимальной) цены контракта</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 недостаточная квалификация и опыт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 большая загруженность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rPr>
                <w:rFonts w:ascii="Times New Roman" w:hAnsi="Times New Roman" w:cs="Times New Roman"/>
                <w:sz w:val="24"/>
                <w:szCs w:val="24"/>
              </w:rPr>
            </w:pPr>
            <w:r w:rsidRPr="00AF71E5">
              <w:rPr>
                <w:rFonts w:ascii="Times New Roman" w:hAnsi="Times New Roman" w:cs="Times New Roman"/>
                <w:sz w:val="24"/>
                <w:szCs w:val="24"/>
              </w:rPr>
              <w:lastRenderedPageBreak/>
              <w:t xml:space="preserve">Выдача Администрации района предупреждения, возбуждение </w:t>
            </w:r>
            <w:r w:rsidRPr="00AF71E5">
              <w:rPr>
                <w:rFonts w:ascii="Times New Roman" w:hAnsi="Times New Roman" w:cs="Times New Roman"/>
                <w:sz w:val="24"/>
                <w:szCs w:val="24"/>
              </w:rPr>
              <w:lastRenderedPageBreak/>
              <w:t xml:space="preserve">в отношении Администрации дела о нарушении антимонопольного законодательства и привлечении к административной ответственности (штраф, </w:t>
            </w:r>
            <w:r w:rsidR="00F4100B" w:rsidRPr="00F4100B">
              <w:rPr>
                <w:rFonts w:ascii="Times New Roman" w:eastAsia="Times New Roman" w:hAnsi="Times New Roman" w:cs="Times New Roman"/>
                <w:noProof/>
                <w:color w:val="000000"/>
                <w:spacing w:val="3"/>
                <w:sz w:val="24"/>
                <w:szCs w:val="24"/>
              </w:rPr>
              <w:pict>
                <v:rect id="_x0000_s1111" style="position:absolute;margin-left:-56pt;margin-top:-98.5pt;width:57pt;height:27pt;z-index:251736064;mso-position-horizontal-relative:text;mso-position-vertical-relative:text" stroked="f">
                  <v:textbox>
                    <w:txbxContent>
                      <w:p w:rsidR="00BA2D62" w:rsidRDefault="00BA2D62" w:rsidP="00A006AA">
                        <w:pPr>
                          <w:jc w:val="center"/>
                        </w:pPr>
                        <w:r>
                          <w:t>5</w:t>
                        </w:r>
                      </w:p>
                    </w:txbxContent>
                  </v:textbox>
                </v:rect>
              </w:pict>
            </w:r>
            <w:r w:rsidRPr="00AF71E5">
              <w:rPr>
                <w:rFonts w:ascii="Times New Roman" w:hAnsi="Times New Roman" w:cs="Times New Roman"/>
                <w:sz w:val="24"/>
                <w:szCs w:val="24"/>
              </w:rPr>
              <w:t>дисквалификация).</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Низкая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113" w:right="113"/>
              <w:jc w:val="both"/>
              <w:rPr>
                <w:rFonts w:ascii="Times New Roman" w:eastAsia="Times New Roman" w:hAnsi="Times New Roman" w:cs="Times New Roman"/>
                <w:spacing w:val="1"/>
                <w:sz w:val="24"/>
                <w:szCs w:val="24"/>
              </w:rPr>
            </w:pPr>
            <w:r w:rsidRPr="00AF71E5">
              <w:rPr>
                <w:rFonts w:ascii="Times New Roman" w:eastAsia="Times New Roman" w:hAnsi="Times New Roman" w:cs="Times New Roman"/>
                <w:spacing w:val="3"/>
                <w:sz w:val="24"/>
                <w:szCs w:val="24"/>
                <w:shd w:val="clear" w:color="auto" w:fill="FFFFFF"/>
              </w:rPr>
              <w:t>Нарушения при осуществлении закупок товаров, работ, услуг для обеспечения муниципальных нужд путем утверждения конкурсной, аукционной документации, документации о проведении запроса котировок, запроса предложений, повлекшие нарушение антимонопольного законодательства</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Недостаточный уровень внутреннего контроля;</w:t>
            </w:r>
          </w:p>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недостаточная компетентность работников;</w:t>
            </w:r>
          </w:p>
          <w:p w:rsidR="00A006AA" w:rsidRPr="00AF71E5" w:rsidRDefault="00A006AA" w:rsidP="00A006AA">
            <w:pPr>
              <w:widowControl w:val="0"/>
              <w:ind w:left="113" w:right="113"/>
              <w:jc w:val="both"/>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высокая загруженность работников службы закупок. Уровень риска существенный.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rPr>
                <w:rFonts w:ascii="Times New Roman" w:hAnsi="Times New Roman" w:cs="Times New Roman"/>
                <w:sz w:val="24"/>
                <w:szCs w:val="24"/>
              </w:rPr>
            </w:pPr>
            <w:r w:rsidRPr="00AF71E5">
              <w:rPr>
                <w:rFonts w:ascii="Times New Roman" w:hAnsi="Times New Roman" w:cs="Times New Roman"/>
                <w:sz w:val="24"/>
                <w:szCs w:val="24"/>
              </w:rPr>
              <w:t>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jc w:val="center"/>
              <w:rPr>
                <w:rFonts w:ascii="Times New Roman" w:eastAsia="Times New Roman" w:hAnsi="Times New Roman" w:cs="Times New Roman"/>
                <w:color w:val="000000"/>
                <w:spacing w:val="1"/>
                <w:sz w:val="24"/>
                <w:szCs w:val="24"/>
              </w:rPr>
            </w:pPr>
            <w:r w:rsidRPr="00AF71E5">
              <w:rPr>
                <w:rFonts w:ascii="Times New Roman" w:eastAsia="Times New Roman" w:hAnsi="Times New Roman" w:cs="Times New Roman"/>
                <w:color w:val="000000"/>
                <w:spacing w:val="3"/>
                <w:sz w:val="24"/>
                <w:szCs w:val="24"/>
                <w:shd w:val="clear" w:color="auto" w:fill="FFFFFF"/>
              </w:rPr>
              <w:t xml:space="preserve">Низкая </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Нарушение Регламента осуществления малых закуп</w:t>
            </w:r>
            <w:r>
              <w:rPr>
                <w:rFonts w:ascii="Times New Roman" w:hAnsi="Times New Roman" w:cs="Times New Roman"/>
                <w:sz w:val="24"/>
                <w:szCs w:val="24"/>
              </w:rPr>
              <w:t>ок с использованием подсистемы «</w:t>
            </w:r>
            <w:r w:rsidRPr="00AF71E5">
              <w:rPr>
                <w:rFonts w:ascii="Times New Roman" w:hAnsi="Times New Roman" w:cs="Times New Roman"/>
                <w:sz w:val="24"/>
                <w:szCs w:val="24"/>
              </w:rPr>
              <w:t>Управление в сфере закупок товаров, работ, услуг для государств</w:t>
            </w:r>
            <w:r>
              <w:rPr>
                <w:rFonts w:ascii="Times New Roman" w:hAnsi="Times New Roman" w:cs="Times New Roman"/>
                <w:sz w:val="24"/>
                <w:szCs w:val="24"/>
              </w:rPr>
              <w:t>енных нужд Удмуртской Республик»</w:t>
            </w:r>
            <w:r w:rsidRPr="00AF71E5">
              <w:rPr>
                <w:rFonts w:ascii="Times New Roman" w:hAnsi="Times New Roman" w:cs="Times New Roman"/>
                <w:sz w:val="24"/>
                <w:szCs w:val="24"/>
              </w:rPr>
              <w:t xml:space="preserve"> государс</w:t>
            </w:r>
            <w:r>
              <w:rPr>
                <w:rFonts w:ascii="Times New Roman" w:hAnsi="Times New Roman" w:cs="Times New Roman"/>
                <w:sz w:val="24"/>
                <w:szCs w:val="24"/>
              </w:rPr>
              <w:t xml:space="preserve">твенной </w:t>
            </w:r>
            <w:r>
              <w:rPr>
                <w:rFonts w:ascii="Times New Roman" w:hAnsi="Times New Roman" w:cs="Times New Roman"/>
                <w:sz w:val="24"/>
                <w:szCs w:val="24"/>
              </w:rPr>
              <w:lastRenderedPageBreak/>
              <w:t>информационной системы «</w:t>
            </w:r>
            <w:r w:rsidRPr="00AF71E5">
              <w:rPr>
                <w:rFonts w:ascii="Times New Roman" w:hAnsi="Times New Roman" w:cs="Times New Roman"/>
                <w:sz w:val="24"/>
                <w:szCs w:val="24"/>
              </w:rPr>
              <w:t>Автоматизированная информационная система управления бюджетным процессом Удмуртской Республики</w:t>
            </w:r>
            <w:r>
              <w:rPr>
                <w:rFonts w:ascii="Times New Roman" w:hAnsi="Times New Roman" w:cs="Times New Roman"/>
                <w:sz w:val="24"/>
                <w:szCs w:val="24"/>
              </w:rPr>
              <w:t>»</w:t>
            </w:r>
            <w:r w:rsidRPr="00AF71E5">
              <w:rPr>
                <w:rFonts w:ascii="Times New Roman" w:hAnsi="Times New Roman" w:cs="Times New Roman"/>
                <w:sz w:val="24"/>
                <w:szCs w:val="24"/>
              </w:rPr>
              <w:t xml:space="preserve"> при осуществлении </w:t>
            </w:r>
            <w:r w:rsidR="00F4100B">
              <w:rPr>
                <w:rFonts w:ascii="Times New Roman" w:hAnsi="Times New Roman" w:cs="Times New Roman"/>
                <w:noProof/>
                <w:sz w:val="24"/>
                <w:szCs w:val="24"/>
              </w:rPr>
              <w:pict>
                <v:rect id="_x0000_s1113" style="position:absolute;margin-left:313.95pt;margin-top:-103.7pt;width:50.25pt;height:24.75pt;z-index:251738112;mso-position-horizontal-relative:text;mso-position-vertical-relative:text" stroked="f">
                  <v:textbox>
                    <w:txbxContent>
                      <w:p w:rsidR="00BA2D62" w:rsidRDefault="00BA2D62" w:rsidP="00A006AA">
                        <w:pPr>
                          <w:jc w:val="center"/>
                        </w:pPr>
                        <w:r>
                          <w:t>6</w:t>
                        </w:r>
                      </w:p>
                    </w:txbxContent>
                  </v:textbox>
                </v:rect>
              </w:pict>
            </w:r>
            <w:r w:rsidRPr="00AF71E5">
              <w:rPr>
                <w:rFonts w:ascii="Times New Roman" w:hAnsi="Times New Roman" w:cs="Times New Roman"/>
                <w:sz w:val="24"/>
                <w:szCs w:val="24"/>
              </w:rPr>
              <w:t>закупок товаров, работ, услуг у единственного поставщика (подрядчика, исполнителя) по пунктам 4,5 части 1 статьи 93 Федерального закона от 05.04.2013 года №44-ФЗ «О контрактной системе в сферезакупок товаров, работ, услуг для обеспечения государственных и муниципальных нужд» («дробление» закупок товаров, работ, услуг с целью заключения контрактов с единственным поставщиком (подрядчиком, исполнителем) без публикации извещений о закупках товаров, работ, услуг по основаниям, не предусмотренным исключающим перечнем закупок товаров, работ, услуг)</w:t>
            </w:r>
            <w:r w:rsidR="00F4100B">
              <w:rPr>
                <w:rFonts w:ascii="Times New Roman" w:hAnsi="Times New Roman" w:cs="Times New Roman"/>
                <w:noProof/>
                <w:sz w:val="24"/>
                <w:szCs w:val="24"/>
              </w:rPr>
              <w:pict>
                <v:rect id="_x0000_s1112" style="position:absolute;margin-left:338.85pt;margin-top:-317.95pt;width:51.75pt;height:30pt;z-index:251737088;mso-position-horizontal-relative:text;mso-position-vertical-relative:text" stroked="f">
                  <v:textbox>
                    <w:txbxContent>
                      <w:p w:rsidR="00BA2D62" w:rsidRDefault="00BA2D62" w:rsidP="00A006AA">
                        <w:pPr>
                          <w:jc w:val="center"/>
                        </w:pPr>
                        <w:r>
                          <w:t>6</w:t>
                        </w:r>
                      </w:p>
                    </w:txbxContent>
                  </v:textbox>
                </v:rect>
              </w:pic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 недостаточная квалификация и опыт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большая загруженность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наличие конфликта интересов;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несвоевременная и ненадлежащая работа  по выявлению и пресечению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rPr>
                <w:rFonts w:ascii="Times New Roman" w:hAnsi="Times New Roman" w:cs="Times New Roman"/>
                <w:sz w:val="24"/>
                <w:szCs w:val="24"/>
              </w:rPr>
            </w:pPr>
            <w:r w:rsidRPr="00AF71E5">
              <w:rPr>
                <w:rFonts w:ascii="Times New Roman" w:hAnsi="Times New Roman" w:cs="Times New Roman"/>
                <w:sz w:val="24"/>
                <w:szCs w:val="24"/>
              </w:rPr>
              <w:t xml:space="preserve">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w:t>
            </w:r>
            <w:r w:rsidRPr="00AF71E5">
              <w:rPr>
                <w:rFonts w:ascii="Times New Roman" w:hAnsi="Times New Roman" w:cs="Times New Roman"/>
                <w:sz w:val="24"/>
                <w:szCs w:val="24"/>
              </w:rPr>
              <w:lastRenderedPageBreak/>
              <w:t>ответственности (штраф, дисквалификация).</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Низкая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10</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xml:space="preserve">Завышенные требования при </w:t>
            </w:r>
            <w:r w:rsidRPr="00AF71E5">
              <w:rPr>
                <w:rFonts w:ascii="Times New Roman" w:hAnsi="Times New Roman" w:cs="Times New Roman"/>
                <w:sz w:val="24"/>
                <w:szCs w:val="24"/>
              </w:rPr>
              <w:lastRenderedPageBreak/>
              <w:t>описании предмета закупки</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 xml:space="preserve">- недостаточная квалификация и </w:t>
            </w:r>
            <w:r w:rsidRPr="00AF71E5">
              <w:rPr>
                <w:rFonts w:ascii="Times New Roman" w:hAnsi="Times New Roman" w:cs="Times New Roman"/>
                <w:sz w:val="24"/>
                <w:szCs w:val="24"/>
              </w:rPr>
              <w:lastRenderedPageBreak/>
              <w:t>опыт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большая загруженность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наличие конфликта интересов;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несвоевременная и ненадлежащая работа  по выявлению и пресечению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 xml:space="preserve">Неэффективное использование </w:t>
            </w:r>
            <w:r w:rsidRPr="00AF71E5">
              <w:rPr>
                <w:rFonts w:ascii="Times New Roman" w:hAnsi="Times New Roman" w:cs="Times New Roman"/>
                <w:sz w:val="24"/>
                <w:szCs w:val="24"/>
              </w:rPr>
              <w:lastRenderedPageBreak/>
              <w:t xml:space="preserve">бюджетных средств. Выдача Администрации района предупреждения, возбуждение в отношении Администрации дела о нарушении антимонопольного законодательства и </w:t>
            </w:r>
            <w:r w:rsidR="00F4100B">
              <w:rPr>
                <w:rFonts w:ascii="Times New Roman" w:hAnsi="Times New Roman" w:cs="Times New Roman"/>
                <w:noProof/>
                <w:sz w:val="24"/>
                <w:szCs w:val="24"/>
              </w:rPr>
              <w:pict>
                <v:rect id="_x0000_s1114" style="position:absolute;margin-left:-81.8pt;margin-top:-100.55pt;width:68.25pt;height:27pt;z-index:251739136;mso-position-horizontal-relative:text;mso-position-vertical-relative:text" stroked="f">
                  <v:textbox>
                    <w:txbxContent>
                      <w:p w:rsidR="00BA2D62" w:rsidRDefault="00BA2D62" w:rsidP="00A006AA">
                        <w:pPr>
                          <w:jc w:val="center"/>
                        </w:pPr>
                        <w:r>
                          <w:t>7</w:t>
                        </w:r>
                      </w:p>
                    </w:txbxContent>
                  </v:textbox>
                </v:rect>
              </w:pict>
            </w:r>
            <w:r w:rsidRPr="00AF71E5">
              <w:rPr>
                <w:rFonts w:ascii="Times New Roman" w:hAnsi="Times New Roman" w:cs="Times New Roman"/>
                <w:sz w:val="24"/>
                <w:szCs w:val="24"/>
              </w:rPr>
              <w:t>привлечении к административной ответственности (штраф, дисквалификация).</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Низкая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11</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Создание отдельным участникам закупок преимущественных условий</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недостаточная квалификация и опыт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большая загруженность специалистов;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наличие конфликта интересов;</w:t>
            </w:r>
          </w:p>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 несвоевременная и ненадлежащая работа  по выявлению и пресечению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Неэффективное использование бюджетных средств. Выдача Администрации района предупреждения, возбуждение в отношении Администрации дела о нарушении антимонопольного законодательства и привлечении к административной ответственности (штраф, дисквалификация).</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Низкая</w:t>
            </w:r>
          </w:p>
        </w:tc>
      </w:tr>
      <w:tr w:rsidR="00A006AA" w:rsidRPr="00864D90" w:rsidTr="00A006AA">
        <w:tc>
          <w:tcPr>
            <w:tcW w:w="15451" w:type="dxa"/>
            <w:gridSpan w:val="6"/>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b/>
                <w:sz w:val="24"/>
                <w:szCs w:val="24"/>
              </w:rPr>
            </w:pPr>
            <w:r w:rsidRPr="00AF71E5">
              <w:rPr>
                <w:rFonts w:ascii="Times New Roman" w:hAnsi="Times New Roman" w:cs="Times New Roman"/>
                <w:b/>
                <w:sz w:val="24"/>
                <w:szCs w:val="24"/>
              </w:rPr>
              <w:t>Управление муниципальным имуществом</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tcPr>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 xml:space="preserve">Согласование договоров аренды муниципального имущества при несоответствии фактических обстоятельств предоставления </w:t>
            </w:r>
            <w:r w:rsidRPr="00AF71E5">
              <w:rPr>
                <w:rFonts w:ascii="Times New Roman" w:hAnsi="Times New Roman" w:cs="Times New Roman"/>
                <w:sz w:val="24"/>
                <w:szCs w:val="24"/>
              </w:rPr>
              <w:lastRenderedPageBreak/>
              <w:t>имущества (в т.ч. количественных и качественных характеристик объекта аренды) юридическим обстоятельствам, нашедшим отражение в договоре</w:t>
            </w:r>
          </w:p>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lastRenderedPageBreak/>
              <w:t xml:space="preserve">Неполная либо искаженная информация от заявителя, недостаточный уровень взаимодействия с муниципальными </w:t>
            </w:r>
            <w:r w:rsidRPr="00AF71E5">
              <w:rPr>
                <w:rFonts w:ascii="Times New Roman" w:hAnsi="Times New Roman" w:cs="Times New Roman"/>
                <w:sz w:val="24"/>
                <w:szCs w:val="24"/>
              </w:rPr>
              <w:lastRenderedPageBreak/>
              <w:t>учреждениями и МУП.</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Уровень риска - высокий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rPr>
                <w:rFonts w:ascii="Times New Roman" w:hAnsi="Times New Roman" w:cs="Times New Roman"/>
                <w:sz w:val="24"/>
                <w:szCs w:val="24"/>
              </w:rPr>
            </w:pPr>
            <w:r w:rsidRPr="00AF71E5">
              <w:rPr>
                <w:rFonts w:ascii="Times New Roman" w:hAnsi="Times New Roman" w:cs="Times New Roman"/>
                <w:sz w:val="24"/>
                <w:szCs w:val="24"/>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Средняя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lastRenderedPageBreak/>
              <w:t>1</w:t>
            </w:r>
            <w:r>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 xml:space="preserve">Нарушение антимонопольного законодательства при подготовке и проведении аукционов по продаже земельных участков (права аренды земельных участков), находящихся в муниципальной или государственной </w:t>
            </w:r>
            <w:r w:rsidR="00F4100B">
              <w:rPr>
                <w:rFonts w:ascii="Times New Roman" w:hAnsi="Times New Roman" w:cs="Times New Roman"/>
                <w:noProof/>
                <w:sz w:val="24"/>
                <w:szCs w:val="24"/>
              </w:rPr>
              <w:pict>
                <v:rect id="_x0000_s1115" style="position:absolute;left:0;text-align:left;margin-left:315.95pt;margin-top:-99.15pt;width:54pt;height:30pt;z-index:251740160;mso-position-horizontal-relative:text;mso-position-vertical-relative:text" stroked="f">
                  <v:textbox>
                    <w:txbxContent>
                      <w:p w:rsidR="00BA2D62" w:rsidRDefault="00BA2D62" w:rsidP="00A006AA">
                        <w:pPr>
                          <w:jc w:val="center"/>
                        </w:pPr>
                        <w:r>
                          <w:t>8</w:t>
                        </w:r>
                      </w:p>
                    </w:txbxContent>
                  </v:textbox>
                </v:rect>
              </w:pict>
            </w:r>
            <w:r w:rsidRPr="00AF71E5">
              <w:rPr>
                <w:rFonts w:ascii="Times New Roman" w:hAnsi="Times New Roman" w:cs="Times New Roman"/>
                <w:sz w:val="24"/>
                <w:szCs w:val="24"/>
              </w:rPr>
              <w:t>неразграниченной собственности</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несвоевременное отслеживание изменений законодательства РФ, недостаточная квалификация и опыт сотрудников.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Уровень риска - высокий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jc w:val="center"/>
              <w:rPr>
                <w:rFonts w:ascii="Times New Roman" w:hAnsi="Times New Roman" w:cs="Times New Roman"/>
                <w:sz w:val="24"/>
                <w:szCs w:val="24"/>
              </w:rPr>
            </w:pPr>
            <w:r w:rsidRPr="00AF71E5">
              <w:rPr>
                <w:rFonts w:ascii="Times New Roman" w:hAnsi="Times New Roman" w:cs="Times New Roman"/>
                <w:sz w:val="24"/>
                <w:szCs w:val="24"/>
              </w:rPr>
              <w:t>Средняя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1</w:t>
            </w:r>
            <w:r>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Нарушение антимонопольного законодательства при заключении договоров купли-продажи (аренды) земельных участков, находящихся в муниципальной или государственной неразграниченной собственности</w:t>
            </w:r>
          </w:p>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несвоевременное отслеживание изменений законодательства РФ, недостаточная квалификация и опыт сотрудников.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Уровень риска - высокий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jc w:val="center"/>
              <w:rPr>
                <w:rFonts w:ascii="Times New Roman" w:hAnsi="Times New Roman" w:cs="Times New Roman"/>
                <w:sz w:val="24"/>
                <w:szCs w:val="24"/>
              </w:rPr>
            </w:pPr>
            <w:r w:rsidRPr="00AF71E5">
              <w:rPr>
                <w:rFonts w:ascii="Times New Roman" w:hAnsi="Times New Roman" w:cs="Times New Roman"/>
                <w:sz w:val="24"/>
                <w:szCs w:val="24"/>
              </w:rPr>
              <w:t>Средняя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1</w:t>
            </w:r>
            <w:r>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 xml:space="preserve">Нарушение антимонопольного </w:t>
            </w:r>
            <w:r w:rsidRPr="00AF71E5">
              <w:rPr>
                <w:rFonts w:ascii="Times New Roman" w:hAnsi="Times New Roman" w:cs="Times New Roman"/>
                <w:sz w:val="24"/>
                <w:szCs w:val="24"/>
              </w:rPr>
              <w:lastRenderedPageBreak/>
              <w:t>законодательства при подготовке и проведении аукционов по передаче муниципального имущества (за исключением земельных участков) в аренду, по продаже муниципального имущества</w:t>
            </w:r>
          </w:p>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lastRenderedPageBreak/>
              <w:t xml:space="preserve">несвоевременное отслеживание </w:t>
            </w:r>
            <w:r w:rsidRPr="00AF71E5">
              <w:rPr>
                <w:rFonts w:ascii="Times New Roman" w:hAnsi="Times New Roman" w:cs="Times New Roman"/>
                <w:sz w:val="24"/>
                <w:szCs w:val="24"/>
              </w:rPr>
              <w:lastRenderedPageBreak/>
              <w:t>изменений законодательства РФ, недостаточная квалификация и опыт сотрудников.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Уровень риска - высокий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jc w:val="center"/>
              <w:rPr>
                <w:rFonts w:ascii="Times New Roman" w:hAnsi="Times New Roman" w:cs="Times New Roman"/>
                <w:sz w:val="24"/>
                <w:szCs w:val="24"/>
              </w:rPr>
            </w:pPr>
            <w:r w:rsidRPr="00AF71E5">
              <w:rPr>
                <w:rFonts w:ascii="Times New Roman" w:hAnsi="Times New Roman" w:cs="Times New Roman"/>
                <w:sz w:val="24"/>
                <w:szCs w:val="24"/>
              </w:rPr>
              <w:t>Средняя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lastRenderedPageBreak/>
              <w:t>1</w:t>
            </w:r>
            <w:r>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Нарушение антимонопольного законодательства при заключении договоров аренды (безвозмездного пользования) муниципальным имуществом (за исключением земельных участков) без проведения торгов</w:t>
            </w:r>
          </w:p>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F4100B"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104.35pt;margin-top:-98.05pt;width:66pt;height:31.5pt;z-index:251741184;mso-position-horizontal-relative:text;mso-position-vertical-relative:text" stroked="f">
                  <v:textbox>
                    <w:txbxContent>
                      <w:p w:rsidR="00BA2D62" w:rsidRDefault="00BA2D62" w:rsidP="00A006AA">
                        <w:pPr>
                          <w:jc w:val="center"/>
                        </w:pPr>
                        <w:r>
                          <w:t>9</w:t>
                        </w:r>
                      </w:p>
                    </w:txbxContent>
                  </v:textbox>
                </v:rect>
              </w:pict>
            </w:r>
            <w:r w:rsidR="00A006AA" w:rsidRPr="00AF71E5">
              <w:rPr>
                <w:rFonts w:ascii="Times New Roman" w:hAnsi="Times New Roman" w:cs="Times New Roman"/>
                <w:sz w:val="24"/>
                <w:szCs w:val="24"/>
              </w:rPr>
              <w:t>несвоевременное отслеживание изменений законодательства РФ, недостаточная квалификация и опыт сотрудников.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Уровень риска - высокий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jc w:val="center"/>
              <w:rPr>
                <w:rFonts w:ascii="Times New Roman" w:hAnsi="Times New Roman" w:cs="Times New Roman"/>
                <w:sz w:val="24"/>
                <w:szCs w:val="24"/>
              </w:rPr>
            </w:pPr>
            <w:r w:rsidRPr="00AF71E5">
              <w:rPr>
                <w:rFonts w:ascii="Times New Roman" w:hAnsi="Times New Roman" w:cs="Times New Roman"/>
                <w:sz w:val="24"/>
                <w:szCs w:val="24"/>
              </w:rPr>
              <w:t>Средняя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1</w:t>
            </w:r>
            <w:r>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Ограничение доступа к информации одним субъектам в сфере проведения аукционов по продаже (предоставлению права аренды) земельных участков, муниципального имущества, влекущее за собой создание дискриминационных условий по сравнению с другими субъектами</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 xml:space="preserve">ослабление контроля за своевременным предоставлением необходимой и полной информации; недобросовестное или небрежное отношение сотрудников к выполнению должностных обязанностей; представление доступа к информации в приоритетном порядке; необеспечение размещения </w:t>
            </w:r>
            <w:r w:rsidRPr="00AF71E5">
              <w:rPr>
                <w:rFonts w:ascii="Times New Roman" w:hAnsi="Times New Roman" w:cs="Times New Roman"/>
                <w:sz w:val="24"/>
                <w:szCs w:val="24"/>
              </w:rPr>
              <w:lastRenderedPageBreak/>
              <w:t>информации в открытых источниках.</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Уровень риска – высокий.</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нет</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jc w:val="center"/>
              <w:rPr>
                <w:rFonts w:ascii="Times New Roman" w:hAnsi="Times New Roman" w:cs="Times New Roman"/>
                <w:sz w:val="24"/>
                <w:szCs w:val="24"/>
              </w:rPr>
            </w:pPr>
            <w:r w:rsidRPr="00AF71E5">
              <w:rPr>
                <w:rFonts w:ascii="Times New Roman" w:hAnsi="Times New Roman" w:cs="Times New Roman"/>
                <w:sz w:val="24"/>
                <w:szCs w:val="24"/>
              </w:rPr>
              <w:t>Средняя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18</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Предоставление необоснованных преференций при принятии решений о предоставлении имущества в аренду на льготных условиях</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Недостаточный уровень внутреннего контроля.</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координация со стороны руководства.</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квалификация и опыт сотрудников.</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Наличие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Отмена договора аренды. Выдача Администрации района предупреждение, возбуждение в отношение Администрациидела о нарушении антимонопольного законодательства.</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jc w:val="center"/>
              <w:rPr>
                <w:rFonts w:ascii="Times New Roman" w:hAnsi="Times New Roman" w:cs="Times New Roman"/>
                <w:sz w:val="24"/>
                <w:szCs w:val="24"/>
              </w:rPr>
            </w:pPr>
          </w:p>
        </w:tc>
      </w:tr>
      <w:tr w:rsidR="00A006AA" w:rsidRPr="00864D90" w:rsidTr="00A006AA">
        <w:tc>
          <w:tcPr>
            <w:tcW w:w="15451" w:type="dxa"/>
            <w:gridSpan w:val="6"/>
            <w:tcBorders>
              <w:top w:val="single" w:sz="4" w:space="0" w:color="auto"/>
              <w:left w:val="single" w:sz="4" w:space="0" w:color="auto"/>
              <w:bottom w:val="single" w:sz="4" w:space="0" w:color="auto"/>
              <w:right w:val="single" w:sz="4" w:space="0" w:color="auto"/>
            </w:tcBorders>
          </w:tcPr>
          <w:p w:rsidR="00A006AA" w:rsidRPr="00AF71E5" w:rsidRDefault="00A006AA" w:rsidP="00A006AA">
            <w:pPr>
              <w:jc w:val="center"/>
              <w:rPr>
                <w:rFonts w:ascii="Times New Roman" w:hAnsi="Times New Roman" w:cs="Times New Roman"/>
                <w:b/>
                <w:sz w:val="24"/>
                <w:szCs w:val="24"/>
              </w:rPr>
            </w:pPr>
            <w:r w:rsidRPr="00AF71E5">
              <w:rPr>
                <w:rFonts w:ascii="Times New Roman" w:hAnsi="Times New Roman" w:cs="Times New Roman"/>
                <w:b/>
                <w:sz w:val="24"/>
                <w:szCs w:val="24"/>
              </w:rPr>
              <w:t>Управление экономики</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1</w:t>
            </w:r>
            <w:r>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Необоснованное ограничение субъектов предпринимательской деятельности при обращении за поддержкой</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Недостаточный уровень внутреннего контроля.</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координация со стороны руководства.</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квалификация и опыт сотрудников.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 xml:space="preserve">Не все заинтересованные организации смогут ознакомиться с услугами Администрации района  и мерами поддержки. Отрицательное влияние на отношение институтов гражданского общества к деятельности Администрации района. </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Низкая</w:t>
            </w:r>
          </w:p>
        </w:tc>
      </w:tr>
      <w:tr w:rsidR="00A006AA" w:rsidRPr="00864D90" w:rsidTr="00A006AA">
        <w:tc>
          <w:tcPr>
            <w:tcW w:w="568"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20</w:t>
            </w:r>
          </w:p>
        </w:tc>
        <w:tc>
          <w:tcPr>
            <w:tcW w:w="3685"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 xml:space="preserve">Необоснованное ограничение социально ориентированных некоммерческих организаций при проведении отбора на предоставление субсидии социально ориентированным некоммерческим организациям </w:t>
            </w:r>
            <w:r w:rsidRPr="00AF71E5">
              <w:rPr>
                <w:rFonts w:ascii="Times New Roman" w:hAnsi="Times New Roman" w:cs="Times New Roman"/>
                <w:sz w:val="24"/>
                <w:szCs w:val="24"/>
              </w:rPr>
              <w:lastRenderedPageBreak/>
              <w:t>(за исключением муниципальных (государственных) учреждений).</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Предоставление необоснованных преференций при принятии решений о предоставлении субсидии.</w:t>
            </w:r>
          </w:p>
        </w:tc>
        <w:tc>
          <w:tcPr>
            <w:tcW w:w="3969"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lastRenderedPageBreak/>
              <w:t>Недостаточный уровень внутреннего контроля.</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координация со стороны руководства.</w:t>
            </w:r>
          </w:p>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Недостаточная квалификация и опыт сотрудников.</w:t>
            </w:r>
          </w:p>
        </w:tc>
        <w:tc>
          <w:tcPr>
            <w:tcW w:w="354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AF71E5">
              <w:rPr>
                <w:rFonts w:ascii="Times New Roman" w:hAnsi="Times New Roman" w:cs="Times New Roman"/>
                <w:sz w:val="24"/>
                <w:szCs w:val="24"/>
              </w:rPr>
              <w:t xml:space="preserve">Отмена решений конкурсного отбора. Выдача Администрации района предупреждения, возбуждение в отношении Администрации дела о нарушении антимонопольного законодательства и </w:t>
            </w:r>
            <w:r w:rsidRPr="00AF71E5">
              <w:rPr>
                <w:rFonts w:ascii="Times New Roman" w:hAnsi="Times New Roman" w:cs="Times New Roman"/>
                <w:sz w:val="24"/>
                <w:szCs w:val="24"/>
              </w:rPr>
              <w:lastRenderedPageBreak/>
              <w:t>привлечении к административной ответственности (штраф, дисквалификация)</w:t>
            </w:r>
          </w:p>
        </w:tc>
        <w:tc>
          <w:tcPr>
            <w:tcW w:w="1701"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AF71E5">
              <w:rPr>
                <w:rFonts w:ascii="Times New Roman" w:hAnsi="Times New Roman" w:cs="Times New Roman"/>
                <w:sz w:val="24"/>
                <w:szCs w:val="24"/>
              </w:rPr>
              <w:lastRenderedPageBreak/>
              <w:t>Отсутствие</w:t>
            </w:r>
          </w:p>
        </w:tc>
        <w:tc>
          <w:tcPr>
            <w:tcW w:w="1984" w:type="dxa"/>
            <w:tcBorders>
              <w:top w:val="single" w:sz="4" w:space="0" w:color="auto"/>
              <w:left w:val="single" w:sz="4" w:space="0" w:color="auto"/>
              <w:bottom w:val="single" w:sz="4" w:space="0" w:color="auto"/>
              <w:right w:val="single" w:sz="4" w:space="0" w:color="auto"/>
            </w:tcBorders>
          </w:tcPr>
          <w:p w:rsidR="00A006AA" w:rsidRPr="00AF71E5" w:rsidRDefault="00A006AA" w:rsidP="00A006AA">
            <w:pPr>
              <w:widowControl w:val="0"/>
              <w:tabs>
                <w:tab w:val="left" w:pos="851"/>
              </w:tabs>
              <w:autoSpaceDE w:val="0"/>
              <w:autoSpaceDN w:val="0"/>
              <w:adjustRightInd w:val="0"/>
              <w:jc w:val="center"/>
              <w:outlineLvl w:val="1"/>
              <w:rPr>
                <w:rFonts w:ascii="Times New Roman" w:hAnsi="Times New Roman" w:cs="Times New Roman"/>
                <w:sz w:val="24"/>
                <w:szCs w:val="24"/>
              </w:rPr>
            </w:pPr>
            <w:r w:rsidRPr="00AF71E5">
              <w:rPr>
                <w:rFonts w:ascii="Times New Roman" w:hAnsi="Times New Roman" w:cs="Times New Roman"/>
                <w:sz w:val="24"/>
                <w:szCs w:val="24"/>
              </w:rPr>
              <w:t>Низкая</w:t>
            </w:r>
          </w:p>
        </w:tc>
      </w:tr>
    </w:tbl>
    <w:p w:rsidR="00A006AA" w:rsidRPr="007E7921" w:rsidRDefault="00A006AA" w:rsidP="00A006AA">
      <w:pPr>
        <w:jc w:val="center"/>
        <w:rPr>
          <w:rFonts w:ascii="Times New Roman" w:hAnsi="Times New Roman" w:cs="Times New Roman"/>
          <w:sz w:val="26"/>
          <w:szCs w:val="26"/>
        </w:rPr>
      </w:pPr>
      <w:r w:rsidRPr="007E7921">
        <w:rPr>
          <w:rFonts w:ascii="Times New Roman" w:hAnsi="Times New Roman" w:cs="Times New Roman"/>
          <w:sz w:val="26"/>
          <w:szCs w:val="26"/>
        </w:rPr>
        <w:lastRenderedPageBreak/>
        <w:t>____________________</w:t>
      </w:r>
    </w:p>
    <w:p w:rsidR="00A006AA" w:rsidRPr="003F21F5" w:rsidRDefault="00A006AA" w:rsidP="00A006AA">
      <w:pPr>
        <w:widowControl w:val="0"/>
        <w:autoSpaceDE w:val="0"/>
        <w:autoSpaceDN w:val="0"/>
        <w:adjustRightInd w:val="0"/>
        <w:ind w:left="4820" w:hanging="4820"/>
        <w:outlineLvl w:val="0"/>
        <w:rPr>
          <w:rFonts w:ascii="Times New Roman" w:hAnsi="Times New Roman" w:cs="Times New Roman"/>
          <w:sz w:val="28"/>
          <w:szCs w:val="28"/>
        </w:rPr>
      </w:pPr>
    </w:p>
    <w:p w:rsidR="00A006AA" w:rsidRDefault="00A006AA" w:rsidP="00A006AA">
      <w:pPr>
        <w:sectPr w:rsidR="00A006AA" w:rsidSect="00A006AA">
          <w:pgSz w:w="16838" w:h="11906" w:orient="landscape"/>
          <w:pgMar w:top="1701" w:right="1134" w:bottom="851" w:left="1021" w:header="709" w:footer="709" w:gutter="0"/>
          <w:cols w:space="708"/>
          <w:titlePg/>
          <w:docGrid w:linePitch="360"/>
        </w:sectPr>
      </w:pPr>
    </w:p>
    <w:p w:rsidR="00A006AA" w:rsidRDefault="00A006AA" w:rsidP="00A006AA">
      <w:pPr>
        <w:jc w:val="right"/>
        <w:rPr>
          <w:rFonts w:ascii="Times New Roman" w:hAnsi="Times New Roman" w:cs="Times New Roman"/>
          <w:sz w:val="26"/>
          <w:szCs w:val="26"/>
        </w:rPr>
      </w:pPr>
      <w:r>
        <w:rPr>
          <w:rFonts w:ascii="Times New Roman" w:hAnsi="Times New Roman" w:cs="Times New Roman"/>
          <w:sz w:val="26"/>
          <w:szCs w:val="26"/>
        </w:rPr>
        <w:lastRenderedPageBreak/>
        <w:t>П</w:t>
      </w:r>
      <w:r w:rsidRPr="00273D09">
        <w:rPr>
          <w:rFonts w:ascii="Times New Roman" w:hAnsi="Times New Roman" w:cs="Times New Roman"/>
          <w:sz w:val="26"/>
          <w:szCs w:val="26"/>
        </w:rPr>
        <w:t xml:space="preserve">риложение 2 </w:t>
      </w:r>
    </w:p>
    <w:p w:rsidR="00A006AA" w:rsidRPr="00273D09" w:rsidRDefault="00A006AA" w:rsidP="00A006AA">
      <w:pPr>
        <w:jc w:val="right"/>
        <w:rPr>
          <w:rFonts w:ascii="Times New Roman" w:hAnsi="Times New Roman" w:cs="Times New Roman"/>
          <w:sz w:val="26"/>
          <w:szCs w:val="26"/>
        </w:rPr>
      </w:pPr>
    </w:p>
    <w:p w:rsidR="00A006AA" w:rsidRPr="00273D09" w:rsidRDefault="00A006AA" w:rsidP="00A006AA">
      <w:pPr>
        <w:jc w:val="right"/>
        <w:rPr>
          <w:rFonts w:ascii="Times New Roman" w:hAnsi="Times New Roman" w:cs="Times New Roman"/>
          <w:sz w:val="26"/>
          <w:szCs w:val="26"/>
        </w:rPr>
      </w:pPr>
      <w:r w:rsidRPr="00273D09">
        <w:rPr>
          <w:rFonts w:ascii="Times New Roman" w:hAnsi="Times New Roman" w:cs="Times New Roman"/>
          <w:sz w:val="26"/>
          <w:szCs w:val="26"/>
        </w:rPr>
        <w:t>УТВЕРЖДЁН</w:t>
      </w:r>
    </w:p>
    <w:p w:rsidR="00A006AA" w:rsidRPr="00273D09" w:rsidRDefault="00A006AA" w:rsidP="00A006AA">
      <w:pPr>
        <w:jc w:val="right"/>
        <w:rPr>
          <w:rFonts w:ascii="Times New Roman" w:hAnsi="Times New Roman" w:cs="Times New Roman"/>
          <w:sz w:val="26"/>
          <w:szCs w:val="26"/>
        </w:rPr>
      </w:pPr>
      <w:r w:rsidRPr="00273D09">
        <w:rPr>
          <w:rFonts w:ascii="Times New Roman" w:hAnsi="Times New Roman" w:cs="Times New Roman"/>
          <w:sz w:val="26"/>
          <w:szCs w:val="26"/>
        </w:rPr>
        <w:t xml:space="preserve">постановлением Администрации </w:t>
      </w:r>
    </w:p>
    <w:p w:rsidR="00A006AA" w:rsidRPr="00273D09" w:rsidRDefault="00A006AA" w:rsidP="00A006AA">
      <w:pPr>
        <w:jc w:val="right"/>
        <w:rPr>
          <w:rFonts w:ascii="Times New Roman" w:hAnsi="Times New Roman" w:cs="Times New Roman"/>
          <w:sz w:val="26"/>
          <w:szCs w:val="26"/>
        </w:rPr>
      </w:pPr>
      <w:r w:rsidRPr="00273D09">
        <w:rPr>
          <w:rFonts w:ascii="Times New Roman" w:hAnsi="Times New Roman" w:cs="Times New Roman"/>
          <w:sz w:val="26"/>
          <w:szCs w:val="26"/>
        </w:rPr>
        <w:t>муниципального образования</w:t>
      </w:r>
    </w:p>
    <w:p w:rsidR="00A006AA" w:rsidRPr="00273D09" w:rsidRDefault="00A006AA" w:rsidP="00A006AA">
      <w:pPr>
        <w:jc w:val="right"/>
        <w:rPr>
          <w:rFonts w:ascii="Times New Roman" w:hAnsi="Times New Roman" w:cs="Times New Roman"/>
          <w:sz w:val="26"/>
          <w:szCs w:val="26"/>
        </w:rPr>
      </w:pPr>
      <w:r w:rsidRPr="00273D09">
        <w:rPr>
          <w:rFonts w:ascii="Times New Roman" w:hAnsi="Times New Roman" w:cs="Times New Roman"/>
          <w:sz w:val="26"/>
          <w:szCs w:val="26"/>
        </w:rPr>
        <w:t xml:space="preserve">«Муниципальный округ Сюмсинский район </w:t>
      </w:r>
    </w:p>
    <w:p w:rsidR="00A006AA" w:rsidRPr="00273D09" w:rsidRDefault="00A006AA" w:rsidP="00A006AA">
      <w:pPr>
        <w:jc w:val="right"/>
        <w:rPr>
          <w:rFonts w:ascii="Times New Roman" w:hAnsi="Times New Roman" w:cs="Times New Roman"/>
          <w:sz w:val="26"/>
          <w:szCs w:val="26"/>
        </w:rPr>
      </w:pPr>
      <w:r w:rsidRPr="00273D09">
        <w:rPr>
          <w:rFonts w:ascii="Times New Roman" w:hAnsi="Times New Roman" w:cs="Times New Roman"/>
          <w:sz w:val="26"/>
          <w:szCs w:val="26"/>
        </w:rPr>
        <w:t xml:space="preserve">Удмуртской Республики» </w:t>
      </w:r>
    </w:p>
    <w:p w:rsidR="00A006AA" w:rsidRDefault="00A006AA" w:rsidP="00A006AA">
      <w:pPr>
        <w:jc w:val="right"/>
        <w:rPr>
          <w:rFonts w:ascii="Times New Roman" w:hAnsi="Times New Roman" w:cs="Times New Roman"/>
          <w:sz w:val="26"/>
          <w:szCs w:val="26"/>
        </w:rPr>
      </w:pPr>
      <w:r w:rsidRPr="00273D09">
        <w:rPr>
          <w:rFonts w:ascii="Times New Roman" w:hAnsi="Times New Roman" w:cs="Times New Roman"/>
          <w:sz w:val="26"/>
          <w:szCs w:val="26"/>
        </w:rPr>
        <w:t>от</w:t>
      </w:r>
      <w:r>
        <w:rPr>
          <w:rFonts w:ascii="Times New Roman" w:hAnsi="Times New Roman" w:cs="Times New Roman"/>
          <w:sz w:val="26"/>
          <w:szCs w:val="26"/>
        </w:rPr>
        <w:t xml:space="preserve"> 29 марта</w:t>
      </w:r>
      <w:r w:rsidRPr="00273D09">
        <w:rPr>
          <w:rFonts w:ascii="Times New Roman" w:hAnsi="Times New Roman" w:cs="Times New Roman"/>
          <w:sz w:val="26"/>
          <w:szCs w:val="26"/>
        </w:rPr>
        <w:t xml:space="preserve"> 202</w:t>
      </w:r>
      <w:r>
        <w:rPr>
          <w:rFonts w:ascii="Times New Roman" w:hAnsi="Times New Roman" w:cs="Times New Roman"/>
          <w:sz w:val="26"/>
          <w:szCs w:val="26"/>
        </w:rPr>
        <w:t>4</w:t>
      </w:r>
      <w:r w:rsidRPr="00273D09">
        <w:rPr>
          <w:rFonts w:ascii="Times New Roman" w:hAnsi="Times New Roman" w:cs="Times New Roman"/>
          <w:sz w:val="26"/>
          <w:szCs w:val="26"/>
        </w:rPr>
        <w:t xml:space="preserve"> года №</w:t>
      </w:r>
      <w:r>
        <w:rPr>
          <w:rFonts w:ascii="Times New Roman" w:hAnsi="Times New Roman" w:cs="Times New Roman"/>
          <w:sz w:val="26"/>
          <w:szCs w:val="26"/>
        </w:rPr>
        <w:t xml:space="preserve"> 219</w:t>
      </w:r>
      <w:r w:rsidRPr="00273D09">
        <w:rPr>
          <w:rFonts w:ascii="Times New Roman" w:hAnsi="Times New Roman" w:cs="Times New Roman"/>
          <w:sz w:val="26"/>
          <w:szCs w:val="26"/>
        </w:rPr>
        <w:t xml:space="preserve"> </w:t>
      </w:r>
    </w:p>
    <w:p w:rsidR="00A006AA" w:rsidRPr="00273D09" w:rsidRDefault="00A006AA" w:rsidP="00A006AA">
      <w:pPr>
        <w:jc w:val="right"/>
        <w:rPr>
          <w:rFonts w:ascii="Times New Roman" w:hAnsi="Times New Roman" w:cs="Times New Roman"/>
          <w:sz w:val="26"/>
          <w:szCs w:val="26"/>
        </w:rPr>
      </w:pPr>
    </w:p>
    <w:p w:rsidR="00A006AA" w:rsidRDefault="00A006AA" w:rsidP="00A006AA">
      <w:pPr>
        <w:pStyle w:val="a4"/>
        <w:spacing w:after="0"/>
        <w:ind w:left="1380"/>
        <w:rPr>
          <w:b/>
          <w:bCs/>
          <w:sz w:val="26"/>
          <w:szCs w:val="26"/>
        </w:rPr>
      </w:pPr>
      <w:r w:rsidRPr="00273D09">
        <w:rPr>
          <w:b/>
          <w:bCs/>
          <w:sz w:val="26"/>
          <w:szCs w:val="26"/>
        </w:rPr>
        <w:t>План мероприятий (дорожная карта) по снижению рисков нарушения антимонопольного законодательства в Администрации муниципального образования «</w:t>
      </w:r>
      <w:r>
        <w:rPr>
          <w:b/>
          <w:bCs/>
          <w:sz w:val="26"/>
          <w:szCs w:val="26"/>
        </w:rPr>
        <w:t xml:space="preserve">Муниципальный округ </w:t>
      </w:r>
      <w:r w:rsidRPr="00273D09">
        <w:rPr>
          <w:b/>
          <w:bCs/>
          <w:sz w:val="26"/>
          <w:szCs w:val="26"/>
        </w:rPr>
        <w:t>Сюмсинский район</w:t>
      </w:r>
    </w:p>
    <w:p w:rsidR="00A006AA" w:rsidRDefault="00A006AA" w:rsidP="00A006AA">
      <w:pPr>
        <w:pStyle w:val="a4"/>
        <w:spacing w:after="0"/>
        <w:ind w:left="1380"/>
        <w:rPr>
          <w:b/>
          <w:bCs/>
          <w:sz w:val="26"/>
          <w:szCs w:val="26"/>
        </w:rPr>
      </w:pPr>
      <w:r>
        <w:rPr>
          <w:b/>
          <w:bCs/>
          <w:sz w:val="26"/>
          <w:szCs w:val="26"/>
        </w:rPr>
        <w:t xml:space="preserve"> Удмуртской Республики</w:t>
      </w:r>
      <w:r w:rsidRPr="00273D09">
        <w:rPr>
          <w:b/>
          <w:bCs/>
          <w:sz w:val="26"/>
          <w:szCs w:val="26"/>
        </w:rPr>
        <w:t xml:space="preserve">» </w:t>
      </w:r>
    </w:p>
    <w:p w:rsidR="00A006AA" w:rsidRPr="00273D09" w:rsidRDefault="00A006AA" w:rsidP="00A006AA">
      <w:pPr>
        <w:pStyle w:val="a4"/>
        <w:spacing w:after="0"/>
        <w:ind w:left="1380"/>
        <w:rPr>
          <w:b/>
          <w:bCs/>
          <w:sz w:val="26"/>
          <w:szCs w:val="26"/>
        </w:rPr>
      </w:pPr>
    </w:p>
    <w:tbl>
      <w:tblPr>
        <w:tblStyle w:val="a6"/>
        <w:tblW w:w="15542" w:type="dxa"/>
        <w:tblInd w:w="-34" w:type="dxa"/>
        <w:tblLayout w:type="fixed"/>
        <w:tblLook w:val="04A0"/>
      </w:tblPr>
      <w:tblGrid>
        <w:gridCol w:w="459"/>
        <w:gridCol w:w="3652"/>
        <w:gridCol w:w="5103"/>
        <w:gridCol w:w="1418"/>
        <w:gridCol w:w="1792"/>
        <w:gridCol w:w="3118"/>
      </w:tblGrid>
      <w:tr w:rsidR="00A006AA" w:rsidRPr="00273D09" w:rsidTr="00A006AA">
        <w:trPr>
          <w:tblHeader/>
        </w:trPr>
        <w:tc>
          <w:tcPr>
            <w:tcW w:w="459" w:type="dxa"/>
          </w:tcPr>
          <w:p w:rsidR="00A006AA" w:rsidRPr="00A006AA" w:rsidRDefault="00A006AA" w:rsidP="00A006AA">
            <w:pPr>
              <w:pStyle w:val="a4"/>
              <w:spacing w:after="0"/>
              <w:jc w:val="center"/>
              <w:rPr>
                <w:rFonts w:ascii="Times New Roman" w:hAnsi="Times New Roman" w:cs="Times New Roman"/>
                <w:bCs/>
                <w:sz w:val="24"/>
                <w:szCs w:val="24"/>
              </w:rPr>
            </w:pPr>
            <w:r w:rsidRPr="00A006AA">
              <w:rPr>
                <w:rFonts w:ascii="Times New Roman" w:hAnsi="Times New Roman" w:cs="Times New Roman"/>
                <w:bCs/>
                <w:sz w:val="24"/>
                <w:szCs w:val="24"/>
              </w:rPr>
              <w:t>№</w:t>
            </w:r>
          </w:p>
        </w:tc>
        <w:tc>
          <w:tcPr>
            <w:tcW w:w="3652" w:type="dxa"/>
          </w:tcPr>
          <w:p w:rsidR="00A006AA" w:rsidRPr="00A006AA" w:rsidRDefault="00A006AA" w:rsidP="00A006AA">
            <w:pPr>
              <w:pStyle w:val="a4"/>
              <w:spacing w:after="0"/>
              <w:jc w:val="center"/>
              <w:rPr>
                <w:rFonts w:ascii="Times New Roman" w:hAnsi="Times New Roman" w:cs="Times New Roman"/>
                <w:bCs/>
                <w:sz w:val="24"/>
                <w:szCs w:val="24"/>
              </w:rPr>
            </w:pPr>
            <w:r w:rsidRPr="00A006AA">
              <w:rPr>
                <w:rFonts w:ascii="Times New Roman" w:hAnsi="Times New Roman" w:cs="Times New Roman"/>
                <w:bCs/>
                <w:sz w:val="24"/>
                <w:szCs w:val="24"/>
              </w:rPr>
              <w:t>Комплаенс-риск</w:t>
            </w:r>
          </w:p>
        </w:tc>
        <w:tc>
          <w:tcPr>
            <w:tcW w:w="5103" w:type="dxa"/>
          </w:tcPr>
          <w:p w:rsidR="00A006AA" w:rsidRPr="00A006AA" w:rsidRDefault="00A006AA" w:rsidP="00A006AA">
            <w:pPr>
              <w:pStyle w:val="a4"/>
              <w:spacing w:after="0"/>
              <w:jc w:val="center"/>
              <w:rPr>
                <w:rFonts w:ascii="Times New Roman" w:hAnsi="Times New Roman" w:cs="Times New Roman"/>
                <w:bCs/>
                <w:sz w:val="24"/>
                <w:szCs w:val="24"/>
              </w:rPr>
            </w:pPr>
            <w:r w:rsidRPr="00A006AA">
              <w:rPr>
                <w:rFonts w:ascii="Times New Roman" w:hAnsi="Times New Roman" w:cs="Times New Roman"/>
                <w:bCs/>
                <w:sz w:val="24"/>
                <w:szCs w:val="24"/>
              </w:rPr>
              <w:t>Мероприятие по воздействию на комплаенс-риск</w:t>
            </w:r>
          </w:p>
        </w:tc>
        <w:tc>
          <w:tcPr>
            <w:tcW w:w="1418" w:type="dxa"/>
          </w:tcPr>
          <w:p w:rsidR="00A006AA" w:rsidRPr="00A006AA" w:rsidRDefault="00A006AA" w:rsidP="00A006AA">
            <w:pPr>
              <w:pStyle w:val="a4"/>
              <w:spacing w:after="0"/>
              <w:jc w:val="center"/>
              <w:rPr>
                <w:rFonts w:ascii="Times New Roman" w:hAnsi="Times New Roman" w:cs="Times New Roman"/>
                <w:bCs/>
                <w:sz w:val="24"/>
                <w:szCs w:val="24"/>
              </w:rPr>
            </w:pPr>
            <w:r w:rsidRPr="00A006AA">
              <w:rPr>
                <w:rFonts w:ascii="Times New Roman" w:hAnsi="Times New Roman" w:cs="Times New Roman"/>
                <w:bCs/>
                <w:sz w:val="24"/>
                <w:szCs w:val="24"/>
              </w:rPr>
              <w:t>Срок исполнения мероприятия</w:t>
            </w:r>
          </w:p>
        </w:tc>
        <w:tc>
          <w:tcPr>
            <w:tcW w:w="1792" w:type="dxa"/>
          </w:tcPr>
          <w:p w:rsidR="00A006AA" w:rsidRPr="00A006AA" w:rsidRDefault="00A006AA" w:rsidP="00A006AA">
            <w:pPr>
              <w:pStyle w:val="a4"/>
              <w:spacing w:after="0"/>
              <w:jc w:val="center"/>
              <w:rPr>
                <w:rFonts w:ascii="Times New Roman" w:hAnsi="Times New Roman" w:cs="Times New Roman"/>
                <w:bCs/>
                <w:sz w:val="24"/>
                <w:szCs w:val="24"/>
              </w:rPr>
            </w:pPr>
            <w:r w:rsidRPr="00A006AA">
              <w:rPr>
                <w:rFonts w:ascii="Times New Roman" w:hAnsi="Times New Roman" w:cs="Times New Roman"/>
                <w:bCs/>
                <w:sz w:val="24"/>
                <w:szCs w:val="24"/>
              </w:rPr>
              <w:t>Ответственное лицо</w:t>
            </w:r>
          </w:p>
        </w:tc>
        <w:tc>
          <w:tcPr>
            <w:tcW w:w="3118" w:type="dxa"/>
          </w:tcPr>
          <w:p w:rsidR="00A006AA" w:rsidRPr="00A006AA" w:rsidRDefault="00A006AA" w:rsidP="00A006AA">
            <w:pPr>
              <w:pStyle w:val="a4"/>
              <w:spacing w:after="0"/>
              <w:jc w:val="center"/>
              <w:rPr>
                <w:rFonts w:ascii="Times New Roman" w:hAnsi="Times New Roman" w:cs="Times New Roman"/>
                <w:bCs/>
                <w:sz w:val="24"/>
                <w:szCs w:val="24"/>
              </w:rPr>
            </w:pPr>
            <w:r w:rsidRPr="00A006AA">
              <w:rPr>
                <w:rFonts w:ascii="Times New Roman" w:hAnsi="Times New Roman" w:cs="Times New Roman"/>
                <w:bCs/>
                <w:sz w:val="24"/>
                <w:szCs w:val="24"/>
              </w:rPr>
              <w:t>Описание результата</w:t>
            </w:r>
          </w:p>
        </w:tc>
      </w:tr>
      <w:tr w:rsidR="00A006AA" w:rsidRPr="00273D09" w:rsidTr="00A006AA">
        <w:tc>
          <w:tcPr>
            <w:tcW w:w="15542" w:type="dxa"/>
            <w:gridSpan w:val="6"/>
          </w:tcPr>
          <w:p w:rsidR="00A006AA" w:rsidRPr="00950D44" w:rsidRDefault="00A006AA" w:rsidP="00A006AA">
            <w:pPr>
              <w:pStyle w:val="a4"/>
              <w:spacing w:after="0"/>
              <w:rPr>
                <w:b/>
                <w:bCs/>
                <w:sz w:val="24"/>
                <w:szCs w:val="24"/>
              </w:rPr>
            </w:pPr>
            <w:r w:rsidRPr="00950D44">
              <w:rPr>
                <w:b/>
                <w:bCs/>
                <w:sz w:val="24"/>
                <w:szCs w:val="24"/>
              </w:rPr>
              <w:t>Общие направления</w:t>
            </w:r>
          </w:p>
        </w:tc>
      </w:tr>
      <w:tr w:rsidR="00A006AA" w:rsidRPr="00273D09" w:rsidTr="00A006AA">
        <w:tc>
          <w:tcPr>
            <w:tcW w:w="459" w:type="dxa"/>
          </w:tcPr>
          <w:p w:rsidR="00A006AA" w:rsidRPr="00950D44" w:rsidRDefault="00A006AA" w:rsidP="00A006AA">
            <w:pPr>
              <w:pStyle w:val="a4"/>
              <w:spacing w:after="0"/>
              <w:rPr>
                <w:bCs/>
                <w:sz w:val="24"/>
                <w:szCs w:val="24"/>
              </w:rPr>
            </w:pPr>
            <w:r w:rsidRPr="00950D44">
              <w:rPr>
                <w:bCs/>
                <w:sz w:val="24"/>
                <w:szCs w:val="24"/>
              </w:rPr>
              <w:t>1</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ind w:left="113" w:right="113"/>
              <w:jc w:val="both"/>
              <w:rPr>
                <w:rFonts w:ascii="Times New Roman" w:eastAsia="Times New Roman" w:hAnsi="Times New Roman" w:cs="Times New Roman"/>
                <w:spacing w:val="1"/>
                <w:sz w:val="24"/>
                <w:szCs w:val="24"/>
                <w:lang w:eastAsia="ru-RU"/>
              </w:rPr>
            </w:pPr>
            <w:r w:rsidRPr="00950D44">
              <w:rPr>
                <w:rFonts w:ascii="Times New Roman" w:eastAsia="Times New Roman" w:hAnsi="Times New Roman" w:cs="Times New Roman"/>
                <w:spacing w:val="3"/>
                <w:sz w:val="24"/>
                <w:szCs w:val="24"/>
                <w:shd w:val="clear" w:color="auto" w:fill="FFFFFF"/>
                <w:lang w:eastAsia="ru-RU"/>
              </w:rPr>
              <w:t>Разработка проектов нормативных правовых актов, соглашений и осуществление действий (бездействия), которые могут привести к недопущению, ограничению, устранению конкуренции</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1.Повышение уровня квалификации должностных лиц, ответственных за разработку проектов правовых актов.</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2.  Мониторинг и анализ практики применения антимонопольного законодательства.</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3.</w:t>
            </w:r>
            <w:r w:rsidRPr="00950D44">
              <w:rPr>
                <w:rFonts w:ascii="Times New Roman" w:eastAsia="Times New Roman" w:hAnsi="Times New Roman" w:cs="Times New Roman"/>
                <w:color w:val="000000"/>
                <w:spacing w:val="1"/>
                <w:sz w:val="24"/>
                <w:szCs w:val="24"/>
                <w:lang w:eastAsia="ru-RU"/>
              </w:rPr>
              <w:tab/>
              <w:t xml:space="preserve"> Размещение на официальном сайте органов местного самоуправления исчерпывающего перечня действующих нормативных правовых актов</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4.</w:t>
            </w:r>
            <w:r w:rsidRPr="00950D44">
              <w:rPr>
                <w:rFonts w:ascii="Times New Roman" w:eastAsia="Times New Roman" w:hAnsi="Times New Roman" w:cs="Times New Roman"/>
                <w:color w:val="000000"/>
                <w:spacing w:val="1"/>
                <w:sz w:val="24"/>
                <w:szCs w:val="24"/>
                <w:lang w:eastAsia="ru-RU"/>
              </w:rPr>
              <w:tab/>
              <w:t>Анализ проектов правовых актов на наличие рисков нарушения антимонопольного законодательства</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lastRenderedPageBreak/>
              <w:t>5.</w:t>
            </w:r>
            <w:r w:rsidRPr="00950D44">
              <w:rPr>
                <w:rFonts w:ascii="Times New Roman" w:hAnsi="Times New Roman" w:cs="Times New Roman"/>
                <w:sz w:val="24"/>
                <w:szCs w:val="24"/>
              </w:rPr>
              <w:t xml:space="preserve"> М</w:t>
            </w:r>
            <w:r w:rsidRPr="00950D44">
              <w:rPr>
                <w:rFonts w:ascii="Times New Roman" w:eastAsia="Times New Roman" w:hAnsi="Times New Roman" w:cs="Times New Roman"/>
                <w:color w:val="000000"/>
                <w:spacing w:val="1"/>
                <w:sz w:val="24"/>
                <w:szCs w:val="24"/>
                <w:lang w:eastAsia="ru-RU"/>
              </w:rPr>
              <w:t>ониторинг изменений законодательства РФ, УР.</w:t>
            </w:r>
          </w:p>
          <w:p w:rsidR="00A006AA" w:rsidRPr="00950D44" w:rsidRDefault="00F4100B" w:rsidP="00A006AA">
            <w:pPr>
              <w:widowControl w:val="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noProof/>
                <w:color w:val="000000"/>
                <w:spacing w:val="1"/>
                <w:sz w:val="24"/>
                <w:szCs w:val="24"/>
              </w:rPr>
              <w:pict>
                <v:rect id="_x0000_s1117" style="position:absolute;margin-left:118.6pt;margin-top:-130.65pt;width:74.25pt;height:29.25pt;z-index:251742208" stroked="f">
                  <v:textbox>
                    <w:txbxContent>
                      <w:p w:rsidR="00BA2D62" w:rsidRDefault="00BA2D62" w:rsidP="00A006AA">
                        <w:pPr>
                          <w:jc w:val="center"/>
                        </w:pPr>
                        <w:r>
                          <w:t>2</w:t>
                        </w:r>
                      </w:p>
                    </w:txbxContent>
                  </v:textbox>
                </v:rect>
              </w:pict>
            </w:r>
            <w:r w:rsidR="00A006AA" w:rsidRPr="00950D44">
              <w:rPr>
                <w:rFonts w:ascii="Times New Roman" w:eastAsia="Times New Roman" w:hAnsi="Times New Roman" w:cs="Times New Roman"/>
                <w:color w:val="000000"/>
                <w:spacing w:val="1"/>
                <w:sz w:val="24"/>
                <w:szCs w:val="24"/>
                <w:lang w:eastAsia="ru-RU"/>
              </w:rPr>
              <w:t>6. Участие муниципальных служащих в обучающих семинарах, вебинарах по изменению законодательства.</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Самостоятельное изучение практики применения антимонопольного законодательства.</w:t>
            </w:r>
          </w:p>
        </w:tc>
        <w:tc>
          <w:tcPr>
            <w:tcW w:w="1418" w:type="dxa"/>
          </w:tcPr>
          <w:p w:rsidR="00A006AA" w:rsidRPr="00950D44" w:rsidRDefault="00A006AA" w:rsidP="00A006AA">
            <w:pPr>
              <w:pStyle w:val="a4"/>
              <w:spacing w:after="0"/>
              <w:rPr>
                <w:bCs/>
                <w:sz w:val="24"/>
                <w:szCs w:val="24"/>
              </w:rPr>
            </w:pPr>
            <w:r w:rsidRPr="00950D44">
              <w:rPr>
                <w:bCs/>
                <w:sz w:val="24"/>
                <w:szCs w:val="24"/>
              </w:rPr>
              <w:lastRenderedPageBreak/>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Руководители структурных подразделений</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 разработке нормативных правовых актов Администрации района</w:t>
            </w:r>
          </w:p>
        </w:tc>
      </w:tr>
      <w:tr w:rsidR="00A006AA" w:rsidRPr="00273D09" w:rsidTr="00A006AA">
        <w:tc>
          <w:tcPr>
            <w:tcW w:w="459" w:type="dxa"/>
          </w:tcPr>
          <w:p w:rsidR="00A006AA" w:rsidRPr="00950D44" w:rsidRDefault="00A006AA" w:rsidP="00A006AA">
            <w:pPr>
              <w:pStyle w:val="a4"/>
              <w:spacing w:after="0"/>
              <w:rPr>
                <w:bCs/>
                <w:sz w:val="24"/>
                <w:szCs w:val="24"/>
              </w:rPr>
            </w:pPr>
            <w:r w:rsidRPr="00950D44">
              <w:rPr>
                <w:bCs/>
                <w:sz w:val="24"/>
                <w:szCs w:val="24"/>
              </w:rPr>
              <w:lastRenderedPageBreak/>
              <w:t>2</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ind w:left="113" w:right="113"/>
              <w:jc w:val="both"/>
              <w:rPr>
                <w:rFonts w:ascii="Times New Roman" w:eastAsia="Times New Roman" w:hAnsi="Times New Roman" w:cs="Times New Roman"/>
                <w:spacing w:val="3"/>
                <w:sz w:val="24"/>
                <w:szCs w:val="24"/>
                <w:shd w:val="clear" w:color="auto" w:fill="FFFFFF"/>
                <w:lang w:eastAsia="ru-RU"/>
              </w:rPr>
            </w:pPr>
            <w:r w:rsidRPr="00950D44">
              <w:rPr>
                <w:rFonts w:ascii="Times New Roman" w:eastAsia="Times New Roman" w:hAnsi="Times New Roman" w:cs="Times New Roman"/>
                <w:spacing w:val="3"/>
                <w:sz w:val="24"/>
                <w:szCs w:val="24"/>
                <w:shd w:val="clear" w:color="auto" w:fill="FFFFFF"/>
                <w:lang w:eastAsia="ru-RU"/>
              </w:rPr>
              <w:t>Нарушение порядка предоставления муниципальных услуг: отказ в предоставлении муниципальной услуги по основаниям, не предусмотренным законодательством; нарушение сроков предоставления муниципальных услуг, установленных административными регламентами;</w:t>
            </w:r>
          </w:p>
          <w:p w:rsidR="00A006AA" w:rsidRPr="00950D44" w:rsidRDefault="00A006AA" w:rsidP="00A006AA">
            <w:pPr>
              <w:widowControl w:val="0"/>
              <w:ind w:left="113" w:right="113"/>
              <w:jc w:val="both"/>
              <w:rPr>
                <w:rFonts w:ascii="Times New Roman" w:eastAsia="Times New Roman" w:hAnsi="Times New Roman" w:cs="Times New Roman"/>
                <w:spacing w:val="3"/>
                <w:sz w:val="24"/>
                <w:szCs w:val="24"/>
                <w:shd w:val="clear" w:color="auto" w:fill="FFFFFF"/>
                <w:lang w:eastAsia="ru-RU"/>
              </w:rPr>
            </w:pPr>
            <w:r w:rsidRPr="00950D44">
              <w:rPr>
                <w:rFonts w:ascii="Times New Roman" w:eastAsia="Times New Roman" w:hAnsi="Times New Roman" w:cs="Times New Roman"/>
                <w:spacing w:val="3"/>
                <w:sz w:val="24"/>
                <w:szCs w:val="24"/>
                <w:shd w:val="clear" w:color="auto" w:fill="FFFFFF"/>
                <w:lang w:eastAsia="ru-RU"/>
              </w:rPr>
              <w:t>истребование документов, непредусмотренных нормативными правовыми актами при предоставлении муниципальных услуг;</w:t>
            </w:r>
          </w:p>
          <w:p w:rsidR="00A006AA" w:rsidRDefault="00A006AA" w:rsidP="00A006AA">
            <w:pPr>
              <w:widowControl w:val="0"/>
              <w:ind w:left="113" w:right="113"/>
              <w:jc w:val="both"/>
              <w:rPr>
                <w:rFonts w:ascii="Times New Roman" w:eastAsia="Times New Roman" w:hAnsi="Times New Roman" w:cs="Times New Roman"/>
                <w:spacing w:val="1"/>
                <w:sz w:val="24"/>
                <w:szCs w:val="24"/>
                <w:lang w:eastAsia="ru-RU"/>
              </w:rPr>
            </w:pPr>
            <w:r w:rsidRPr="00950D44">
              <w:rPr>
                <w:rFonts w:ascii="Times New Roman" w:eastAsia="Times New Roman" w:hAnsi="Times New Roman" w:cs="Times New Roman"/>
                <w:spacing w:val="1"/>
                <w:sz w:val="24"/>
                <w:szCs w:val="24"/>
                <w:lang w:eastAsia="ru-RU"/>
              </w:rPr>
              <w:lastRenderedPageBreak/>
              <w:t xml:space="preserve">необоснованное предоставление преференций </w:t>
            </w:r>
            <w:r w:rsidR="00F4100B">
              <w:rPr>
                <w:rFonts w:ascii="Times New Roman" w:eastAsia="Times New Roman" w:hAnsi="Times New Roman" w:cs="Times New Roman"/>
                <w:noProof/>
                <w:spacing w:val="1"/>
                <w:sz w:val="24"/>
                <w:szCs w:val="24"/>
              </w:rPr>
              <w:pict>
                <v:rect id="_x0000_s1118" style="position:absolute;left:0;text-align:left;margin-left:327.1pt;margin-top:-126.25pt;width:55.5pt;height:27pt;z-index:251743232;mso-position-horizontal-relative:text;mso-position-vertical-relative:text" stroked="f">
                  <v:textbox>
                    <w:txbxContent>
                      <w:p w:rsidR="00BA2D62" w:rsidRDefault="00BA2D62" w:rsidP="00A006AA">
                        <w:pPr>
                          <w:jc w:val="center"/>
                        </w:pPr>
                        <w:r>
                          <w:t>3</w:t>
                        </w:r>
                      </w:p>
                    </w:txbxContent>
                  </v:textbox>
                </v:rect>
              </w:pict>
            </w:r>
            <w:r w:rsidRPr="00950D44">
              <w:rPr>
                <w:rFonts w:ascii="Times New Roman" w:eastAsia="Times New Roman" w:hAnsi="Times New Roman" w:cs="Times New Roman"/>
                <w:spacing w:val="1"/>
                <w:sz w:val="24"/>
                <w:szCs w:val="24"/>
                <w:lang w:eastAsia="ru-RU"/>
              </w:rPr>
              <w:t>(либо препятствование осуществления деятельности) при проведении процедуры предоставления муниципальных услуг</w:t>
            </w:r>
          </w:p>
          <w:p w:rsidR="00A006AA" w:rsidRDefault="00A006AA" w:rsidP="00A006AA">
            <w:pPr>
              <w:widowControl w:val="0"/>
              <w:ind w:left="113" w:right="113"/>
              <w:jc w:val="both"/>
              <w:rPr>
                <w:rFonts w:ascii="Times New Roman" w:eastAsia="Times New Roman" w:hAnsi="Times New Roman" w:cs="Times New Roman"/>
                <w:spacing w:val="1"/>
                <w:sz w:val="24"/>
                <w:szCs w:val="24"/>
                <w:lang w:eastAsia="ru-RU"/>
              </w:rPr>
            </w:pPr>
          </w:p>
          <w:p w:rsidR="00A006AA" w:rsidRDefault="00A006AA" w:rsidP="00A006AA">
            <w:pPr>
              <w:widowControl w:val="0"/>
              <w:ind w:left="113" w:right="113"/>
              <w:jc w:val="both"/>
              <w:rPr>
                <w:rFonts w:ascii="Times New Roman" w:eastAsia="Times New Roman" w:hAnsi="Times New Roman" w:cs="Times New Roman"/>
                <w:spacing w:val="1"/>
                <w:sz w:val="24"/>
                <w:szCs w:val="24"/>
                <w:lang w:eastAsia="ru-RU"/>
              </w:rPr>
            </w:pPr>
          </w:p>
          <w:p w:rsidR="00A006AA" w:rsidRPr="00950D44" w:rsidRDefault="00A006AA" w:rsidP="00A006AA">
            <w:pPr>
              <w:widowControl w:val="0"/>
              <w:ind w:left="113" w:right="113"/>
              <w:jc w:val="both"/>
              <w:rPr>
                <w:rFonts w:ascii="Times New Roman" w:eastAsia="Times New Roman" w:hAnsi="Times New Roman" w:cs="Times New Roman"/>
                <w:spacing w:val="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lastRenderedPageBreak/>
              <w:t>1.</w:t>
            </w:r>
            <w:r w:rsidRPr="00950D44">
              <w:rPr>
                <w:rFonts w:ascii="Times New Roman" w:eastAsia="Times New Roman" w:hAnsi="Times New Roman" w:cs="Times New Roman"/>
                <w:color w:val="000000"/>
                <w:spacing w:val="1"/>
                <w:sz w:val="24"/>
                <w:szCs w:val="24"/>
                <w:lang w:eastAsia="ru-RU"/>
              </w:rPr>
              <w:tab/>
              <w:t>Осуществление текущего контроля предоставления муниципальных услуг</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2.</w:t>
            </w:r>
            <w:r w:rsidRPr="00950D44">
              <w:rPr>
                <w:rFonts w:ascii="Times New Roman" w:eastAsia="Times New Roman" w:hAnsi="Times New Roman" w:cs="Times New Roman"/>
                <w:color w:val="000000"/>
                <w:spacing w:val="1"/>
                <w:sz w:val="24"/>
                <w:szCs w:val="24"/>
                <w:lang w:eastAsia="ru-RU"/>
              </w:rPr>
              <w:tab/>
              <w:t>Мониторинг актуальности административных регламентов, технологических схем оказания муниципальных услуг</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3.</w:t>
            </w:r>
            <w:r w:rsidRPr="00950D44">
              <w:rPr>
                <w:rFonts w:ascii="Times New Roman" w:eastAsia="Times New Roman" w:hAnsi="Times New Roman" w:cs="Times New Roman"/>
                <w:color w:val="000000"/>
                <w:spacing w:val="1"/>
                <w:sz w:val="24"/>
                <w:szCs w:val="24"/>
                <w:lang w:eastAsia="ru-RU"/>
              </w:rPr>
              <w:tab/>
              <w:t>Повышение внутреннего контроля</w:t>
            </w:r>
          </w:p>
        </w:tc>
        <w:tc>
          <w:tcPr>
            <w:tcW w:w="1418" w:type="dxa"/>
          </w:tcPr>
          <w:p w:rsidR="00A006AA" w:rsidRPr="00950D44" w:rsidRDefault="00A006AA" w:rsidP="00A006AA">
            <w:pPr>
              <w:pStyle w:val="a4"/>
              <w:spacing w:after="0"/>
              <w:rPr>
                <w:bCs/>
                <w:sz w:val="24"/>
                <w:szCs w:val="24"/>
              </w:rPr>
            </w:pPr>
            <w:r>
              <w:rPr>
                <w:bCs/>
                <w:sz w:val="24"/>
                <w:szCs w:val="24"/>
              </w:rPr>
              <w:t>Постоянно в течение 2024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Руководители структурных подразделений</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 предоставлении муниципальных услуг</w:t>
            </w:r>
          </w:p>
        </w:tc>
      </w:tr>
      <w:tr w:rsidR="00A006AA" w:rsidRPr="00273D09" w:rsidTr="00A006AA">
        <w:tc>
          <w:tcPr>
            <w:tcW w:w="459" w:type="dxa"/>
          </w:tcPr>
          <w:p w:rsidR="00A006AA" w:rsidRPr="00950D44" w:rsidRDefault="00A006AA" w:rsidP="00A006AA">
            <w:pPr>
              <w:pStyle w:val="a4"/>
              <w:spacing w:after="0"/>
              <w:rPr>
                <w:bCs/>
                <w:sz w:val="24"/>
                <w:szCs w:val="24"/>
              </w:rPr>
            </w:pPr>
            <w:r w:rsidRPr="00950D44">
              <w:rPr>
                <w:bCs/>
                <w:sz w:val="24"/>
                <w:szCs w:val="24"/>
              </w:rPr>
              <w:lastRenderedPageBreak/>
              <w:t>3</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ind w:left="113" w:right="113"/>
              <w:jc w:val="both"/>
              <w:rPr>
                <w:rFonts w:ascii="Times New Roman" w:eastAsia="Times New Roman" w:hAnsi="Times New Roman" w:cs="Times New Roman"/>
                <w:spacing w:val="1"/>
                <w:sz w:val="24"/>
                <w:szCs w:val="24"/>
                <w:lang w:eastAsia="ru-RU"/>
              </w:rPr>
            </w:pPr>
            <w:r w:rsidRPr="00950D44">
              <w:rPr>
                <w:rFonts w:ascii="Times New Roman" w:eastAsia="Times New Roman" w:hAnsi="Times New Roman" w:cs="Times New Roman"/>
                <w:spacing w:val="3"/>
                <w:sz w:val="24"/>
                <w:szCs w:val="24"/>
                <w:shd w:val="clear" w:color="auto" w:fill="FFFFFF"/>
                <w:lang w:eastAsia="ru-RU"/>
              </w:rPr>
              <w:t>Подготовка ответов на обращения физических и юридических лиц с нарушением срока, предусмотренного законодательством.</w:t>
            </w:r>
          </w:p>
          <w:p w:rsidR="00A006AA" w:rsidRPr="00950D44" w:rsidRDefault="00A006AA" w:rsidP="00A006AA">
            <w:pPr>
              <w:widowControl w:val="0"/>
              <w:ind w:left="113" w:right="113"/>
              <w:jc w:val="both"/>
              <w:rPr>
                <w:rFonts w:ascii="Times New Roman" w:eastAsia="Times New Roman" w:hAnsi="Times New Roman" w:cs="Times New Roman"/>
                <w:spacing w:val="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1.</w:t>
            </w:r>
            <w:r w:rsidRPr="00950D44">
              <w:rPr>
                <w:rFonts w:ascii="Times New Roman" w:eastAsia="Times New Roman" w:hAnsi="Times New Roman" w:cs="Times New Roman"/>
                <w:color w:val="000000"/>
                <w:spacing w:val="1"/>
                <w:sz w:val="24"/>
                <w:szCs w:val="24"/>
                <w:lang w:eastAsia="ru-RU"/>
              </w:rPr>
              <w:tab/>
              <w:t>Повышение уровня квалификации работников</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2.</w:t>
            </w:r>
            <w:r w:rsidRPr="00950D44">
              <w:rPr>
                <w:rFonts w:ascii="Times New Roman" w:eastAsia="Times New Roman" w:hAnsi="Times New Roman" w:cs="Times New Roman"/>
                <w:color w:val="000000"/>
                <w:spacing w:val="1"/>
                <w:sz w:val="24"/>
                <w:szCs w:val="24"/>
                <w:lang w:eastAsia="ru-RU"/>
              </w:rPr>
              <w:tab/>
              <w:t>Усиление внутреннего контроля</w:t>
            </w:r>
          </w:p>
          <w:p w:rsidR="00A006AA" w:rsidRPr="00950D44" w:rsidRDefault="00A006AA" w:rsidP="00A006AA">
            <w:pPr>
              <w:widowControl w:val="0"/>
              <w:rPr>
                <w:rFonts w:ascii="Times New Roman" w:eastAsia="Times New Roman" w:hAnsi="Times New Roman" w:cs="Times New Roman"/>
                <w:color w:val="000000"/>
                <w:spacing w:val="1"/>
                <w:sz w:val="24"/>
                <w:szCs w:val="24"/>
                <w:lang w:eastAsia="ru-RU"/>
              </w:rPr>
            </w:pPr>
            <w:r w:rsidRPr="00950D44">
              <w:rPr>
                <w:rFonts w:ascii="Times New Roman" w:eastAsia="Times New Roman" w:hAnsi="Times New Roman" w:cs="Times New Roman"/>
                <w:color w:val="000000"/>
                <w:spacing w:val="1"/>
                <w:sz w:val="24"/>
                <w:szCs w:val="24"/>
                <w:lang w:eastAsia="ru-RU"/>
              </w:rPr>
              <w:t>3.</w:t>
            </w:r>
            <w:r w:rsidRPr="00950D44">
              <w:rPr>
                <w:rFonts w:ascii="Times New Roman" w:eastAsia="Times New Roman" w:hAnsi="Times New Roman" w:cs="Times New Roman"/>
                <w:color w:val="000000"/>
                <w:spacing w:val="1"/>
                <w:sz w:val="24"/>
                <w:szCs w:val="24"/>
                <w:lang w:eastAsia="ru-RU"/>
              </w:rPr>
              <w:tab/>
              <w:t>Повышение эффективности процесса управления</w:t>
            </w:r>
          </w:p>
        </w:tc>
        <w:tc>
          <w:tcPr>
            <w:tcW w:w="1418" w:type="dxa"/>
          </w:tcPr>
          <w:p w:rsidR="00A006AA" w:rsidRPr="00950D44" w:rsidRDefault="00A006AA" w:rsidP="00A006AA">
            <w:pPr>
              <w:pStyle w:val="a4"/>
              <w:spacing w:after="0"/>
              <w:rPr>
                <w:bCs/>
                <w:sz w:val="24"/>
                <w:szCs w:val="24"/>
              </w:rPr>
            </w:pPr>
            <w:r w:rsidRPr="00950D44">
              <w:rPr>
                <w:bCs/>
                <w:sz w:val="24"/>
                <w:szCs w:val="24"/>
              </w:rPr>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Начальник управления организационной работы</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 обращении</w:t>
            </w:r>
            <w:r>
              <w:rPr>
                <w:bCs/>
                <w:sz w:val="24"/>
                <w:szCs w:val="24"/>
              </w:rPr>
              <w:t xml:space="preserve"> </w:t>
            </w:r>
            <w:r w:rsidRPr="00950D44">
              <w:rPr>
                <w:bCs/>
                <w:sz w:val="24"/>
                <w:szCs w:val="24"/>
              </w:rPr>
              <w:t>физических и юридических лиц в Администрацию района</w:t>
            </w:r>
          </w:p>
        </w:tc>
      </w:tr>
      <w:tr w:rsidR="00A006AA" w:rsidRPr="00273D09" w:rsidTr="00A006AA">
        <w:tc>
          <w:tcPr>
            <w:tcW w:w="459" w:type="dxa"/>
          </w:tcPr>
          <w:p w:rsidR="00A006AA" w:rsidRPr="00950D44" w:rsidRDefault="00A006AA" w:rsidP="00A006AA">
            <w:pPr>
              <w:pStyle w:val="a4"/>
              <w:spacing w:after="0"/>
              <w:rPr>
                <w:bCs/>
                <w:sz w:val="24"/>
                <w:szCs w:val="24"/>
              </w:rPr>
            </w:pPr>
            <w:r w:rsidRPr="00950D44">
              <w:rPr>
                <w:bCs/>
                <w:sz w:val="24"/>
                <w:szCs w:val="24"/>
              </w:rPr>
              <w:t>4</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Действия (бездействие) должностных лиц Администрации Сюмсинского района, которые могут привести к нарушению антимонопольного законодательства</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1.</w:t>
            </w:r>
            <w:r w:rsidRPr="00950D44">
              <w:rPr>
                <w:rFonts w:ascii="Times New Roman" w:hAnsi="Times New Roman" w:cs="Times New Roman"/>
                <w:sz w:val="24"/>
                <w:szCs w:val="24"/>
              </w:rPr>
              <w:tab/>
              <w:t>Информирование руководителей структурных подразделений о практике применения антимонопольного законодательства.</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2.</w:t>
            </w:r>
            <w:r w:rsidRPr="00950D44">
              <w:rPr>
                <w:rFonts w:ascii="Times New Roman" w:hAnsi="Times New Roman" w:cs="Times New Roman"/>
                <w:sz w:val="24"/>
                <w:szCs w:val="24"/>
              </w:rPr>
              <w:tab/>
              <w:t>Мониторинг исполнения мероприятий по снижению рисков нарушения антимонопольного законодательства</w:t>
            </w:r>
          </w:p>
          <w:p w:rsidR="00A006AA"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3.</w:t>
            </w:r>
            <w:r w:rsidRPr="00950D44">
              <w:rPr>
                <w:rFonts w:ascii="Times New Roman" w:hAnsi="Times New Roman" w:cs="Times New Roman"/>
                <w:sz w:val="24"/>
                <w:szCs w:val="24"/>
              </w:rPr>
              <w:tab/>
              <w:t xml:space="preserve">Проведение ежегодных рабочих совещаний по обсуждению результатов правоприменительной практики по вопросам </w:t>
            </w:r>
            <w:r w:rsidRPr="00950D44">
              <w:rPr>
                <w:rFonts w:ascii="Times New Roman" w:hAnsi="Times New Roman" w:cs="Times New Roman"/>
                <w:sz w:val="24"/>
                <w:szCs w:val="24"/>
              </w:rPr>
              <w:lastRenderedPageBreak/>
              <w:t>антимонопольного комплаенса в Администрации района</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418" w:type="dxa"/>
          </w:tcPr>
          <w:p w:rsidR="00A006AA" w:rsidRPr="00950D44" w:rsidRDefault="00A006AA" w:rsidP="00A006AA">
            <w:pPr>
              <w:pStyle w:val="a4"/>
              <w:spacing w:after="0"/>
              <w:rPr>
                <w:bCs/>
                <w:sz w:val="24"/>
                <w:szCs w:val="24"/>
              </w:rPr>
            </w:pPr>
          </w:p>
        </w:tc>
        <w:tc>
          <w:tcPr>
            <w:tcW w:w="1792" w:type="dxa"/>
          </w:tcPr>
          <w:p w:rsidR="00A006AA" w:rsidRPr="00950D44" w:rsidRDefault="00A006AA" w:rsidP="00A006AA">
            <w:pPr>
              <w:pStyle w:val="a4"/>
              <w:spacing w:after="0"/>
              <w:rPr>
                <w:bCs/>
                <w:sz w:val="24"/>
                <w:szCs w:val="24"/>
              </w:rPr>
            </w:pPr>
          </w:p>
        </w:tc>
        <w:tc>
          <w:tcPr>
            <w:tcW w:w="3118" w:type="dxa"/>
          </w:tcPr>
          <w:p w:rsidR="00A006AA" w:rsidRPr="00950D44" w:rsidRDefault="00A006AA" w:rsidP="00A006AA">
            <w:pPr>
              <w:pStyle w:val="a4"/>
              <w:spacing w:after="0"/>
              <w:rPr>
                <w:bCs/>
                <w:sz w:val="24"/>
                <w:szCs w:val="24"/>
              </w:rPr>
            </w:pPr>
          </w:p>
        </w:tc>
      </w:tr>
      <w:tr w:rsidR="00A006AA" w:rsidRPr="00273D09" w:rsidTr="00A006AA">
        <w:tc>
          <w:tcPr>
            <w:tcW w:w="459" w:type="dxa"/>
          </w:tcPr>
          <w:p w:rsidR="00A006AA" w:rsidRPr="00950D44" w:rsidRDefault="00A006AA" w:rsidP="00A006AA">
            <w:pPr>
              <w:pStyle w:val="a4"/>
              <w:spacing w:after="0"/>
              <w:rPr>
                <w:bCs/>
                <w:sz w:val="24"/>
                <w:szCs w:val="24"/>
              </w:rPr>
            </w:pPr>
            <w:r w:rsidRPr="00950D44">
              <w:rPr>
                <w:bCs/>
                <w:sz w:val="24"/>
                <w:szCs w:val="24"/>
              </w:rPr>
              <w:lastRenderedPageBreak/>
              <w:t>5</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Предоставление физическим и юридическим лицам доступа к информации в приоритетном порядке</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F4100B"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130.95pt;margin-top:-109.6pt;width:59.25pt;height:24.75pt;z-index:251744256;mso-position-horizontal-relative:text;mso-position-vertical-relative:text" stroked="f">
                  <v:textbox>
                    <w:txbxContent>
                      <w:p w:rsidR="00BA2D62" w:rsidRDefault="00BA2D62" w:rsidP="00A006AA">
                        <w:pPr>
                          <w:jc w:val="center"/>
                        </w:pPr>
                        <w:r>
                          <w:t>4</w:t>
                        </w:r>
                      </w:p>
                    </w:txbxContent>
                  </v:textbox>
                </v:rect>
              </w:pict>
            </w:r>
            <w:r w:rsidR="00A006AA" w:rsidRPr="00950D44">
              <w:rPr>
                <w:rFonts w:ascii="Times New Roman" w:hAnsi="Times New Roman" w:cs="Times New Roman"/>
                <w:sz w:val="24"/>
                <w:szCs w:val="24"/>
              </w:rPr>
              <w:t>1.Усиление внутреннего контроля.</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2. Повышение уровня квалификации работников.</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3. Активизация работы по выявлению и пресечению конфликта интересов.</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p>
        </w:tc>
        <w:tc>
          <w:tcPr>
            <w:tcW w:w="1418" w:type="dxa"/>
          </w:tcPr>
          <w:p w:rsidR="00A006AA" w:rsidRPr="00950D44" w:rsidRDefault="00A006AA" w:rsidP="00A006AA">
            <w:pPr>
              <w:pStyle w:val="a4"/>
              <w:spacing w:after="0"/>
              <w:rPr>
                <w:bCs/>
                <w:sz w:val="24"/>
                <w:szCs w:val="24"/>
              </w:rPr>
            </w:pPr>
            <w:r w:rsidRPr="00950D44">
              <w:rPr>
                <w:bCs/>
                <w:sz w:val="24"/>
                <w:szCs w:val="24"/>
              </w:rPr>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Начальник управления организационной работы</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 обращении физических и юридических лиц в Администрацию района</w:t>
            </w:r>
          </w:p>
        </w:tc>
      </w:tr>
      <w:tr w:rsidR="00A006AA" w:rsidRPr="00273D09" w:rsidTr="00A006AA">
        <w:tc>
          <w:tcPr>
            <w:tcW w:w="15542" w:type="dxa"/>
            <w:gridSpan w:val="6"/>
          </w:tcPr>
          <w:p w:rsidR="00A006AA" w:rsidRDefault="00A006AA" w:rsidP="00A006AA">
            <w:pPr>
              <w:pStyle w:val="a4"/>
              <w:spacing w:after="0"/>
              <w:rPr>
                <w:b/>
                <w:bCs/>
                <w:sz w:val="24"/>
                <w:szCs w:val="24"/>
              </w:rPr>
            </w:pPr>
          </w:p>
          <w:p w:rsidR="00A006AA" w:rsidRDefault="00A006AA" w:rsidP="00A006AA">
            <w:pPr>
              <w:pStyle w:val="a4"/>
              <w:spacing w:after="0"/>
              <w:rPr>
                <w:b/>
                <w:bCs/>
                <w:sz w:val="24"/>
                <w:szCs w:val="24"/>
              </w:rPr>
            </w:pPr>
            <w:r w:rsidRPr="00950D44">
              <w:rPr>
                <w:b/>
                <w:bCs/>
                <w:sz w:val="24"/>
                <w:szCs w:val="24"/>
              </w:rPr>
              <w:t>Муниципальные закупки</w:t>
            </w:r>
          </w:p>
          <w:p w:rsidR="00A006AA" w:rsidRPr="00950D44" w:rsidRDefault="00A006AA" w:rsidP="00A006AA">
            <w:pPr>
              <w:pStyle w:val="a4"/>
              <w:spacing w:after="0"/>
              <w:rPr>
                <w:b/>
                <w:bCs/>
                <w:sz w:val="24"/>
                <w:szCs w:val="24"/>
              </w:rPr>
            </w:pP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6</w:t>
            </w:r>
          </w:p>
        </w:tc>
        <w:tc>
          <w:tcPr>
            <w:tcW w:w="3652" w:type="dxa"/>
            <w:tcBorders>
              <w:top w:val="single" w:sz="4" w:space="0" w:color="auto"/>
              <w:left w:val="single" w:sz="4" w:space="0" w:color="auto"/>
              <w:bottom w:val="single" w:sz="4" w:space="0" w:color="auto"/>
              <w:right w:val="single" w:sz="4" w:space="0" w:color="auto"/>
            </w:tcBorders>
          </w:tcPr>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shd w:val="clear" w:color="auto" w:fill="FFFFFF"/>
              </w:rPr>
            </w:pPr>
            <w:r w:rsidRPr="00950D44">
              <w:rPr>
                <w:rFonts w:ascii="Times New Roman" w:hAnsi="Times New Roman" w:cs="Times New Roman"/>
                <w:sz w:val="24"/>
                <w:szCs w:val="24"/>
                <w:shd w:val="clear" w:color="auto" w:fill="FFFFFF"/>
              </w:rPr>
              <w:t>Нарушение при осуществлении закупок товаров, работ, услуг для муниципальных нужд путем выбора способа определения поставщика (подрядчика, исполнителя), повлекшее за собой нарушение антимонопольного законодательства</w:t>
            </w:r>
          </w:p>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shd w:val="clear" w:color="auto" w:fill="FFFFFF"/>
              </w:rPr>
            </w:pPr>
          </w:p>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shd w:val="clear" w:color="auto" w:fill="FFFFFF"/>
              </w:rPr>
            </w:pP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системное, непрерывное повышения квалификации специалистов;</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-обеспеченность достаточным количеством специалистов для организации работы в сфере закупок;</w:t>
            </w:r>
          </w:p>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осуществление муниципального финансового контроля</w:t>
            </w:r>
          </w:p>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tc>
        <w:tc>
          <w:tcPr>
            <w:tcW w:w="1418" w:type="dxa"/>
          </w:tcPr>
          <w:p w:rsidR="00A006AA" w:rsidRPr="00950D44" w:rsidRDefault="00A006AA" w:rsidP="00A006AA">
            <w:pPr>
              <w:pStyle w:val="a4"/>
              <w:spacing w:after="0"/>
              <w:rPr>
                <w:bCs/>
                <w:sz w:val="24"/>
                <w:szCs w:val="24"/>
              </w:rPr>
            </w:pPr>
            <w:r w:rsidRPr="00950D44">
              <w:rPr>
                <w:bCs/>
                <w:sz w:val="24"/>
                <w:szCs w:val="24"/>
              </w:rPr>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Заместитель начальника отдела экономики и сельского хозяйства</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 осуществлении закупок товаров, работ, услуг для муниципальных нужд</w:t>
            </w:r>
            <w:r>
              <w:rPr>
                <w:bCs/>
                <w:sz w:val="24"/>
                <w:szCs w:val="24"/>
              </w:rPr>
              <w:t xml:space="preserve"> </w:t>
            </w:r>
            <w:r w:rsidRPr="00950D44">
              <w:rPr>
                <w:bCs/>
                <w:sz w:val="24"/>
                <w:szCs w:val="24"/>
              </w:rPr>
              <w:t>путем выбора способа определения поставщика</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7</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bCs/>
                <w:sz w:val="24"/>
                <w:szCs w:val="24"/>
              </w:rPr>
              <w:t>Нарушение порядка определения и обоснования начальной (максимальной) цены контракта</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системное, непрерывное повышения квалификации специалистов в сфере закупок;</w:t>
            </w:r>
          </w:p>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xml:space="preserve">-обеспеченность достаточным количеством </w:t>
            </w:r>
            <w:r w:rsidRPr="00950D44">
              <w:rPr>
                <w:rFonts w:ascii="Times New Roman" w:hAnsi="Times New Roman" w:cs="Times New Roman"/>
                <w:sz w:val="24"/>
                <w:szCs w:val="24"/>
              </w:rPr>
              <w:lastRenderedPageBreak/>
              <w:t>специалистов для организации работы в сфере закупок</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tc>
        <w:tc>
          <w:tcPr>
            <w:tcW w:w="1418" w:type="dxa"/>
          </w:tcPr>
          <w:p w:rsidR="00A006AA" w:rsidRPr="00950D44" w:rsidRDefault="00A006AA" w:rsidP="00A006AA">
            <w:pPr>
              <w:pStyle w:val="a4"/>
              <w:spacing w:after="0"/>
              <w:rPr>
                <w:bCs/>
                <w:sz w:val="24"/>
                <w:szCs w:val="24"/>
              </w:rPr>
            </w:pPr>
            <w:r w:rsidRPr="00950D44">
              <w:rPr>
                <w:bCs/>
                <w:sz w:val="24"/>
                <w:szCs w:val="24"/>
              </w:rPr>
              <w:lastRenderedPageBreak/>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 xml:space="preserve">Заместитель начальника отдела </w:t>
            </w:r>
            <w:r w:rsidRPr="00950D44">
              <w:rPr>
                <w:bCs/>
                <w:sz w:val="24"/>
                <w:szCs w:val="24"/>
              </w:rPr>
              <w:lastRenderedPageBreak/>
              <w:t>экономики и сельского хозяйства</w:t>
            </w:r>
          </w:p>
        </w:tc>
        <w:tc>
          <w:tcPr>
            <w:tcW w:w="3118" w:type="dxa"/>
          </w:tcPr>
          <w:p w:rsidR="00A006AA" w:rsidRPr="00950D44" w:rsidRDefault="00A006AA" w:rsidP="00A006AA">
            <w:pPr>
              <w:pStyle w:val="a4"/>
              <w:spacing w:after="0"/>
              <w:rPr>
                <w:bCs/>
                <w:sz w:val="24"/>
                <w:szCs w:val="24"/>
              </w:rPr>
            </w:pPr>
            <w:r w:rsidRPr="00950D44">
              <w:rPr>
                <w:bCs/>
                <w:sz w:val="24"/>
                <w:szCs w:val="24"/>
              </w:rPr>
              <w:lastRenderedPageBreak/>
              <w:t xml:space="preserve">Снижение уровня комплаенс-риска при определении и </w:t>
            </w:r>
            <w:r w:rsidRPr="00950D44">
              <w:rPr>
                <w:bCs/>
                <w:sz w:val="24"/>
                <w:szCs w:val="24"/>
              </w:rPr>
              <w:lastRenderedPageBreak/>
              <w:t>обосновании начальной (максимальной) цены контракта</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lastRenderedPageBreak/>
              <w:t>8</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ind w:left="113" w:right="113"/>
              <w:jc w:val="both"/>
              <w:rPr>
                <w:rFonts w:ascii="Times New Roman" w:eastAsia="Times New Roman" w:hAnsi="Times New Roman" w:cs="Times New Roman"/>
                <w:spacing w:val="1"/>
                <w:sz w:val="24"/>
                <w:szCs w:val="24"/>
                <w:lang w:eastAsia="ru-RU"/>
              </w:rPr>
            </w:pPr>
            <w:r w:rsidRPr="00950D44">
              <w:rPr>
                <w:rFonts w:ascii="Times New Roman" w:eastAsia="Times New Roman" w:hAnsi="Times New Roman" w:cs="Times New Roman"/>
                <w:spacing w:val="3"/>
                <w:sz w:val="24"/>
                <w:szCs w:val="24"/>
                <w:shd w:val="clear" w:color="auto" w:fill="FFFFFF"/>
                <w:lang w:eastAsia="ru-RU"/>
              </w:rPr>
              <w:t>Нарушения при осуществлении закупок товаров, работ, услуг для обеспечения муниципальных нужд путем утверждения конкурсной, аукционной документации, документации о проведении запроса котировок, запроса предложений, повлекшие нарушение антимонопольного законодательства</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F4100B" w:rsidP="00A006AA">
            <w:pPr>
              <w:rPr>
                <w:rFonts w:ascii="Times New Roman" w:hAnsi="Times New Roman" w:cs="Times New Roman"/>
                <w:sz w:val="24"/>
                <w:szCs w:val="24"/>
              </w:rPr>
            </w:pPr>
            <w:r>
              <w:rPr>
                <w:rFonts w:ascii="Times New Roman" w:hAnsi="Times New Roman" w:cs="Times New Roman"/>
                <w:noProof/>
                <w:sz w:val="24"/>
                <w:szCs w:val="24"/>
              </w:rPr>
              <w:pict>
                <v:rect id="_x0000_s1120" style="position:absolute;margin-left:121.05pt;margin-top:-115.75pt;width:51pt;height:25.5pt;z-index:251745280;mso-position-horizontal-relative:text;mso-position-vertical-relative:text" stroked="f">
                  <v:textbox>
                    <w:txbxContent>
                      <w:p w:rsidR="00BA2D62" w:rsidRDefault="00BA2D62" w:rsidP="00A006AA">
                        <w:pPr>
                          <w:jc w:val="center"/>
                        </w:pPr>
                        <w:r>
                          <w:t>5</w:t>
                        </w:r>
                      </w:p>
                    </w:txbxContent>
                  </v:textbox>
                </v:rect>
              </w:pict>
            </w:r>
            <w:r w:rsidR="00A006AA" w:rsidRPr="00950D44">
              <w:rPr>
                <w:rFonts w:ascii="Times New Roman" w:hAnsi="Times New Roman" w:cs="Times New Roman"/>
                <w:sz w:val="24"/>
                <w:szCs w:val="24"/>
              </w:rPr>
              <w:t>1. Систематическое повышение квалификации работников службы закупок.</w:t>
            </w:r>
          </w:p>
          <w:p w:rsidR="00A006AA" w:rsidRPr="00950D44" w:rsidRDefault="00A006AA" w:rsidP="00A006AA">
            <w:pPr>
              <w:rPr>
                <w:rFonts w:ascii="Times New Roman" w:hAnsi="Times New Roman" w:cs="Times New Roman"/>
                <w:sz w:val="24"/>
                <w:szCs w:val="24"/>
              </w:rPr>
            </w:pPr>
            <w:r w:rsidRPr="00950D44">
              <w:rPr>
                <w:rFonts w:ascii="Times New Roman" w:hAnsi="Times New Roman" w:cs="Times New Roman"/>
                <w:sz w:val="24"/>
                <w:szCs w:val="24"/>
              </w:rPr>
              <w:t>2. Мониторинг изменений законодательства о закупках, мониторинг «белой и черной книги», мониторинг про</w:t>
            </w:r>
            <w:r>
              <w:rPr>
                <w:rFonts w:ascii="Times New Roman" w:hAnsi="Times New Roman" w:cs="Times New Roman"/>
                <w:sz w:val="24"/>
                <w:szCs w:val="24"/>
              </w:rPr>
              <w:t xml:space="preserve"> </w:t>
            </w:r>
            <w:r w:rsidRPr="00950D44">
              <w:rPr>
                <w:rFonts w:ascii="Times New Roman" w:hAnsi="Times New Roman" w:cs="Times New Roman"/>
                <w:sz w:val="24"/>
                <w:szCs w:val="24"/>
              </w:rPr>
              <w:t>конкурентных и антиконкурентных региональных практик</w:t>
            </w:r>
          </w:p>
          <w:p w:rsidR="00A006AA" w:rsidRPr="00950D44" w:rsidRDefault="00A006AA" w:rsidP="00A006AA">
            <w:pPr>
              <w:rPr>
                <w:rFonts w:ascii="Times New Roman" w:hAnsi="Times New Roman" w:cs="Times New Roman"/>
                <w:sz w:val="24"/>
                <w:szCs w:val="24"/>
              </w:rPr>
            </w:pPr>
            <w:r w:rsidRPr="00950D44">
              <w:rPr>
                <w:rFonts w:ascii="Times New Roman" w:hAnsi="Times New Roman" w:cs="Times New Roman"/>
                <w:sz w:val="24"/>
                <w:szCs w:val="24"/>
              </w:rPr>
              <w:t>3. Осуществление предварительного контроля документации на соответствие антимонопольному законодательству при осуществлении закупок</w:t>
            </w:r>
          </w:p>
        </w:tc>
        <w:tc>
          <w:tcPr>
            <w:tcW w:w="1418" w:type="dxa"/>
          </w:tcPr>
          <w:p w:rsidR="00A006AA" w:rsidRPr="00950D44" w:rsidRDefault="00A006AA" w:rsidP="00A006AA">
            <w:pPr>
              <w:pStyle w:val="a4"/>
              <w:spacing w:after="0"/>
              <w:rPr>
                <w:bCs/>
                <w:sz w:val="24"/>
                <w:szCs w:val="24"/>
              </w:rPr>
            </w:pPr>
            <w:r w:rsidRPr="00950D44">
              <w:rPr>
                <w:bCs/>
                <w:sz w:val="24"/>
                <w:szCs w:val="24"/>
              </w:rPr>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Заместитель начальника отдела экономики и сельского хозяйства</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 утверждении конкурсной, аукционной документации, документации о проведении запроса котировок, запроса предложений, повлекшие нарушение антимонопольного законодательства</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9</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Нарушение Регламента осуществления малых закуп</w:t>
            </w:r>
            <w:r>
              <w:rPr>
                <w:rFonts w:ascii="Times New Roman" w:hAnsi="Times New Roman" w:cs="Times New Roman"/>
                <w:sz w:val="24"/>
                <w:szCs w:val="24"/>
              </w:rPr>
              <w:t>ок с использованием подсистемы «</w:t>
            </w:r>
            <w:r w:rsidRPr="00950D44">
              <w:rPr>
                <w:rFonts w:ascii="Times New Roman" w:hAnsi="Times New Roman" w:cs="Times New Roman"/>
                <w:sz w:val="24"/>
                <w:szCs w:val="24"/>
              </w:rPr>
              <w:t>Управление в сфере закупок товаров, работ, услуг для государственных нужд Удмуртской Республики</w:t>
            </w:r>
            <w:r>
              <w:rPr>
                <w:rFonts w:ascii="Times New Roman" w:hAnsi="Times New Roman" w:cs="Times New Roman"/>
                <w:sz w:val="24"/>
                <w:szCs w:val="24"/>
              </w:rPr>
              <w:t>»</w:t>
            </w:r>
            <w:r w:rsidRPr="00950D44">
              <w:rPr>
                <w:rFonts w:ascii="Times New Roman" w:hAnsi="Times New Roman" w:cs="Times New Roman"/>
                <w:sz w:val="24"/>
                <w:szCs w:val="24"/>
              </w:rPr>
              <w:t xml:space="preserve"> государс</w:t>
            </w:r>
            <w:r>
              <w:rPr>
                <w:rFonts w:ascii="Times New Roman" w:hAnsi="Times New Roman" w:cs="Times New Roman"/>
                <w:sz w:val="24"/>
                <w:szCs w:val="24"/>
              </w:rPr>
              <w:t>твенной информационной системы «</w:t>
            </w:r>
            <w:r w:rsidRPr="00950D44">
              <w:rPr>
                <w:rFonts w:ascii="Times New Roman" w:hAnsi="Times New Roman" w:cs="Times New Roman"/>
                <w:sz w:val="24"/>
                <w:szCs w:val="24"/>
              </w:rPr>
              <w:t xml:space="preserve">Автоматизированная информационная система </w:t>
            </w:r>
            <w:r w:rsidRPr="00950D44">
              <w:rPr>
                <w:rFonts w:ascii="Times New Roman" w:hAnsi="Times New Roman" w:cs="Times New Roman"/>
                <w:sz w:val="24"/>
                <w:szCs w:val="24"/>
              </w:rPr>
              <w:lastRenderedPageBreak/>
              <w:t>управления бюджетным процессом Удмуртской Республики</w:t>
            </w:r>
            <w:r>
              <w:rPr>
                <w:rFonts w:ascii="Times New Roman" w:hAnsi="Times New Roman" w:cs="Times New Roman"/>
                <w:sz w:val="24"/>
                <w:szCs w:val="24"/>
              </w:rPr>
              <w:t>»</w:t>
            </w:r>
            <w:r w:rsidRPr="00950D44">
              <w:rPr>
                <w:rFonts w:ascii="Times New Roman" w:hAnsi="Times New Roman" w:cs="Times New Roman"/>
                <w:sz w:val="24"/>
                <w:szCs w:val="24"/>
              </w:rPr>
              <w:t xml:space="preserve"> при осуществлении закупок товаров, работ, услуг у единственного поставщика (подрядчика, исполнителя) по пунктам 4,5 части 1 статьи 93 Федерального закона от 05.04.2013 года №44-ФЗ «О контрактной системе в сфере</w:t>
            </w:r>
            <w:r>
              <w:rPr>
                <w:rFonts w:ascii="Times New Roman" w:hAnsi="Times New Roman" w:cs="Times New Roman"/>
                <w:sz w:val="24"/>
                <w:szCs w:val="24"/>
              </w:rPr>
              <w:t xml:space="preserve"> </w:t>
            </w:r>
            <w:r w:rsidRPr="00950D44">
              <w:rPr>
                <w:rFonts w:ascii="Times New Roman" w:hAnsi="Times New Roman" w:cs="Times New Roman"/>
                <w:sz w:val="24"/>
                <w:szCs w:val="24"/>
              </w:rPr>
              <w:t>закупок товаров, работ, услуг для обеспечения государственных и муниципальных нужд» («дробление» закупок товаров, работ, услуг с целью заключения контрактов с единственным поставщиком (подрядчиком, исполнителем) без публикации извещений о закупках товаров, работ, услуг по основаниям, не предусмотренным исключающим перечнем закупок товаров, работ, услуг)</w:t>
            </w:r>
            <w:r w:rsidR="00F4100B">
              <w:rPr>
                <w:rFonts w:ascii="Times New Roman" w:hAnsi="Times New Roman" w:cs="Times New Roman"/>
                <w:noProof/>
                <w:sz w:val="24"/>
                <w:szCs w:val="24"/>
              </w:rPr>
              <w:pict>
                <v:rect id="_x0000_s1121" style="position:absolute;margin-left:318.1pt;margin-top:-303.15pt;width:43.35pt;height:26.25pt;z-index:251746304;mso-position-horizontal-relative:text;mso-position-vertical-relative:text" stroked="f">
                  <v:textbox>
                    <w:txbxContent>
                      <w:p w:rsidR="00BA2D62" w:rsidRDefault="00BA2D62" w:rsidP="00A006AA">
                        <w:pPr>
                          <w:jc w:val="center"/>
                        </w:pPr>
                        <w:r>
                          <w:t>6</w:t>
                        </w:r>
                      </w:p>
                    </w:txbxContent>
                  </v:textbox>
                </v:rect>
              </w:pict>
            </w:r>
            <w:r w:rsidR="00F4100B">
              <w:rPr>
                <w:rFonts w:ascii="Times New Roman" w:hAnsi="Times New Roman" w:cs="Times New Roman"/>
                <w:noProof/>
                <w:sz w:val="24"/>
                <w:szCs w:val="24"/>
              </w:rPr>
              <w:pict>
                <v:rect id="_x0000_s1122" style="position:absolute;margin-left:175.65pt;margin-top:-470.4pt;width:63pt;height:32.25pt;z-index:251747328;mso-position-horizontal-relative:text;mso-position-vertical-relative:text" stroked="f">
                  <v:textbox>
                    <w:txbxContent>
                      <w:p w:rsidR="00BA2D62" w:rsidRDefault="00BA2D62" w:rsidP="00A006AA">
                        <w:pPr>
                          <w:jc w:val="center"/>
                        </w:pPr>
                        <w:r>
                          <w:t>7</w:t>
                        </w:r>
                      </w:p>
                    </w:txbxContent>
                  </v:textbox>
                </v:rect>
              </w:pic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lastRenderedPageBreak/>
              <w:t>- системное, непрерывное повышения квалификации специалистов;</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-обеспеченность достаточным количеством специалистов для организации работы в сфере закупок;</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осуществление муниципального финансового контроля</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tc>
        <w:tc>
          <w:tcPr>
            <w:tcW w:w="1418" w:type="dxa"/>
          </w:tcPr>
          <w:p w:rsidR="00A006AA" w:rsidRPr="00950D44" w:rsidRDefault="00A006AA" w:rsidP="00A006AA">
            <w:pPr>
              <w:pStyle w:val="a4"/>
              <w:spacing w:after="0"/>
              <w:rPr>
                <w:bCs/>
                <w:sz w:val="24"/>
                <w:szCs w:val="24"/>
              </w:rPr>
            </w:pPr>
            <w:r w:rsidRPr="00950D44">
              <w:rPr>
                <w:bCs/>
                <w:sz w:val="24"/>
                <w:szCs w:val="24"/>
              </w:rPr>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Заместитель начальника отдела экономики и сельского хозяйства</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 нарушении Регламента осуществления малых закуп</w:t>
            </w:r>
            <w:r>
              <w:rPr>
                <w:bCs/>
                <w:sz w:val="24"/>
                <w:szCs w:val="24"/>
              </w:rPr>
              <w:t>ок с использованием подсистемы «</w:t>
            </w:r>
            <w:r w:rsidRPr="00950D44">
              <w:rPr>
                <w:bCs/>
                <w:sz w:val="24"/>
                <w:szCs w:val="24"/>
              </w:rPr>
              <w:t>Управление в сфере закупок товаров, работ, услуг для государственных нужд Удмуртской Республики</w:t>
            </w:r>
            <w:r>
              <w:rPr>
                <w:bCs/>
                <w:sz w:val="24"/>
                <w:szCs w:val="24"/>
              </w:rPr>
              <w:t>»</w:t>
            </w:r>
            <w:r w:rsidRPr="00950D44">
              <w:rPr>
                <w:bCs/>
                <w:sz w:val="24"/>
                <w:szCs w:val="24"/>
              </w:rPr>
              <w:t xml:space="preserve"> </w:t>
            </w:r>
            <w:r w:rsidRPr="00950D44">
              <w:rPr>
                <w:bCs/>
                <w:sz w:val="24"/>
                <w:szCs w:val="24"/>
              </w:rPr>
              <w:lastRenderedPageBreak/>
              <w:t>государственной информационной</w:t>
            </w:r>
            <w:r>
              <w:rPr>
                <w:bCs/>
                <w:sz w:val="24"/>
                <w:szCs w:val="24"/>
              </w:rPr>
              <w:t xml:space="preserve"> системы «</w:t>
            </w:r>
            <w:r w:rsidRPr="00950D44">
              <w:rPr>
                <w:bCs/>
                <w:sz w:val="24"/>
                <w:szCs w:val="24"/>
              </w:rPr>
              <w:t>Автоматизированная информационная система управления бюджетным процессом Удмуртской Республики</w:t>
            </w:r>
            <w:r>
              <w:rPr>
                <w:bCs/>
                <w:sz w:val="24"/>
                <w:szCs w:val="24"/>
              </w:rPr>
              <w:t>»</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lastRenderedPageBreak/>
              <w:t>10</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Завышенные требования при описании предмета закупки</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системное, непрерывное повышения квалификации специалистов;</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xml:space="preserve">-обеспеченность достаточным количеством </w:t>
            </w:r>
            <w:r w:rsidRPr="00950D44">
              <w:rPr>
                <w:rFonts w:ascii="Times New Roman" w:hAnsi="Times New Roman" w:cs="Times New Roman"/>
                <w:sz w:val="24"/>
                <w:szCs w:val="24"/>
              </w:rPr>
              <w:lastRenderedPageBreak/>
              <w:t>специалистов для организации работы в сфере закупок;</w:t>
            </w:r>
          </w:p>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осуществление муниципального финансового контроля</w:t>
            </w:r>
          </w:p>
          <w:p w:rsidR="00A006AA"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p>
        </w:tc>
        <w:tc>
          <w:tcPr>
            <w:tcW w:w="1418" w:type="dxa"/>
          </w:tcPr>
          <w:p w:rsidR="00A006AA" w:rsidRPr="00950D44" w:rsidRDefault="00A006AA" w:rsidP="00A006AA">
            <w:pPr>
              <w:pStyle w:val="a4"/>
              <w:spacing w:after="0"/>
              <w:rPr>
                <w:bCs/>
                <w:sz w:val="24"/>
                <w:szCs w:val="24"/>
              </w:rPr>
            </w:pPr>
            <w:r w:rsidRPr="00950D44">
              <w:rPr>
                <w:bCs/>
                <w:sz w:val="24"/>
                <w:szCs w:val="24"/>
              </w:rPr>
              <w:lastRenderedPageBreak/>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 xml:space="preserve">Заместитель начальника отдела </w:t>
            </w:r>
            <w:r w:rsidRPr="00950D44">
              <w:rPr>
                <w:bCs/>
                <w:sz w:val="24"/>
                <w:szCs w:val="24"/>
              </w:rPr>
              <w:lastRenderedPageBreak/>
              <w:t>экономики и сельского хозяйства</w:t>
            </w:r>
          </w:p>
        </w:tc>
        <w:tc>
          <w:tcPr>
            <w:tcW w:w="3118" w:type="dxa"/>
          </w:tcPr>
          <w:p w:rsidR="00A006AA" w:rsidRPr="00950D44" w:rsidRDefault="00A006AA" w:rsidP="00A006AA">
            <w:pPr>
              <w:pStyle w:val="a4"/>
              <w:spacing w:after="0"/>
              <w:rPr>
                <w:bCs/>
                <w:sz w:val="24"/>
                <w:szCs w:val="24"/>
              </w:rPr>
            </w:pPr>
            <w:r w:rsidRPr="00950D44">
              <w:rPr>
                <w:bCs/>
                <w:sz w:val="24"/>
                <w:szCs w:val="24"/>
              </w:rPr>
              <w:lastRenderedPageBreak/>
              <w:t>Снижение уровня комплаенс-риска при</w:t>
            </w:r>
            <w:r>
              <w:rPr>
                <w:bCs/>
                <w:sz w:val="24"/>
                <w:szCs w:val="24"/>
              </w:rPr>
              <w:t xml:space="preserve"> </w:t>
            </w:r>
            <w:r w:rsidRPr="00950D44">
              <w:rPr>
                <w:bCs/>
                <w:sz w:val="24"/>
                <w:szCs w:val="24"/>
              </w:rPr>
              <w:t xml:space="preserve">описании требований </w:t>
            </w:r>
            <w:r w:rsidRPr="00950D44">
              <w:rPr>
                <w:bCs/>
                <w:sz w:val="24"/>
                <w:szCs w:val="24"/>
              </w:rPr>
              <w:lastRenderedPageBreak/>
              <w:t>предмета закупки</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lastRenderedPageBreak/>
              <w:t>11</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Создание отдельным участникам закупок преимущественных условий</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системное, непрерывное повышения квалификации специалистов;</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-обеспеченность достаточным количеством специалистов для организации работы в сфере закупок;</w:t>
            </w:r>
          </w:p>
          <w:p w:rsidR="00A006AA" w:rsidRPr="00950D44" w:rsidRDefault="00A006AA" w:rsidP="00A006AA">
            <w:pPr>
              <w:widowControl w:val="0"/>
              <w:tabs>
                <w:tab w:val="left" w:pos="851"/>
              </w:tabs>
              <w:autoSpaceDE w:val="0"/>
              <w:autoSpaceDN w:val="0"/>
              <w:adjustRightInd w:val="0"/>
              <w:outlineLvl w:val="1"/>
              <w:rPr>
                <w:rFonts w:ascii="Times New Roman" w:hAnsi="Times New Roman" w:cs="Times New Roman"/>
                <w:sz w:val="24"/>
                <w:szCs w:val="24"/>
              </w:rPr>
            </w:pPr>
            <w:r w:rsidRPr="00950D44">
              <w:rPr>
                <w:rFonts w:ascii="Times New Roman" w:hAnsi="Times New Roman" w:cs="Times New Roman"/>
                <w:sz w:val="24"/>
                <w:szCs w:val="24"/>
              </w:rPr>
              <w:t>- осуществление муниципального финансового контроля</w:t>
            </w:r>
          </w:p>
        </w:tc>
        <w:tc>
          <w:tcPr>
            <w:tcW w:w="1418" w:type="dxa"/>
          </w:tcPr>
          <w:p w:rsidR="00A006AA" w:rsidRPr="00950D44" w:rsidRDefault="00A006AA" w:rsidP="00A006AA">
            <w:pPr>
              <w:pStyle w:val="a4"/>
              <w:spacing w:after="0"/>
              <w:rPr>
                <w:bCs/>
                <w:sz w:val="24"/>
                <w:szCs w:val="24"/>
              </w:rPr>
            </w:pPr>
            <w:r w:rsidRPr="00950D44">
              <w:rPr>
                <w:bCs/>
                <w:sz w:val="24"/>
                <w:szCs w:val="24"/>
              </w:rPr>
              <w:t>Постоянно в течение 202</w:t>
            </w:r>
            <w:r>
              <w:rPr>
                <w:bCs/>
                <w:sz w:val="24"/>
                <w:szCs w:val="24"/>
              </w:rPr>
              <w:t>4</w:t>
            </w:r>
            <w:r w:rsidRPr="00950D44">
              <w:rPr>
                <w:bCs/>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Заместитель начальника отдела экономики и сельского хозяйства</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w:t>
            </w:r>
          </w:p>
          <w:p w:rsidR="00A006AA" w:rsidRPr="00950D44" w:rsidRDefault="00A006AA" w:rsidP="00A006AA">
            <w:pPr>
              <w:pStyle w:val="a4"/>
              <w:spacing w:after="0"/>
              <w:rPr>
                <w:bCs/>
                <w:sz w:val="24"/>
                <w:szCs w:val="24"/>
              </w:rPr>
            </w:pPr>
            <w:r w:rsidRPr="00950D44">
              <w:rPr>
                <w:bCs/>
                <w:sz w:val="24"/>
                <w:szCs w:val="24"/>
              </w:rPr>
              <w:t xml:space="preserve">осуществлении закупок товаров, работ, услуг для муниципальных нужд </w:t>
            </w:r>
          </w:p>
        </w:tc>
      </w:tr>
      <w:tr w:rsidR="00A006AA" w:rsidRPr="00273D09" w:rsidTr="00A006AA">
        <w:tc>
          <w:tcPr>
            <w:tcW w:w="15542" w:type="dxa"/>
            <w:gridSpan w:val="6"/>
          </w:tcPr>
          <w:p w:rsidR="00A006AA" w:rsidRPr="00950D44" w:rsidRDefault="00A006AA" w:rsidP="00A006AA">
            <w:pPr>
              <w:pStyle w:val="a4"/>
              <w:spacing w:after="0"/>
              <w:rPr>
                <w:b/>
                <w:bCs/>
                <w:sz w:val="24"/>
                <w:szCs w:val="24"/>
              </w:rPr>
            </w:pPr>
            <w:r w:rsidRPr="00950D44">
              <w:rPr>
                <w:b/>
                <w:bCs/>
                <w:sz w:val="24"/>
                <w:szCs w:val="24"/>
              </w:rPr>
              <w:t>Управление муниципальным имуществом</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12</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 xml:space="preserve">Согласование договоров аренды муниципального имущества при несоответствии фактических обстоятельств предоставления имущества (в т.ч. количественных и качественных </w:t>
            </w:r>
            <w:r w:rsidRPr="006E6AEA">
              <w:rPr>
                <w:rFonts w:ascii="Times New Roman" w:hAnsi="Times New Roman" w:cs="Times New Roman"/>
                <w:sz w:val="24"/>
                <w:szCs w:val="24"/>
              </w:rPr>
              <w:t>характеристик объекта аренды) юридическим обстоятельствам, нашедшим отражение в договоре</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 xml:space="preserve">Организация взаимодействия с муниципальными учреждениями и </w:t>
            </w:r>
            <w:r w:rsidRPr="00257D3C">
              <w:rPr>
                <w:rFonts w:ascii="Times New Roman" w:hAnsi="Times New Roman" w:cs="Times New Roman"/>
                <w:bCs/>
                <w:sz w:val="24"/>
                <w:szCs w:val="24"/>
              </w:rPr>
              <w:t>муниципальным унитарным предприятием</w:t>
            </w:r>
            <w:r w:rsidRPr="00257D3C">
              <w:rPr>
                <w:rFonts w:ascii="Times New Roman" w:hAnsi="Times New Roman" w:cs="Times New Roman"/>
                <w:sz w:val="24"/>
                <w:szCs w:val="24"/>
              </w:rPr>
              <w:t>,</w:t>
            </w:r>
            <w:r w:rsidRPr="00950D44">
              <w:rPr>
                <w:rFonts w:ascii="Times New Roman" w:hAnsi="Times New Roman" w:cs="Times New Roman"/>
                <w:sz w:val="24"/>
                <w:szCs w:val="24"/>
              </w:rPr>
              <w:t xml:space="preserve"> проведение разъяснительной работы с юридическими лицами-балансодержателями.</w:t>
            </w:r>
          </w:p>
        </w:tc>
        <w:tc>
          <w:tcPr>
            <w:tcW w:w="1418"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sz w:val="24"/>
                <w:szCs w:val="24"/>
              </w:rPr>
              <w:t>Постоянно в течение 202</w:t>
            </w:r>
            <w:r>
              <w:rPr>
                <w:rFonts w:ascii="Times New Roman" w:hAnsi="Times New Roman" w:cs="Times New Roman"/>
                <w:sz w:val="24"/>
                <w:szCs w:val="24"/>
              </w:rPr>
              <w:t>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Начальник управления имущественных и земельных отношений</w:t>
            </w:r>
          </w:p>
        </w:tc>
        <w:tc>
          <w:tcPr>
            <w:tcW w:w="3118" w:type="dxa"/>
          </w:tcPr>
          <w:p w:rsidR="00A006AA" w:rsidRPr="006E6AEA" w:rsidRDefault="00A006AA" w:rsidP="00A006AA">
            <w:pPr>
              <w:pStyle w:val="a4"/>
              <w:spacing w:after="0"/>
              <w:rPr>
                <w:bCs/>
                <w:sz w:val="24"/>
                <w:szCs w:val="24"/>
              </w:rPr>
            </w:pPr>
            <w:r w:rsidRPr="006E6AEA">
              <w:rPr>
                <w:bCs/>
                <w:sz w:val="24"/>
                <w:szCs w:val="24"/>
              </w:rPr>
              <w:t>Снижение уровня комплаенс-риска при</w:t>
            </w:r>
            <w:r w:rsidRPr="006E6AEA">
              <w:t xml:space="preserve">  получении </w:t>
            </w:r>
            <w:r w:rsidRPr="006E6AEA">
              <w:rPr>
                <w:bCs/>
                <w:sz w:val="24"/>
                <w:szCs w:val="24"/>
              </w:rPr>
              <w:t xml:space="preserve">неполной либо искаженной информации от заявителя, недостаточный уровень взаимодействия с </w:t>
            </w:r>
            <w:r>
              <w:rPr>
                <w:bCs/>
                <w:sz w:val="24"/>
                <w:szCs w:val="24"/>
              </w:rPr>
              <w:t>муниципальным учреждениями</w:t>
            </w:r>
            <w:r w:rsidRPr="006E6AEA">
              <w:rPr>
                <w:bCs/>
                <w:sz w:val="24"/>
                <w:szCs w:val="24"/>
              </w:rPr>
              <w:t xml:space="preserve"> и </w:t>
            </w:r>
            <w:r>
              <w:rPr>
                <w:bCs/>
                <w:sz w:val="24"/>
                <w:szCs w:val="24"/>
              </w:rPr>
              <w:t>муниципальным унитарным предприятием</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1</w:t>
            </w:r>
            <w:r>
              <w:rPr>
                <w:bCs/>
                <w:sz w:val="24"/>
                <w:szCs w:val="24"/>
              </w:rPr>
              <w:lastRenderedPageBreak/>
              <w:t>3</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lastRenderedPageBreak/>
              <w:t xml:space="preserve">Нарушение антимонопольного </w:t>
            </w:r>
            <w:r w:rsidRPr="00950D44">
              <w:rPr>
                <w:rFonts w:ascii="Times New Roman" w:hAnsi="Times New Roman" w:cs="Times New Roman"/>
                <w:sz w:val="24"/>
                <w:szCs w:val="24"/>
              </w:rPr>
              <w:lastRenderedPageBreak/>
              <w:t>законодательства при подготовке и проведении аукционов по продаже земельных участков (права аренды земельных участков), находящихся в муниципальной или государственной неразграниченной собственности</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lastRenderedPageBreak/>
              <w:t xml:space="preserve">повышение профессиональной квалификации </w:t>
            </w:r>
            <w:r w:rsidRPr="00950D44">
              <w:rPr>
                <w:rFonts w:ascii="Times New Roman" w:hAnsi="Times New Roman" w:cs="Times New Roman"/>
                <w:sz w:val="24"/>
                <w:szCs w:val="24"/>
              </w:rPr>
              <w:lastRenderedPageBreak/>
              <w:t>сотрудников, мониторинг и анализ применения законодательства в области земельных отношений</w:t>
            </w:r>
          </w:p>
        </w:tc>
        <w:tc>
          <w:tcPr>
            <w:tcW w:w="1418" w:type="dxa"/>
          </w:tcPr>
          <w:p w:rsidR="00A006AA" w:rsidRPr="00950D44" w:rsidRDefault="00A006AA" w:rsidP="00A006A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Постоянно </w:t>
            </w:r>
            <w:r>
              <w:rPr>
                <w:rFonts w:ascii="Times New Roman" w:hAnsi="Times New Roman" w:cs="Times New Roman"/>
                <w:sz w:val="24"/>
                <w:szCs w:val="24"/>
              </w:rPr>
              <w:lastRenderedPageBreak/>
              <w:t>в течение 2024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bCs/>
                <w:sz w:val="24"/>
                <w:szCs w:val="24"/>
              </w:rPr>
              <w:lastRenderedPageBreak/>
              <w:t xml:space="preserve">Начальник </w:t>
            </w:r>
            <w:r w:rsidRPr="00950D44">
              <w:rPr>
                <w:rFonts w:ascii="Times New Roman" w:hAnsi="Times New Roman" w:cs="Times New Roman"/>
                <w:bCs/>
                <w:sz w:val="24"/>
                <w:szCs w:val="24"/>
              </w:rPr>
              <w:lastRenderedPageBreak/>
              <w:t>управления имущественных и земельных отношений</w:t>
            </w:r>
          </w:p>
        </w:tc>
        <w:tc>
          <w:tcPr>
            <w:tcW w:w="3118" w:type="dxa"/>
          </w:tcPr>
          <w:p w:rsidR="00A006AA" w:rsidRPr="00950D44" w:rsidRDefault="00A006AA" w:rsidP="00A006AA">
            <w:pPr>
              <w:pStyle w:val="a4"/>
              <w:spacing w:after="0"/>
              <w:rPr>
                <w:bCs/>
                <w:sz w:val="24"/>
                <w:szCs w:val="24"/>
              </w:rPr>
            </w:pPr>
            <w:r w:rsidRPr="00950D44">
              <w:rPr>
                <w:bCs/>
                <w:sz w:val="24"/>
                <w:szCs w:val="24"/>
              </w:rPr>
              <w:lastRenderedPageBreak/>
              <w:t xml:space="preserve">Снижение уровня </w:t>
            </w:r>
            <w:r w:rsidRPr="00950D44">
              <w:rPr>
                <w:bCs/>
                <w:sz w:val="24"/>
                <w:szCs w:val="24"/>
              </w:rPr>
              <w:lastRenderedPageBreak/>
              <w:t>комплаенс-риска при</w:t>
            </w:r>
          </w:p>
          <w:p w:rsidR="00A006AA" w:rsidRPr="00950D44" w:rsidRDefault="00A006AA" w:rsidP="00A006AA">
            <w:pPr>
              <w:pStyle w:val="a4"/>
              <w:spacing w:after="0"/>
              <w:rPr>
                <w:bCs/>
                <w:sz w:val="24"/>
                <w:szCs w:val="24"/>
              </w:rPr>
            </w:pPr>
            <w:r w:rsidRPr="00950D44">
              <w:rPr>
                <w:bCs/>
                <w:sz w:val="24"/>
                <w:szCs w:val="24"/>
              </w:rPr>
              <w:t xml:space="preserve">подготовке и проведении аукционов по продаже земельных участков (права аренды земельных участков), находящихся в муниципальной или государственной неразграниченной </w:t>
            </w:r>
            <w:r w:rsidR="00F4100B">
              <w:rPr>
                <w:bCs/>
                <w:noProof/>
                <w:sz w:val="24"/>
                <w:szCs w:val="24"/>
              </w:rPr>
              <w:pict>
                <v:rect id="_x0000_s1124" style="position:absolute;margin-left:-277.75pt;margin-top:-128.75pt;width:43.5pt;height:27pt;z-index:251749376;mso-position-horizontal-relative:text;mso-position-vertical-relative:text" stroked="f">
                  <v:textbox>
                    <w:txbxContent>
                      <w:p w:rsidR="00BA2D62" w:rsidRDefault="00BA2D62" w:rsidP="00A006AA">
                        <w:pPr>
                          <w:jc w:val="center"/>
                        </w:pPr>
                        <w:r>
                          <w:t>8</w:t>
                        </w:r>
                      </w:p>
                    </w:txbxContent>
                  </v:textbox>
                </v:rect>
              </w:pict>
            </w:r>
            <w:r w:rsidRPr="00950D44">
              <w:rPr>
                <w:bCs/>
                <w:sz w:val="24"/>
                <w:szCs w:val="24"/>
              </w:rPr>
              <w:t>собственности</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lastRenderedPageBreak/>
              <w:t>14</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Нарушение антимонопольного законодательства при заключении договоров купли-продажи (аренды) земельных участков, находящихся в муниципальной или государственной неразграниченной собственности</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повышение профессиональной квалификации сотрудников, мониторинг и анализ применения законодательства в области земельных отношений</w:t>
            </w:r>
          </w:p>
        </w:tc>
        <w:tc>
          <w:tcPr>
            <w:tcW w:w="1418"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sz w:val="24"/>
                <w:szCs w:val="24"/>
              </w:rPr>
              <w:t>Постоянно в течение 202</w:t>
            </w:r>
            <w:r>
              <w:rPr>
                <w:rFonts w:ascii="Times New Roman" w:hAnsi="Times New Roman" w:cs="Times New Roman"/>
                <w:sz w:val="24"/>
                <w:szCs w:val="24"/>
              </w:rPr>
              <w:t>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bCs/>
                <w:sz w:val="24"/>
                <w:szCs w:val="24"/>
              </w:rPr>
              <w:t>Начальник управления имущественных и земельных отношений</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w:t>
            </w:r>
          </w:p>
          <w:p w:rsidR="00A006AA" w:rsidRDefault="00A006AA" w:rsidP="00A006AA">
            <w:pPr>
              <w:pStyle w:val="a4"/>
              <w:spacing w:after="0"/>
              <w:rPr>
                <w:bCs/>
                <w:sz w:val="24"/>
                <w:szCs w:val="24"/>
              </w:rPr>
            </w:pPr>
            <w:r w:rsidRPr="00950D44">
              <w:rPr>
                <w:bCs/>
                <w:sz w:val="24"/>
                <w:szCs w:val="24"/>
              </w:rPr>
              <w:t>при заключении договоров купли-продажи (аренды) земельных участков, находящихся в муниципальной или государственной неразграниченной собственности</w:t>
            </w:r>
          </w:p>
          <w:p w:rsidR="00A006AA" w:rsidRDefault="00A006AA" w:rsidP="00A006AA">
            <w:pPr>
              <w:pStyle w:val="a4"/>
              <w:spacing w:after="0"/>
              <w:rPr>
                <w:bCs/>
                <w:sz w:val="24"/>
                <w:szCs w:val="24"/>
              </w:rPr>
            </w:pPr>
          </w:p>
          <w:p w:rsidR="00A006AA" w:rsidRDefault="00A006AA" w:rsidP="00A006AA">
            <w:pPr>
              <w:pStyle w:val="a4"/>
              <w:spacing w:after="0"/>
              <w:rPr>
                <w:bCs/>
                <w:sz w:val="24"/>
                <w:szCs w:val="24"/>
              </w:rPr>
            </w:pPr>
          </w:p>
          <w:p w:rsidR="00A006AA" w:rsidRPr="00950D44" w:rsidRDefault="00A006AA" w:rsidP="00A006AA">
            <w:pPr>
              <w:pStyle w:val="a4"/>
              <w:spacing w:after="0"/>
              <w:rPr>
                <w:bCs/>
                <w:sz w:val="24"/>
                <w:szCs w:val="24"/>
              </w:rPr>
            </w:pP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15</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 xml:space="preserve">Нарушение антимонопольного законодательства при подготовке и проведении аукционов по </w:t>
            </w:r>
            <w:r w:rsidRPr="00950D44">
              <w:rPr>
                <w:rFonts w:ascii="Times New Roman" w:hAnsi="Times New Roman" w:cs="Times New Roman"/>
                <w:sz w:val="24"/>
                <w:szCs w:val="24"/>
              </w:rPr>
              <w:lastRenderedPageBreak/>
              <w:t>передаче муниципального имущества (за исключением земельных участков) в аренду, по продаже муниципального имущества</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lastRenderedPageBreak/>
              <w:t xml:space="preserve">повышение профессиональной квалификации сотрудников, мониторинг и анализ применения законодательства в области имущественных </w:t>
            </w:r>
            <w:r w:rsidRPr="00950D44">
              <w:rPr>
                <w:rFonts w:ascii="Times New Roman" w:hAnsi="Times New Roman" w:cs="Times New Roman"/>
                <w:sz w:val="24"/>
                <w:szCs w:val="24"/>
              </w:rPr>
              <w:lastRenderedPageBreak/>
              <w:t>отношений</w:t>
            </w:r>
          </w:p>
        </w:tc>
        <w:tc>
          <w:tcPr>
            <w:tcW w:w="1418" w:type="dxa"/>
          </w:tcPr>
          <w:p w:rsidR="00A006AA" w:rsidRPr="00950D44" w:rsidRDefault="00A006AA" w:rsidP="00A006AA">
            <w:pPr>
              <w:jc w:val="center"/>
              <w:rPr>
                <w:rFonts w:ascii="Times New Roman" w:hAnsi="Times New Roman" w:cs="Times New Roman"/>
                <w:sz w:val="24"/>
                <w:szCs w:val="24"/>
              </w:rPr>
            </w:pPr>
            <w:r>
              <w:rPr>
                <w:rFonts w:ascii="Times New Roman" w:hAnsi="Times New Roman" w:cs="Times New Roman"/>
                <w:sz w:val="24"/>
                <w:szCs w:val="24"/>
              </w:rPr>
              <w:lastRenderedPageBreak/>
              <w:t>Постоянно в течение 2024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bCs/>
                <w:sz w:val="24"/>
                <w:szCs w:val="24"/>
              </w:rPr>
              <w:t>Начальник управления имущественны</w:t>
            </w:r>
            <w:r w:rsidRPr="00950D44">
              <w:rPr>
                <w:rFonts w:ascii="Times New Roman" w:hAnsi="Times New Roman" w:cs="Times New Roman"/>
                <w:bCs/>
                <w:sz w:val="24"/>
                <w:szCs w:val="24"/>
              </w:rPr>
              <w:lastRenderedPageBreak/>
              <w:t>х и земельных отношений</w:t>
            </w:r>
          </w:p>
        </w:tc>
        <w:tc>
          <w:tcPr>
            <w:tcW w:w="3118" w:type="dxa"/>
          </w:tcPr>
          <w:p w:rsidR="00A006AA" w:rsidRPr="00950D44" w:rsidRDefault="00A006AA" w:rsidP="00A006AA">
            <w:pPr>
              <w:pStyle w:val="a4"/>
              <w:spacing w:after="0"/>
              <w:rPr>
                <w:bCs/>
                <w:sz w:val="24"/>
                <w:szCs w:val="24"/>
              </w:rPr>
            </w:pPr>
            <w:r w:rsidRPr="00950D44">
              <w:rPr>
                <w:bCs/>
                <w:sz w:val="24"/>
                <w:szCs w:val="24"/>
              </w:rPr>
              <w:lastRenderedPageBreak/>
              <w:t>Снижение уровня комплаенс-риска при</w:t>
            </w:r>
          </w:p>
          <w:p w:rsidR="00A006AA" w:rsidRDefault="00A006AA" w:rsidP="00A006AA">
            <w:pPr>
              <w:pStyle w:val="a4"/>
              <w:spacing w:after="0"/>
              <w:rPr>
                <w:sz w:val="24"/>
                <w:szCs w:val="24"/>
              </w:rPr>
            </w:pPr>
            <w:r w:rsidRPr="00950D44">
              <w:rPr>
                <w:bCs/>
                <w:sz w:val="24"/>
                <w:szCs w:val="24"/>
              </w:rPr>
              <w:lastRenderedPageBreak/>
              <w:t>подготовке и проведении аукционов по передаче муниципального имущества (за исключением земельных участков) в аренду, по продаже муниципального имущества</w:t>
            </w:r>
          </w:p>
          <w:p w:rsidR="00A006AA" w:rsidRDefault="00A006AA" w:rsidP="00A006AA">
            <w:pPr>
              <w:pStyle w:val="a4"/>
              <w:spacing w:after="0"/>
              <w:rPr>
                <w:sz w:val="24"/>
                <w:szCs w:val="24"/>
              </w:rPr>
            </w:pPr>
          </w:p>
          <w:p w:rsidR="00A006AA" w:rsidRDefault="00A006AA" w:rsidP="00A006AA">
            <w:pPr>
              <w:pStyle w:val="a4"/>
              <w:spacing w:after="0"/>
              <w:rPr>
                <w:sz w:val="24"/>
                <w:szCs w:val="24"/>
              </w:rPr>
            </w:pPr>
          </w:p>
          <w:p w:rsidR="00A006AA" w:rsidRDefault="00A006AA" w:rsidP="00A006AA">
            <w:pPr>
              <w:pStyle w:val="a4"/>
              <w:spacing w:after="0"/>
              <w:rPr>
                <w:sz w:val="24"/>
                <w:szCs w:val="24"/>
              </w:rPr>
            </w:pPr>
          </w:p>
          <w:p w:rsidR="00A006AA" w:rsidRPr="00950D44" w:rsidRDefault="00A006AA" w:rsidP="00A006AA">
            <w:pPr>
              <w:pStyle w:val="a4"/>
              <w:spacing w:after="0"/>
              <w:rPr>
                <w:bCs/>
                <w:sz w:val="24"/>
                <w:szCs w:val="24"/>
              </w:rPr>
            </w:pP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lastRenderedPageBreak/>
              <w:t>16</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Нарушение антимонопольного законодательства при заключении договоров аренды (безвозмездного пользования) муниципальным имуществом (за исключением земельных участков) без проведения торгов</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повышение профессиональной квалификации сотрудников, мониторинг и анализ применения законодательства в области имущественных отношений</w:t>
            </w:r>
          </w:p>
        </w:tc>
        <w:tc>
          <w:tcPr>
            <w:tcW w:w="1418" w:type="dxa"/>
          </w:tcPr>
          <w:p w:rsidR="00A006AA" w:rsidRPr="00950D44" w:rsidRDefault="00A006AA" w:rsidP="00A006AA">
            <w:pPr>
              <w:jc w:val="center"/>
              <w:rPr>
                <w:rFonts w:ascii="Times New Roman" w:hAnsi="Times New Roman" w:cs="Times New Roman"/>
                <w:sz w:val="24"/>
                <w:szCs w:val="24"/>
              </w:rPr>
            </w:pPr>
            <w:r>
              <w:rPr>
                <w:rFonts w:ascii="Times New Roman" w:hAnsi="Times New Roman" w:cs="Times New Roman"/>
                <w:sz w:val="24"/>
                <w:szCs w:val="24"/>
              </w:rPr>
              <w:t>Постоянно в течение 2024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bCs/>
                <w:sz w:val="24"/>
                <w:szCs w:val="24"/>
              </w:rPr>
              <w:t>Начальник управления имущественных и земельных отношений</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w:t>
            </w:r>
            <w:r>
              <w:rPr>
                <w:bCs/>
                <w:sz w:val="24"/>
                <w:szCs w:val="24"/>
              </w:rPr>
              <w:t xml:space="preserve"> </w:t>
            </w:r>
            <w:r w:rsidRPr="00950D44">
              <w:rPr>
                <w:bCs/>
                <w:sz w:val="24"/>
                <w:szCs w:val="24"/>
              </w:rPr>
              <w:t>заключении договоров аренды (безвозмездного пользования) муниципальным имуществом (за исключением земельных участков) без проведения торгов</w:t>
            </w:r>
          </w:p>
        </w:tc>
      </w:tr>
      <w:tr w:rsidR="00A006AA" w:rsidRPr="00273D09" w:rsidTr="00A006AA">
        <w:trPr>
          <w:trHeight w:val="3288"/>
        </w:trPr>
        <w:tc>
          <w:tcPr>
            <w:tcW w:w="459" w:type="dxa"/>
          </w:tcPr>
          <w:p w:rsidR="00A006AA" w:rsidRPr="00950D44" w:rsidRDefault="00A006AA" w:rsidP="00A006AA">
            <w:pPr>
              <w:pStyle w:val="a4"/>
              <w:spacing w:after="0"/>
              <w:rPr>
                <w:bCs/>
                <w:sz w:val="24"/>
                <w:szCs w:val="24"/>
              </w:rPr>
            </w:pPr>
            <w:r>
              <w:rPr>
                <w:bCs/>
                <w:sz w:val="24"/>
                <w:szCs w:val="24"/>
              </w:rPr>
              <w:lastRenderedPageBreak/>
              <w:t>17</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Ограничение доступа к информации одним субъектам в сфере проведения аукционов по продаже (предоставлению права аренды) земельных участков, муниципального имущества, влекущее за собой создание дискриминационных условий по сравнению с другими субъектами</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 xml:space="preserve">проведение разъяснительной работы с сотрудниками; назначение ответственных за размещение информации в открытых источниках; мониторинг сайта на предмет размещения полной информации; оценка направляемой информации одному хозяйствующему субъекту на предмет наличия (отсутствия) заинтересованности в ней других участников рынка </w:t>
            </w:r>
          </w:p>
        </w:tc>
        <w:tc>
          <w:tcPr>
            <w:tcW w:w="1418"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sz w:val="24"/>
                <w:szCs w:val="24"/>
              </w:rPr>
              <w:t>Постоянно в течение 202</w:t>
            </w:r>
            <w:r>
              <w:rPr>
                <w:rFonts w:ascii="Times New Roman" w:hAnsi="Times New Roman" w:cs="Times New Roman"/>
                <w:sz w:val="24"/>
                <w:szCs w:val="24"/>
              </w:rPr>
              <w:t>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bCs/>
                <w:sz w:val="24"/>
                <w:szCs w:val="24"/>
              </w:rPr>
              <w:t>Начальник управления имущественных и земельных отношений</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w:t>
            </w:r>
          </w:p>
          <w:p w:rsidR="00A006AA" w:rsidRPr="00950D44" w:rsidRDefault="00A006AA" w:rsidP="00A006AA">
            <w:pPr>
              <w:pStyle w:val="a4"/>
              <w:spacing w:after="0"/>
              <w:rPr>
                <w:bCs/>
                <w:sz w:val="24"/>
                <w:szCs w:val="24"/>
              </w:rPr>
            </w:pPr>
            <w:r w:rsidRPr="00950D44">
              <w:rPr>
                <w:bCs/>
                <w:sz w:val="24"/>
                <w:szCs w:val="24"/>
              </w:rPr>
              <w:t>проведения аукционов по продаже (предоставлению права аренды) земельных участков, муниципального имущества, влекущее за собой создание дискриминационных условий по сравнению с другими субъектами</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18</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Предоставление необоснованных преференций при принятии решений о предоставлении имущества в аренду на льготных условиях</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Усиление внутреннего контроля.</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Повышение координации со стороны руководства.</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Повышение квалификации сотрудников.</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Активизация работы по выявлению и пресечению конфликта интересов.</w:t>
            </w:r>
            <w:r w:rsidR="00F4100B">
              <w:rPr>
                <w:rFonts w:ascii="Times New Roman" w:hAnsi="Times New Roman" w:cs="Times New Roman"/>
                <w:noProof/>
                <w:sz w:val="24"/>
                <w:szCs w:val="24"/>
              </w:rPr>
              <w:pict>
                <v:rect id="_x0000_s1130" style="position:absolute;left:0;text-align:left;margin-left:121.25pt;margin-top:-123.1pt;width:1in;height:24.4pt;z-index:251755520;mso-position-horizontal-relative:text;mso-position-vertical-relative:text" strokecolor="white [3212]">
                  <v:textbox>
                    <w:txbxContent>
                      <w:p w:rsidR="00BA2D62" w:rsidRDefault="00BA2D62" w:rsidP="00A006AA">
                        <w:r>
                          <w:t>10</w:t>
                        </w:r>
                      </w:p>
                    </w:txbxContent>
                  </v:textbox>
                </v:rect>
              </w:pict>
            </w:r>
          </w:p>
        </w:tc>
        <w:tc>
          <w:tcPr>
            <w:tcW w:w="1418"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sz w:val="24"/>
                <w:szCs w:val="24"/>
              </w:rPr>
              <w:t>Постоянно в течение 202</w:t>
            </w:r>
            <w:r>
              <w:rPr>
                <w:rFonts w:ascii="Times New Roman" w:hAnsi="Times New Roman" w:cs="Times New Roman"/>
                <w:sz w:val="24"/>
                <w:szCs w:val="24"/>
              </w:rPr>
              <w:t>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bCs/>
                <w:sz w:val="24"/>
                <w:szCs w:val="24"/>
              </w:rPr>
              <w:t>Начальник управления имущественных и земельных отношений</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w:t>
            </w:r>
            <w:r>
              <w:rPr>
                <w:bCs/>
                <w:sz w:val="24"/>
                <w:szCs w:val="24"/>
              </w:rPr>
              <w:t xml:space="preserve"> </w:t>
            </w:r>
            <w:r w:rsidRPr="00950D44">
              <w:rPr>
                <w:bCs/>
                <w:sz w:val="24"/>
                <w:szCs w:val="24"/>
              </w:rPr>
              <w:t>принятии решений о предоставлении имущества в аренду на льготных условиях</w:t>
            </w:r>
          </w:p>
        </w:tc>
      </w:tr>
      <w:tr w:rsidR="00A006AA" w:rsidRPr="00273D09" w:rsidTr="00A006AA">
        <w:tc>
          <w:tcPr>
            <w:tcW w:w="15542" w:type="dxa"/>
            <w:gridSpan w:val="6"/>
          </w:tcPr>
          <w:p w:rsidR="00A006AA" w:rsidRPr="00950D44" w:rsidRDefault="00A006AA" w:rsidP="00A006AA">
            <w:pPr>
              <w:pStyle w:val="a4"/>
              <w:spacing w:after="0"/>
              <w:rPr>
                <w:b/>
                <w:bCs/>
                <w:sz w:val="24"/>
                <w:szCs w:val="24"/>
              </w:rPr>
            </w:pPr>
            <w:r w:rsidRPr="00950D44">
              <w:rPr>
                <w:b/>
                <w:bCs/>
                <w:sz w:val="24"/>
                <w:szCs w:val="24"/>
              </w:rPr>
              <w:t>Управление экономики</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19</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Необоснованное ограничение субъектов предпринимательской деятельности при обращении за поддержкой</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Усиление внутреннего контроля.</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Повышение координации со стороны руководства.</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Повышение квалификации сотрудников.</w:t>
            </w:r>
          </w:p>
        </w:tc>
        <w:tc>
          <w:tcPr>
            <w:tcW w:w="1418"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sz w:val="24"/>
                <w:szCs w:val="24"/>
              </w:rPr>
              <w:t>Постоянно в течение 202</w:t>
            </w:r>
            <w:r>
              <w:rPr>
                <w:rFonts w:ascii="Times New Roman" w:hAnsi="Times New Roman" w:cs="Times New Roman"/>
                <w:sz w:val="24"/>
                <w:szCs w:val="24"/>
              </w:rPr>
              <w:t>4</w:t>
            </w:r>
            <w:r w:rsidRPr="00950D44">
              <w:rPr>
                <w:rFonts w:ascii="Times New Roman" w:hAnsi="Times New Roman" w:cs="Times New Roman"/>
                <w:sz w:val="24"/>
                <w:szCs w:val="24"/>
              </w:rPr>
              <w:t xml:space="preserve"> года</w:t>
            </w:r>
          </w:p>
        </w:tc>
        <w:tc>
          <w:tcPr>
            <w:tcW w:w="1792" w:type="dxa"/>
          </w:tcPr>
          <w:p w:rsidR="00A006AA" w:rsidRPr="00950D44" w:rsidRDefault="00A006AA" w:rsidP="00A006AA">
            <w:pPr>
              <w:pStyle w:val="a4"/>
              <w:spacing w:after="0"/>
              <w:rPr>
                <w:bCs/>
                <w:sz w:val="24"/>
                <w:szCs w:val="24"/>
              </w:rPr>
            </w:pPr>
            <w:r w:rsidRPr="00950D44">
              <w:rPr>
                <w:bCs/>
                <w:sz w:val="24"/>
                <w:szCs w:val="24"/>
              </w:rPr>
              <w:t>Начальник управления экономики</w:t>
            </w:r>
          </w:p>
        </w:tc>
        <w:tc>
          <w:tcPr>
            <w:tcW w:w="3118" w:type="dxa"/>
          </w:tcPr>
          <w:p w:rsidR="00A006AA" w:rsidRPr="00950D44" w:rsidRDefault="00A006AA" w:rsidP="00A006AA">
            <w:pPr>
              <w:pStyle w:val="a4"/>
              <w:spacing w:after="0"/>
              <w:rPr>
                <w:bCs/>
                <w:sz w:val="24"/>
                <w:szCs w:val="24"/>
              </w:rPr>
            </w:pPr>
            <w:r w:rsidRPr="00950D44">
              <w:rPr>
                <w:bCs/>
                <w:sz w:val="24"/>
                <w:szCs w:val="24"/>
              </w:rPr>
              <w:t>Снижение уровня комплаенс-риска при</w:t>
            </w:r>
          </w:p>
          <w:p w:rsidR="00A006AA" w:rsidRPr="00950D44" w:rsidRDefault="00A006AA" w:rsidP="00A006AA">
            <w:pPr>
              <w:pStyle w:val="a4"/>
              <w:spacing w:after="0"/>
              <w:rPr>
                <w:bCs/>
                <w:sz w:val="24"/>
                <w:szCs w:val="24"/>
              </w:rPr>
            </w:pPr>
            <w:r w:rsidRPr="00950D44">
              <w:rPr>
                <w:bCs/>
                <w:sz w:val="24"/>
                <w:szCs w:val="24"/>
              </w:rPr>
              <w:t>при обращении субъектов предпринимательской деятельности за поддержкой</w:t>
            </w:r>
          </w:p>
        </w:tc>
      </w:tr>
      <w:tr w:rsidR="00A006AA" w:rsidRPr="00273D09" w:rsidTr="00A006AA">
        <w:tc>
          <w:tcPr>
            <w:tcW w:w="459" w:type="dxa"/>
          </w:tcPr>
          <w:p w:rsidR="00A006AA" w:rsidRPr="00950D44" w:rsidRDefault="00A006AA" w:rsidP="00A006AA">
            <w:pPr>
              <w:pStyle w:val="a4"/>
              <w:spacing w:after="0"/>
              <w:rPr>
                <w:bCs/>
                <w:sz w:val="24"/>
                <w:szCs w:val="24"/>
              </w:rPr>
            </w:pPr>
            <w:r>
              <w:rPr>
                <w:bCs/>
                <w:sz w:val="24"/>
                <w:szCs w:val="24"/>
              </w:rPr>
              <w:t>2</w:t>
            </w:r>
            <w:r>
              <w:rPr>
                <w:bCs/>
                <w:sz w:val="24"/>
                <w:szCs w:val="24"/>
              </w:rPr>
              <w:lastRenderedPageBreak/>
              <w:t>0</w:t>
            </w:r>
          </w:p>
        </w:tc>
        <w:tc>
          <w:tcPr>
            <w:tcW w:w="3652"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lastRenderedPageBreak/>
              <w:t xml:space="preserve">Необоснованное ограничение </w:t>
            </w:r>
            <w:r w:rsidRPr="00950D44">
              <w:rPr>
                <w:rFonts w:ascii="Times New Roman" w:hAnsi="Times New Roman" w:cs="Times New Roman"/>
                <w:sz w:val="24"/>
                <w:szCs w:val="24"/>
              </w:rPr>
              <w:lastRenderedPageBreak/>
              <w:t>социально ориентированных некоммерческих организаций при проведении отбора на предоставление субсидии социально ориентированным некоммерческим организациям (за исключением муниципальных (государственных) учреждений).</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Предоставление необоснованных преференций при принятии решений о предоставлении субсидии.</w:t>
            </w:r>
          </w:p>
        </w:tc>
        <w:tc>
          <w:tcPr>
            <w:tcW w:w="5103" w:type="dxa"/>
            <w:tcBorders>
              <w:top w:val="single" w:sz="4" w:space="0" w:color="auto"/>
              <w:left w:val="single" w:sz="4" w:space="0" w:color="auto"/>
              <w:bottom w:val="single" w:sz="4" w:space="0" w:color="auto"/>
              <w:right w:val="single" w:sz="4" w:space="0" w:color="auto"/>
            </w:tcBorders>
          </w:tcPr>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lastRenderedPageBreak/>
              <w:t>Усиление внутреннего контроля.</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lastRenderedPageBreak/>
              <w:t>Повышение координации со стороны руководства.</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Повышение квалификации сотрудников.</w:t>
            </w:r>
          </w:p>
          <w:p w:rsidR="00A006AA" w:rsidRPr="00950D44" w:rsidRDefault="00A006AA" w:rsidP="00A006AA">
            <w:pPr>
              <w:widowControl w:val="0"/>
              <w:tabs>
                <w:tab w:val="left" w:pos="851"/>
              </w:tabs>
              <w:autoSpaceDE w:val="0"/>
              <w:autoSpaceDN w:val="0"/>
              <w:adjustRightInd w:val="0"/>
              <w:jc w:val="both"/>
              <w:outlineLvl w:val="1"/>
              <w:rPr>
                <w:rFonts w:ascii="Times New Roman" w:hAnsi="Times New Roman" w:cs="Times New Roman"/>
                <w:sz w:val="24"/>
                <w:szCs w:val="24"/>
              </w:rPr>
            </w:pPr>
            <w:r w:rsidRPr="00950D44">
              <w:rPr>
                <w:rFonts w:ascii="Times New Roman" w:hAnsi="Times New Roman" w:cs="Times New Roman"/>
                <w:sz w:val="24"/>
                <w:szCs w:val="24"/>
              </w:rPr>
              <w:t>Активизация работы по выявлению и пресечению конфликта интересов.</w:t>
            </w:r>
          </w:p>
        </w:tc>
        <w:tc>
          <w:tcPr>
            <w:tcW w:w="1418" w:type="dxa"/>
          </w:tcPr>
          <w:p w:rsidR="00A006AA" w:rsidRPr="00950D44" w:rsidRDefault="00A006AA" w:rsidP="00A006AA">
            <w:pPr>
              <w:jc w:val="center"/>
              <w:rPr>
                <w:rFonts w:ascii="Times New Roman" w:hAnsi="Times New Roman" w:cs="Times New Roman"/>
                <w:sz w:val="24"/>
                <w:szCs w:val="24"/>
              </w:rPr>
            </w:pPr>
            <w:r w:rsidRPr="00950D44">
              <w:rPr>
                <w:rFonts w:ascii="Times New Roman" w:hAnsi="Times New Roman" w:cs="Times New Roman"/>
                <w:sz w:val="24"/>
                <w:szCs w:val="24"/>
              </w:rPr>
              <w:lastRenderedPageBreak/>
              <w:t xml:space="preserve">Постоянно </w:t>
            </w:r>
            <w:r w:rsidRPr="00950D44">
              <w:rPr>
                <w:rFonts w:ascii="Times New Roman" w:hAnsi="Times New Roman" w:cs="Times New Roman"/>
                <w:sz w:val="24"/>
                <w:szCs w:val="24"/>
              </w:rPr>
              <w:lastRenderedPageBreak/>
              <w:t>в течение 202 года</w:t>
            </w:r>
          </w:p>
        </w:tc>
        <w:tc>
          <w:tcPr>
            <w:tcW w:w="1792" w:type="dxa"/>
          </w:tcPr>
          <w:p w:rsidR="00A006AA" w:rsidRPr="00950D44" w:rsidRDefault="00A006AA" w:rsidP="00A006AA">
            <w:pPr>
              <w:pStyle w:val="a4"/>
              <w:spacing w:after="0"/>
              <w:rPr>
                <w:bCs/>
                <w:sz w:val="24"/>
                <w:szCs w:val="24"/>
              </w:rPr>
            </w:pPr>
            <w:r w:rsidRPr="00950D44">
              <w:rPr>
                <w:bCs/>
                <w:sz w:val="24"/>
                <w:szCs w:val="24"/>
              </w:rPr>
              <w:lastRenderedPageBreak/>
              <w:t xml:space="preserve">Начальник </w:t>
            </w:r>
            <w:r w:rsidRPr="00950D44">
              <w:rPr>
                <w:bCs/>
                <w:sz w:val="24"/>
                <w:szCs w:val="24"/>
              </w:rPr>
              <w:lastRenderedPageBreak/>
              <w:t>управления экономики</w:t>
            </w:r>
          </w:p>
        </w:tc>
        <w:tc>
          <w:tcPr>
            <w:tcW w:w="3118" w:type="dxa"/>
          </w:tcPr>
          <w:p w:rsidR="00A006AA" w:rsidRPr="00950D44" w:rsidRDefault="00A006AA" w:rsidP="00A006AA">
            <w:pPr>
              <w:pStyle w:val="a4"/>
              <w:spacing w:after="0"/>
              <w:rPr>
                <w:bCs/>
                <w:sz w:val="24"/>
                <w:szCs w:val="24"/>
              </w:rPr>
            </w:pPr>
            <w:r w:rsidRPr="00950D44">
              <w:rPr>
                <w:bCs/>
                <w:sz w:val="24"/>
                <w:szCs w:val="24"/>
              </w:rPr>
              <w:lastRenderedPageBreak/>
              <w:t xml:space="preserve">Снижение уровня </w:t>
            </w:r>
            <w:r w:rsidRPr="00950D44">
              <w:rPr>
                <w:bCs/>
                <w:sz w:val="24"/>
                <w:szCs w:val="24"/>
              </w:rPr>
              <w:lastRenderedPageBreak/>
              <w:t>комплаенс-риска при</w:t>
            </w:r>
          </w:p>
          <w:p w:rsidR="00A006AA" w:rsidRPr="00950D44" w:rsidRDefault="00A006AA" w:rsidP="00A006AA">
            <w:pPr>
              <w:pStyle w:val="a4"/>
              <w:spacing w:after="0"/>
              <w:rPr>
                <w:bCs/>
                <w:sz w:val="24"/>
                <w:szCs w:val="24"/>
              </w:rPr>
            </w:pPr>
            <w:r w:rsidRPr="00950D44">
              <w:rPr>
                <w:bCs/>
                <w:sz w:val="24"/>
                <w:szCs w:val="24"/>
              </w:rPr>
              <w:t>проведении отбора на предоставление субсидии социально ориентированным некоммерческим организациям (за исключением муниципальных (государственных) учреждений и предоставлении необоснованных преференций</w:t>
            </w:r>
          </w:p>
        </w:tc>
      </w:tr>
    </w:tbl>
    <w:p w:rsidR="00A006AA" w:rsidRDefault="00A006AA" w:rsidP="00A006AA">
      <w:pPr>
        <w:jc w:val="right"/>
        <w:rPr>
          <w:rFonts w:ascii="Times New Roman" w:hAnsi="Times New Roman" w:cs="Times New Roman"/>
          <w:sz w:val="28"/>
          <w:szCs w:val="28"/>
        </w:rPr>
      </w:pPr>
    </w:p>
    <w:p w:rsidR="00A006AA" w:rsidRDefault="00A006AA" w:rsidP="00A006AA">
      <w:pPr>
        <w:jc w:val="center"/>
        <w:rPr>
          <w:rFonts w:ascii="Times New Roman" w:hAnsi="Times New Roman" w:cs="Times New Roman"/>
          <w:sz w:val="28"/>
          <w:szCs w:val="28"/>
        </w:rPr>
      </w:pPr>
      <w:r>
        <w:rPr>
          <w:rFonts w:ascii="Times New Roman" w:hAnsi="Times New Roman" w:cs="Times New Roman"/>
          <w:sz w:val="28"/>
          <w:szCs w:val="28"/>
        </w:rPr>
        <w:t>______________</w:t>
      </w:r>
    </w:p>
    <w:p w:rsidR="00A006AA" w:rsidRDefault="00A006AA" w:rsidP="00A006AA">
      <w:pPr>
        <w:jc w:val="right"/>
        <w:rPr>
          <w:rFonts w:ascii="Times New Roman" w:hAnsi="Times New Roman" w:cs="Times New Roman"/>
          <w:sz w:val="28"/>
          <w:szCs w:val="28"/>
        </w:rPr>
        <w:sectPr w:rsidR="00A006AA" w:rsidSect="00A006AA">
          <w:pgSz w:w="16838" w:h="11906" w:orient="landscape"/>
          <w:pgMar w:top="1701" w:right="1134" w:bottom="851" w:left="1021" w:header="709" w:footer="709" w:gutter="0"/>
          <w:cols w:space="708"/>
          <w:titlePg/>
          <w:docGrid w:linePitch="360"/>
        </w:sectPr>
      </w:pPr>
    </w:p>
    <w:p w:rsidR="00A006AA" w:rsidRDefault="00A006AA" w:rsidP="00A006AA">
      <w:pPr>
        <w:jc w:val="right"/>
        <w:rPr>
          <w:rFonts w:ascii="Times New Roman" w:hAnsi="Times New Roman" w:cs="Times New Roman"/>
          <w:sz w:val="28"/>
          <w:szCs w:val="28"/>
        </w:rPr>
      </w:pPr>
      <w:r w:rsidRPr="00CF043E">
        <w:rPr>
          <w:rFonts w:ascii="Times New Roman" w:hAnsi="Times New Roman" w:cs="Times New Roman"/>
          <w:sz w:val="28"/>
          <w:szCs w:val="28"/>
        </w:rPr>
        <w:lastRenderedPageBreak/>
        <w:t>Приложение 3</w:t>
      </w:r>
    </w:p>
    <w:p w:rsidR="00A006AA" w:rsidRPr="00CF043E" w:rsidRDefault="00A006AA" w:rsidP="00A006AA">
      <w:pPr>
        <w:jc w:val="right"/>
        <w:rPr>
          <w:rFonts w:ascii="Times New Roman" w:hAnsi="Times New Roman" w:cs="Times New Roman"/>
          <w:sz w:val="28"/>
          <w:szCs w:val="28"/>
        </w:rPr>
      </w:pPr>
    </w:p>
    <w:p w:rsidR="00A006AA" w:rsidRPr="00CF043E" w:rsidRDefault="00A006AA" w:rsidP="00A006AA">
      <w:pPr>
        <w:jc w:val="right"/>
        <w:rPr>
          <w:rFonts w:ascii="Times New Roman" w:hAnsi="Times New Roman" w:cs="Times New Roman"/>
          <w:sz w:val="28"/>
          <w:szCs w:val="28"/>
        </w:rPr>
      </w:pPr>
      <w:r w:rsidRPr="00CF043E">
        <w:rPr>
          <w:rFonts w:ascii="Times New Roman" w:hAnsi="Times New Roman" w:cs="Times New Roman"/>
          <w:sz w:val="28"/>
          <w:szCs w:val="28"/>
        </w:rPr>
        <w:t>УТВЕРЖДЁН</w:t>
      </w:r>
    </w:p>
    <w:p w:rsidR="00A006AA" w:rsidRPr="00CF043E" w:rsidRDefault="00A006AA" w:rsidP="00A006AA">
      <w:pPr>
        <w:jc w:val="right"/>
        <w:rPr>
          <w:rFonts w:ascii="Times New Roman" w:hAnsi="Times New Roman" w:cs="Times New Roman"/>
          <w:sz w:val="28"/>
          <w:szCs w:val="28"/>
        </w:rPr>
      </w:pPr>
      <w:r w:rsidRPr="00CF043E">
        <w:rPr>
          <w:rFonts w:ascii="Times New Roman" w:hAnsi="Times New Roman" w:cs="Times New Roman"/>
          <w:sz w:val="28"/>
          <w:szCs w:val="28"/>
        </w:rPr>
        <w:t>постановлением Администрации</w:t>
      </w:r>
    </w:p>
    <w:p w:rsidR="00A006AA" w:rsidRPr="00CF043E" w:rsidRDefault="00A006AA" w:rsidP="00A006AA">
      <w:pPr>
        <w:jc w:val="right"/>
        <w:rPr>
          <w:rFonts w:ascii="Times New Roman" w:hAnsi="Times New Roman" w:cs="Times New Roman"/>
          <w:sz w:val="28"/>
          <w:szCs w:val="28"/>
        </w:rPr>
      </w:pPr>
      <w:r w:rsidRPr="00CF043E">
        <w:rPr>
          <w:rFonts w:ascii="Times New Roman" w:hAnsi="Times New Roman" w:cs="Times New Roman"/>
          <w:sz w:val="28"/>
          <w:szCs w:val="28"/>
        </w:rPr>
        <w:t xml:space="preserve"> муниципального образования </w:t>
      </w:r>
    </w:p>
    <w:p w:rsidR="00A006AA" w:rsidRPr="00CF043E" w:rsidRDefault="00A006AA" w:rsidP="00A006AA">
      <w:pPr>
        <w:jc w:val="right"/>
        <w:rPr>
          <w:rFonts w:ascii="Times New Roman" w:hAnsi="Times New Roman" w:cs="Times New Roman"/>
          <w:sz w:val="28"/>
          <w:szCs w:val="28"/>
        </w:rPr>
      </w:pPr>
      <w:r w:rsidRPr="00CF043E">
        <w:rPr>
          <w:rFonts w:ascii="Times New Roman" w:hAnsi="Times New Roman" w:cs="Times New Roman"/>
          <w:sz w:val="28"/>
          <w:szCs w:val="28"/>
        </w:rPr>
        <w:t xml:space="preserve">«Муниципальный округ Сюмсинский район </w:t>
      </w:r>
    </w:p>
    <w:p w:rsidR="00A006AA" w:rsidRPr="00CF043E" w:rsidRDefault="00A006AA" w:rsidP="00A006AA">
      <w:pPr>
        <w:jc w:val="right"/>
        <w:rPr>
          <w:rFonts w:ascii="Times New Roman" w:hAnsi="Times New Roman" w:cs="Times New Roman"/>
          <w:sz w:val="28"/>
          <w:szCs w:val="28"/>
        </w:rPr>
      </w:pPr>
      <w:r w:rsidRPr="00CF043E">
        <w:rPr>
          <w:rFonts w:ascii="Times New Roman" w:hAnsi="Times New Roman" w:cs="Times New Roman"/>
          <w:sz w:val="28"/>
          <w:szCs w:val="28"/>
        </w:rPr>
        <w:t xml:space="preserve">Удмуртской Республики» </w:t>
      </w:r>
    </w:p>
    <w:p w:rsidR="00A006AA" w:rsidRPr="00CF043E" w:rsidRDefault="00A006AA" w:rsidP="00A006AA">
      <w:pPr>
        <w:jc w:val="right"/>
        <w:rPr>
          <w:rFonts w:ascii="Times New Roman" w:hAnsi="Times New Roman" w:cs="Times New Roman"/>
          <w:sz w:val="28"/>
          <w:szCs w:val="28"/>
        </w:rPr>
      </w:pPr>
      <w:r>
        <w:rPr>
          <w:rFonts w:ascii="Times New Roman" w:hAnsi="Times New Roman" w:cs="Times New Roman"/>
          <w:sz w:val="28"/>
          <w:szCs w:val="28"/>
        </w:rPr>
        <w:t>о</w:t>
      </w:r>
      <w:r w:rsidRPr="00CF043E">
        <w:rPr>
          <w:rFonts w:ascii="Times New Roman" w:hAnsi="Times New Roman" w:cs="Times New Roman"/>
          <w:sz w:val="28"/>
          <w:szCs w:val="28"/>
        </w:rPr>
        <w:t>т</w:t>
      </w:r>
      <w:r>
        <w:rPr>
          <w:rFonts w:ascii="Times New Roman" w:hAnsi="Times New Roman" w:cs="Times New Roman"/>
          <w:sz w:val="28"/>
          <w:szCs w:val="28"/>
        </w:rPr>
        <w:t xml:space="preserve"> 29</w:t>
      </w:r>
      <w:r w:rsidRPr="00CF043E">
        <w:rPr>
          <w:rFonts w:ascii="Times New Roman" w:hAnsi="Times New Roman" w:cs="Times New Roman"/>
          <w:sz w:val="28"/>
          <w:szCs w:val="28"/>
        </w:rPr>
        <w:t xml:space="preserve"> марта 202</w:t>
      </w:r>
      <w:r>
        <w:rPr>
          <w:rFonts w:ascii="Times New Roman" w:hAnsi="Times New Roman" w:cs="Times New Roman"/>
          <w:sz w:val="28"/>
          <w:szCs w:val="28"/>
        </w:rPr>
        <w:t>4</w:t>
      </w:r>
      <w:r w:rsidRPr="00CF043E">
        <w:rPr>
          <w:rFonts w:ascii="Times New Roman" w:hAnsi="Times New Roman" w:cs="Times New Roman"/>
          <w:sz w:val="28"/>
          <w:szCs w:val="28"/>
        </w:rPr>
        <w:t xml:space="preserve"> года №</w:t>
      </w:r>
      <w:r>
        <w:rPr>
          <w:rFonts w:ascii="Times New Roman" w:hAnsi="Times New Roman" w:cs="Times New Roman"/>
          <w:sz w:val="28"/>
          <w:szCs w:val="28"/>
        </w:rPr>
        <w:t xml:space="preserve"> 219</w:t>
      </w:r>
      <w:r w:rsidRPr="00CF043E">
        <w:rPr>
          <w:rFonts w:ascii="Times New Roman" w:hAnsi="Times New Roman" w:cs="Times New Roman"/>
          <w:sz w:val="28"/>
          <w:szCs w:val="28"/>
        </w:rPr>
        <w:t xml:space="preserve"> </w:t>
      </w:r>
    </w:p>
    <w:p w:rsidR="00A006AA" w:rsidRPr="00CF043E" w:rsidRDefault="00A006AA" w:rsidP="00A006AA">
      <w:pPr>
        <w:rPr>
          <w:rFonts w:ascii="Times New Roman" w:hAnsi="Times New Roman" w:cs="Times New Roman"/>
          <w:sz w:val="28"/>
          <w:szCs w:val="28"/>
        </w:rPr>
      </w:pPr>
    </w:p>
    <w:p w:rsidR="00A006AA" w:rsidRPr="00CF043E" w:rsidRDefault="00A006AA" w:rsidP="00A006AA">
      <w:pPr>
        <w:jc w:val="center"/>
        <w:rPr>
          <w:rFonts w:ascii="Times New Roman" w:hAnsi="Times New Roman" w:cs="Times New Roman"/>
          <w:b/>
          <w:sz w:val="28"/>
          <w:szCs w:val="28"/>
        </w:rPr>
      </w:pPr>
      <w:r w:rsidRPr="00CF043E">
        <w:rPr>
          <w:rFonts w:ascii="Times New Roman" w:hAnsi="Times New Roman" w:cs="Times New Roman"/>
          <w:b/>
          <w:sz w:val="28"/>
          <w:szCs w:val="28"/>
        </w:rPr>
        <w:t xml:space="preserve">Перечень ключевых показателей эффективности антимонопольного комплаенса в Администрации муниципальном образовании </w:t>
      </w:r>
    </w:p>
    <w:p w:rsidR="00A006AA" w:rsidRPr="00CF043E" w:rsidRDefault="00A006AA" w:rsidP="00A006AA">
      <w:pPr>
        <w:jc w:val="center"/>
        <w:rPr>
          <w:rFonts w:ascii="Times New Roman" w:hAnsi="Times New Roman" w:cs="Times New Roman"/>
          <w:b/>
          <w:sz w:val="28"/>
          <w:szCs w:val="28"/>
        </w:rPr>
      </w:pPr>
      <w:r w:rsidRPr="00CF043E">
        <w:rPr>
          <w:rFonts w:ascii="Times New Roman" w:hAnsi="Times New Roman" w:cs="Times New Roman"/>
          <w:b/>
          <w:sz w:val="28"/>
          <w:szCs w:val="28"/>
        </w:rPr>
        <w:t>«Муниципальный округ Сюмсинский район Удмуртской Республики»*</w:t>
      </w:r>
    </w:p>
    <w:p w:rsidR="00A006AA" w:rsidRPr="00CF043E" w:rsidRDefault="00A006AA" w:rsidP="00A006AA">
      <w:pPr>
        <w:jc w:val="center"/>
        <w:rPr>
          <w:rFonts w:ascii="Times New Roman" w:hAnsi="Times New Roman" w:cs="Times New Roman"/>
          <w:b/>
          <w:sz w:val="28"/>
          <w:szCs w:val="28"/>
        </w:rPr>
      </w:pPr>
    </w:p>
    <w:tbl>
      <w:tblPr>
        <w:tblStyle w:val="a6"/>
        <w:tblW w:w="0" w:type="auto"/>
        <w:tblLayout w:type="fixed"/>
        <w:tblLook w:val="04A0"/>
      </w:tblPr>
      <w:tblGrid>
        <w:gridCol w:w="476"/>
        <w:gridCol w:w="3601"/>
        <w:gridCol w:w="5494"/>
      </w:tblGrid>
      <w:tr w:rsidR="00A006AA" w:rsidRPr="00CF043E" w:rsidTr="00A006AA">
        <w:trPr>
          <w:tblHeader/>
        </w:trPr>
        <w:tc>
          <w:tcPr>
            <w:tcW w:w="476" w:type="dxa"/>
          </w:tcPr>
          <w:p w:rsidR="00A006AA" w:rsidRPr="00CF043E" w:rsidRDefault="00A006AA" w:rsidP="00A006AA">
            <w:pPr>
              <w:jc w:val="center"/>
              <w:rPr>
                <w:rFonts w:ascii="Times New Roman" w:hAnsi="Times New Roman" w:cs="Times New Roman"/>
                <w:sz w:val="28"/>
                <w:szCs w:val="28"/>
              </w:rPr>
            </w:pPr>
            <w:r w:rsidRPr="00CF043E">
              <w:rPr>
                <w:rFonts w:ascii="Times New Roman" w:hAnsi="Times New Roman" w:cs="Times New Roman"/>
                <w:sz w:val="28"/>
                <w:szCs w:val="28"/>
              </w:rPr>
              <w:t>№</w:t>
            </w:r>
          </w:p>
        </w:tc>
        <w:tc>
          <w:tcPr>
            <w:tcW w:w="3601" w:type="dxa"/>
          </w:tcPr>
          <w:p w:rsidR="00A006AA" w:rsidRPr="00CF043E" w:rsidRDefault="00A006AA" w:rsidP="00A006AA">
            <w:pPr>
              <w:jc w:val="center"/>
              <w:rPr>
                <w:rFonts w:ascii="Times New Roman" w:hAnsi="Times New Roman" w:cs="Times New Roman"/>
                <w:sz w:val="28"/>
                <w:szCs w:val="28"/>
              </w:rPr>
            </w:pPr>
            <w:r w:rsidRPr="00CF043E">
              <w:rPr>
                <w:rFonts w:ascii="Times New Roman" w:hAnsi="Times New Roman" w:cs="Times New Roman"/>
                <w:sz w:val="28"/>
                <w:szCs w:val="28"/>
              </w:rPr>
              <w:t>Наименование ключевого показателя</w:t>
            </w: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Определение значения ключевого показателя (балл)</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Наличие утверждённого правого акта Администрации района об антимонопольном комплаенсе</w:t>
            </w:r>
          </w:p>
        </w:tc>
        <w:tc>
          <w:tcPr>
            <w:tcW w:w="5494" w:type="dxa"/>
          </w:tcPr>
          <w:p w:rsidR="00A006AA" w:rsidRPr="00CF043E" w:rsidRDefault="00A006AA" w:rsidP="00A006AA">
            <w:pPr>
              <w:jc w:val="both"/>
              <w:rPr>
                <w:rFonts w:ascii="Times New Roman" w:hAnsi="Times New Roman" w:cs="Times New Roman"/>
                <w:sz w:val="28"/>
                <w:szCs w:val="28"/>
              </w:rPr>
            </w:pPr>
            <w:r w:rsidRPr="00CF043E">
              <w:rPr>
                <w:rFonts w:ascii="Times New Roman" w:hAnsi="Times New Roman" w:cs="Times New Roman"/>
                <w:sz w:val="28"/>
                <w:szCs w:val="28"/>
              </w:rPr>
              <w:t>0-правовой акт не принят;</w:t>
            </w:r>
          </w:p>
          <w:p w:rsidR="00A006AA" w:rsidRPr="00CF043E" w:rsidRDefault="00A006AA" w:rsidP="00A006AA">
            <w:pPr>
              <w:jc w:val="both"/>
              <w:rPr>
                <w:rFonts w:ascii="Times New Roman" w:hAnsi="Times New Roman" w:cs="Times New Roman"/>
                <w:sz w:val="28"/>
                <w:szCs w:val="28"/>
              </w:rPr>
            </w:pPr>
            <w:r w:rsidRPr="00CF043E">
              <w:rPr>
                <w:rFonts w:ascii="Times New Roman" w:hAnsi="Times New Roman" w:cs="Times New Roman"/>
                <w:sz w:val="28"/>
                <w:szCs w:val="28"/>
              </w:rPr>
              <w:t>1-правовой акт принят;</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2-в отчетном периоде в правовой акт вносились изменения, направленные на</w:t>
            </w:r>
            <w:r>
              <w:rPr>
                <w:rFonts w:ascii="Times New Roman" w:hAnsi="Times New Roman" w:cs="Times New Roman"/>
                <w:sz w:val="28"/>
                <w:szCs w:val="28"/>
              </w:rPr>
              <w:t xml:space="preserve"> </w:t>
            </w:r>
            <w:r w:rsidRPr="00CF043E">
              <w:rPr>
                <w:rFonts w:ascii="Times New Roman" w:hAnsi="Times New Roman" w:cs="Times New Roman"/>
                <w:sz w:val="28"/>
                <w:szCs w:val="28"/>
              </w:rPr>
              <w:t>совершенствование антимонопольного</w:t>
            </w:r>
            <w:r>
              <w:rPr>
                <w:rFonts w:ascii="Times New Roman" w:hAnsi="Times New Roman" w:cs="Times New Roman"/>
                <w:sz w:val="28"/>
                <w:szCs w:val="28"/>
              </w:rPr>
              <w:t xml:space="preserve"> </w:t>
            </w:r>
            <w:r w:rsidRPr="00CF043E">
              <w:rPr>
                <w:rFonts w:ascii="Times New Roman" w:hAnsi="Times New Roman" w:cs="Times New Roman"/>
                <w:sz w:val="28"/>
                <w:szCs w:val="28"/>
              </w:rPr>
              <w:t>комплаенса</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Определение уполномоченных подразделений</w:t>
            </w: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0 - уполномоченные подразделения не определены;</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1 -уполномоченные подразделения определены;</w:t>
            </w:r>
          </w:p>
          <w:p w:rsidR="00A006AA"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2 - уполномоченные подразделения определены и ведут активную работу по профилактике и предупреждению нарушений</w:t>
            </w:r>
          </w:p>
          <w:p w:rsidR="00A006AA" w:rsidRPr="00CF043E" w:rsidRDefault="00A006AA" w:rsidP="00A006AA">
            <w:pPr>
              <w:rPr>
                <w:rFonts w:ascii="Times New Roman" w:hAnsi="Times New Roman" w:cs="Times New Roman"/>
                <w:sz w:val="28"/>
                <w:szCs w:val="28"/>
              </w:rPr>
            </w:pP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3</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Утверждение карты комлаенс-рисков</w:t>
            </w: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0-карта не утверждена;</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1-уарта утверждена;</w:t>
            </w:r>
          </w:p>
          <w:p w:rsidR="00A006AA"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 карта ежегодно актуализируется.</w:t>
            </w:r>
          </w:p>
          <w:p w:rsidR="00A006AA" w:rsidRPr="00CF043E" w:rsidRDefault="00A006AA" w:rsidP="00A006AA">
            <w:pPr>
              <w:rPr>
                <w:rFonts w:ascii="Times New Roman" w:hAnsi="Times New Roman" w:cs="Times New Roman"/>
                <w:sz w:val="28"/>
                <w:szCs w:val="28"/>
              </w:rPr>
            </w:pP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4</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Мониторинг и анализ проведения применения антимонопольного законодательства в Администрации района</w:t>
            </w: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0-мониторин и анализ не проводится;</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1-мониторинг и анализ проводится;</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2-мониторинг и анализ проводится на постоянной основе, анализируется вероятность возникновения нарушений.</w:t>
            </w:r>
          </w:p>
          <w:p w:rsidR="00A006AA" w:rsidRPr="00CF043E" w:rsidRDefault="00A006AA" w:rsidP="00A006AA">
            <w:pPr>
              <w:ind w:left="360"/>
              <w:jc w:val="both"/>
              <w:rPr>
                <w:rFonts w:ascii="Times New Roman" w:hAnsi="Times New Roman" w:cs="Times New Roman"/>
                <w:sz w:val="28"/>
                <w:szCs w:val="28"/>
              </w:rPr>
            </w:pP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5</w:t>
            </w:r>
          </w:p>
        </w:tc>
        <w:tc>
          <w:tcPr>
            <w:tcW w:w="3601" w:type="dxa"/>
          </w:tcPr>
          <w:p w:rsidR="00A006AA"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Утверждение плана мероприятий («дорожной карты») по снижению комплаенс-рисков</w:t>
            </w:r>
          </w:p>
          <w:p w:rsidR="00A006AA" w:rsidRPr="00CF043E" w:rsidRDefault="00A006AA" w:rsidP="00A006AA">
            <w:pPr>
              <w:rPr>
                <w:rFonts w:ascii="Times New Roman" w:hAnsi="Times New Roman" w:cs="Times New Roman"/>
                <w:sz w:val="28"/>
                <w:szCs w:val="28"/>
              </w:rPr>
            </w:pP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0-план мероприятий не утверждён;</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1-план мероприятий утверждён;</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2-план мероприятий ежегодно актуализируется.</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lastRenderedPageBreak/>
              <w:t>6</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Обучение служащих Администрации района требованиям антимонопольного законодательства и антимонопольного комплаенса</w:t>
            </w:r>
          </w:p>
          <w:p w:rsidR="00A006AA" w:rsidRPr="00CF043E" w:rsidRDefault="00A006AA" w:rsidP="00A006AA">
            <w:pPr>
              <w:rPr>
                <w:rFonts w:ascii="Times New Roman" w:hAnsi="Times New Roman" w:cs="Times New Roman"/>
                <w:sz w:val="28"/>
                <w:szCs w:val="28"/>
              </w:rPr>
            </w:pP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0-обучение не проводится;</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1-обучение проводится при поступлении на службу;</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2-обучение проводится</w:t>
            </w:r>
            <w:r>
              <w:rPr>
                <w:rFonts w:ascii="Times New Roman" w:hAnsi="Times New Roman" w:cs="Times New Roman"/>
                <w:sz w:val="28"/>
                <w:szCs w:val="28"/>
              </w:rPr>
              <w:t xml:space="preserve"> </w:t>
            </w:r>
            <w:r w:rsidRPr="00CF043E">
              <w:rPr>
                <w:rFonts w:ascii="Times New Roman" w:hAnsi="Times New Roman" w:cs="Times New Roman"/>
                <w:sz w:val="28"/>
                <w:szCs w:val="28"/>
              </w:rPr>
              <w:t>при поступлении на службу и в течении службы</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7</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Консультирование служащих и руководства по вопросам, связанным с антимонопольным комплаенсом.</w:t>
            </w: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0-консультирование не проводится;</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1-консультирование проводится;</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2-консультирование проводится, обобщаются и анализируются вопросы, по которым проводится консультирование.</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8</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Размещение нормативных правовых актов, изданных Администрацией района в течение 2022 года, на официальном сайте в информационно-телекоммуникационной сети «Интернет» (Раздел «Администрация», подраздел «Правовые акты</w:t>
            </w:r>
            <w:r>
              <w:rPr>
                <w:rFonts w:ascii="Times New Roman" w:hAnsi="Times New Roman" w:cs="Times New Roman"/>
                <w:sz w:val="28"/>
                <w:szCs w:val="28"/>
              </w:rPr>
              <w:t xml:space="preserve"> </w:t>
            </w:r>
            <w:r w:rsidRPr="00CF043E">
              <w:rPr>
                <w:rFonts w:ascii="Times New Roman" w:hAnsi="Times New Roman" w:cs="Times New Roman"/>
                <w:sz w:val="28"/>
                <w:szCs w:val="28"/>
              </w:rPr>
              <w:t xml:space="preserve">Администрации муниципального округа» </w:t>
            </w:r>
            <w:r w:rsidRPr="00A92683">
              <w:rPr>
                <w:rFonts w:ascii="Times New Roman" w:hAnsi="Times New Roman" w:cs="Times New Roman"/>
                <w:sz w:val="28"/>
                <w:szCs w:val="28"/>
              </w:rPr>
              <w:t>https://sumsi-adm.ru/administratciya/npa/2022/</w:t>
            </w:r>
            <w:r w:rsidRPr="00CF043E">
              <w:rPr>
                <w:rFonts w:ascii="Times New Roman" w:hAnsi="Times New Roman" w:cs="Times New Roman"/>
                <w:sz w:val="28"/>
                <w:szCs w:val="28"/>
              </w:rPr>
              <w:t>).</w:t>
            </w:r>
          </w:p>
        </w:tc>
        <w:tc>
          <w:tcPr>
            <w:tcW w:w="5494" w:type="dxa"/>
          </w:tcPr>
          <w:p w:rsidR="00A006AA" w:rsidRPr="00A006AA" w:rsidRDefault="00A006AA" w:rsidP="00A006AA">
            <w:pPr>
              <w:pStyle w:val="af7"/>
              <w:ind w:left="33"/>
              <w:rPr>
                <w:rFonts w:ascii="Times New Roman" w:hAnsi="Times New Roman" w:cs="Times New Roman"/>
                <w:sz w:val="28"/>
                <w:szCs w:val="28"/>
              </w:rPr>
            </w:pPr>
            <w:r w:rsidRPr="00A006AA">
              <w:rPr>
                <w:rFonts w:ascii="Times New Roman" w:hAnsi="Times New Roman" w:cs="Times New Roman"/>
                <w:sz w:val="28"/>
                <w:szCs w:val="28"/>
              </w:rPr>
              <w:t>0-нормативные правовые акты не размещаются или размещаются без сбора замечаний и предложений организаций и граждан по данным нормативным правовым актам;</w:t>
            </w:r>
          </w:p>
          <w:p w:rsidR="00A006AA" w:rsidRPr="00A006AA" w:rsidRDefault="00A006AA" w:rsidP="00A006AA">
            <w:pPr>
              <w:pStyle w:val="af7"/>
              <w:ind w:left="33"/>
              <w:rPr>
                <w:rFonts w:ascii="Times New Roman" w:hAnsi="Times New Roman" w:cs="Times New Roman"/>
                <w:sz w:val="28"/>
                <w:szCs w:val="28"/>
              </w:rPr>
            </w:pPr>
            <w:r w:rsidRPr="00A006AA">
              <w:rPr>
                <w:rFonts w:ascii="Times New Roman" w:hAnsi="Times New Roman" w:cs="Times New Roman"/>
                <w:sz w:val="28"/>
                <w:szCs w:val="28"/>
              </w:rPr>
              <w:t>1 - нормативные правовые акты  размещаются, предусмотрена возможность сбора замечаний и предложений организаций и граждан по данным нормативным правовым актам</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9</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Информирование Главу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tc>
        <w:tc>
          <w:tcPr>
            <w:tcW w:w="5494" w:type="dxa"/>
          </w:tcPr>
          <w:p w:rsidR="00A006AA" w:rsidRPr="00A006AA" w:rsidRDefault="00A006AA" w:rsidP="00A006AA">
            <w:pPr>
              <w:pStyle w:val="af7"/>
              <w:ind w:left="33"/>
              <w:rPr>
                <w:rFonts w:ascii="Times New Roman" w:hAnsi="Times New Roman" w:cs="Times New Roman"/>
                <w:sz w:val="28"/>
                <w:szCs w:val="28"/>
              </w:rPr>
            </w:pPr>
            <w:r w:rsidRPr="00A006AA">
              <w:rPr>
                <w:rFonts w:ascii="Times New Roman" w:hAnsi="Times New Roman" w:cs="Times New Roman"/>
                <w:sz w:val="28"/>
                <w:szCs w:val="28"/>
              </w:rPr>
              <w:t>0-внутренние документы не анализируются;</w:t>
            </w:r>
          </w:p>
          <w:p w:rsidR="00A006AA" w:rsidRPr="00A006AA" w:rsidRDefault="00A006AA" w:rsidP="00A006AA">
            <w:pPr>
              <w:pStyle w:val="af7"/>
              <w:ind w:left="33"/>
              <w:rPr>
                <w:rFonts w:ascii="Times New Roman" w:hAnsi="Times New Roman" w:cs="Times New Roman"/>
                <w:sz w:val="28"/>
                <w:szCs w:val="28"/>
              </w:rPr>
            </w:pPr>
            <w:r w:rsidRPr="00A006AA">
              <w:rPr>
                <w:rFonts w:ascii="Times New Roman" w:hAnsi="Times New Roman" w:cs="Times New Roman"/>
                <w:sz w:val="28"/>
                <w:szCs w:val="28"/>
              </w:rPr>
              <w:t>1-внутренние документы анализируются, информация доводится до Главы;</w:t>
            </w:r>
          </w:p>
          <w:p w:rsidR="00A006AA" w:rsidRPr="00A006AA" w:rsidRDefault="00A006AA" w:rsidP="00A006AA">
            <w:pPr>
              <w:pStyle w:val="af7"/>
              <w:ind w:left="33"/>
              <w:rPr>
                <w:rFonts w:ascii="Times New Roman" w:hAnsi="Times New Roman" w:cs="Times New Roman"/>
                <w:sz w:val="28"/>
                <w:szCs w:val="28"/>
              </w:rPr>
            </w:pPr>
            <w:r w:rsidRPr="00A006AA">
              <w:rPr>
                <w:rFonts w:ascii="Times New Roman" w:hAnsi="Times New Roman" w:cs="Times New Roman"/>
                <w:sz w:val="28"/>
                <w:szCs w:val="28"/>
              </w:rPr>
              <w:t>2-внутренние документы анализируются, информация доводится как до Главы, так и до сотрудников Администрации.</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10</w:t>
            </w:r>
          </w:p>
        </w:tc>
        <w:tc>
          <w:tcPr>
            <w:tcW w:w="3601"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 xml:space="preserve">Ознакомление сотрудников с Положением о конфликте интересов, устранение конфликта интересов в </w:t>
            </w:r>
            <w:r w:rsidRPr="00CF043E">
              <w:rPr>
                <w:rFonts w:ascii="Times New Roman" w:hAnsi="Times New Roman" w:cs="Times New Roman"/>
                <w:sz w:val="28"/>
                <w:szCs w:val="28"/>
              </w:rPr>
              <w:lastRenderedPageBreak/>
              <w:t>деятельности служащих и структурных подразделений Администрации, разработка предложений по их исключению</w:t>
            </w: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lastRenderedPageBreak/>
              <w:t>0-ознакомление сотрудников с Положением о конфликте интересов, работа по устранению конфликта интересов не проводится;</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lastRenderedPageBreak/>
              <w:t>1-ознакомление сотрудников с Положением о конфликте интересов, работа по устранению конфликта интересов проводится;</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2-ознакомление сотрудников с Положением о конфликте интересов, работа по устранению конфликта интересов и разработка предложений по их исключению проводится по мере необходимости.</w:t>
            </w:r>
          </w:p>
        </w:tc>
      </w:tr>
      <w:tr w:rsidR="00A006AA" w:rsidRPr="00CF043E" w:rsidTr="00A006AA">
        <w:tc>
          <w:tcPr>
            <w:tcW w:w="476"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lastRenderedPageBreak/>
              <w:t>11</w:t>
            </w:r>
          </w:p>
        </w:tc>
        <w:tc>
          <w:tcPr>
            <w:tcW w:w="3601" w:type="dxa"/>
          </w:tcPr>
          <w:p w:rsidR="00A006AA"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Доклад об антимонопольном</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комплаенсе</w:t>
            </w:r>
          </w:p>
        </w:tc>
        <w:tc>
          <w:tcPr>
            <w:tcW w:w="5494" w:type="dxa"/>
          </w:tcPr>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0-доклад не подготовлен;</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1- доклад подписан Главой;</w:t>
            </w:r>
          </w:p>
          <w:p w:rsidR="00A006AA" w:rsidRPr="00CF043E" w:rsidRDefault="00A006AA" w:rsidP="00A006AA">
            <w:pPr>
              <w:rPr>
                <w:rFonts w:ascii="Times New Roman" w:hAnsi="Times New Roman" w:cs="Times New Roman"/>
                <w:sz w:val="28"/>
                <w:szCs w:val="28"/>
              </w:rPr>
            </w:pPr>
            <w:r w:rsidRPr="00CF043E">
              <w:rPr>
                <w:rFonts w:ascii="Times New Roman" w:hAnsi="Times New Roman" w:cs="Times New Roman"/>
                <w:sz w:val="28"/>
                <w:szCs w:val="28"/>
              </w:rPr>
              <w:t>2- доклад подписан Главой и утвержден коллегиальным органом.</w:t>
            </w:r>
          </w:p>
          <w:p w:rsidR="00A006AA" w:rsidRPr="00CF043E" w:rsidRDefault="00A006AA" w:rsidP="00A006AA">
            <w:pPr>
              <w:rPr>
                <w:rFonts w:ascii="Times New Roman" w:hAnsi="Times New Roman" w:cs="Times New Roman"/>
                <w:sz w:val="28"/>
                <w:szCs w:val="28"/>
              </w:rPr>
            </w:pPr>
          </w:p>
        </w:tc>
      </w:tr>
      <w:tr w:rsidR="00A006AA" w:rsidRPr="00A006AA" w:rsidTr="00A006AA">
        <w:tc>
          <w:tcPr>
            <w:tcW w:w="476" w:type="dxa"/>
          </w:tcPr>
          <w:p w:rsidR="00A006AA" w:rsidRPr="00A006AA" w:rsidRDefault="00A006AA" w:rsidP="00A006AA">
            <w:pPr>
              <w:rPr>
                <w:rFonts w:ascii="Times New Roman" w:hAnsi="Times New Roman" w:cs="Times New Roman"/>
                <w:sz w:val="28"/>
                <w:szCs w:val="28"/>
              </w:rPr>
            </w:pPr>
            <w:r w:rsidRPr="00A006AA">
              <w:rPr>
                <w:rFonts w:ascii="Times New Roman" w:hAnsi="Times New Roman" w:cs="Times New Roman"/>
                <w:sz w:val="28"/>
                <w:szCs w:val="28"/>
              </w:rPr>
              <w:t>12</w:t>
            </w:r>
          </w:p>
        </w:tc>
        <w:tc>
          <w:tcPr>
            <w:tcW w:w="3601" w:type="dxa"/>
          </w:tcPr>
          <w:p w:rsidR="00A006AA" w:rsidRPr="00A006AA" w:rsidRDefault="00A006AA" w:rsidP="00A006AA">
            <w:pPr>
              <w:rPr>
                <w:rFonts w:ascii="Times New Roman" w:hAnsi="Times New Roman" w:cs="Times New Roman"/>
                <w:sz w:val="28"/>
                <w:szCs w:val="28"/>
              </w:rPr>
            </w:pPr>
            <w:r w:rsidRPr="00A006AA">
              <w:rPr>
                <w:rFonts w:ascii="Times New Roman" w:hAnsi="Times New Roman" w:cs="Times New Roman"/>
                <w:sz w:val="28"/>
                <w:szCs w:val="28"/>
              </w:rPr>
              <w:t>Снижение количества нарушений антимонопольного законодательства со стороны Администрации по сравнению прошлым годом</w:t>
            </w:r>
          </w:p>
        </w:tc>
        <w:tc>
          <w:tcPr>
            <w:tcW w:w="5494" w:type="dxa"/>
          </w:tcPr>
          <w:p w:rsidR="00A006AA" w:rsidRPr="00A006AA" w:rsidRDefault="00A006AA" w:rsidP="00A006AA">
            <w:pPr>
              <w:rPr>
                <w:rFonts w:ascii="Times New Roman" w:hAnsi="Times New Roman" w:cs="Times New Roman"/>
                <w:sz w:val="28"/>
                <w:szCs w:val="28"/>
              </w:rPr>
            </w:pPr>
            <w:r w:rsidRPr="00A006AA">
              <w:rPr>
                <w:rFonts w:ascii="Times New Roman" w:hAnsi="Times New Roman" w:cs="Times New Roman"/>
                <w:sz w:val="28"/>
                <w:szCs w:val="28"/>
              </w:rPr>
              <w:t>0-количество нарушений по сравнению с прошлым годом увеличилось, осталось на прежнем уровне;</w:t>
            </w:r>
          </w:p>
          <w:p w:rsidR="00A006AA" w:rsidRPr="00A006AA" w:rsidRDefault="00A006AA" w:rsidP="00A006AA">
            <w:pPr>
              <w:rPr>
                <w:rFonts w:ascii="Times New Roman" w:hAnsi="Times New Roman" w:cs="Times New Roman"/>
                <w:sz w:val="28"/>
                <w:szCs w:val="28"/>
              </w:rPr>
            </w:pPr>
            <w:r w:rsidRPr="00A006AA">
              <w:rPr>
                <w:rFonts w:ascii="Times New Roman" w:hAnsi="Times New Roman" w:cs="Times New Roman"/>
                <w:sz w:val="28"/>
                <w:szCs w:val="28"/>
              </w:rPr>
              <w:t>1-количество нарушений по сравнению с прошлым годом снизилось;</w:t>
            </w:r>
          </w:p>
          <w:p w:rsidR="00A006AA" w:rsidRPr="00A006AA" w:rsidRDefault="00A006AA" w:rsidP="00A006AA">
            <w:pPr>
              <w:rPr>
                <w:rFonts w:ascii="Times New Roman" w:hAnsi="Times New Roman" w:cs="Times New Roman"/>
                <w:sz w:val="28"/>
                <w:szCs w:val="28"/>
              </w:rPr>
            </w:pPr>
            <w:r w:rsidRPr="00A006AA">
              <w:rPr>
                <w:rFonts w:ascii="Times New Roman" w:hAnsi="Times New Roman" w:cs="Times New Roman"/>
                <w:sz w:val="28"/>
                <w:szCs w:val="28"/>
              </w:rPr>
              <w:t>2-нарушений в отчетном году не было.</w:t>
            </w:r>
          </w:p>
        </w:tc>
      </w:tr>
    </w:tbl>
    <w:p w:rsidR="00A006AA" w:rsidRPr="00A006AA" w:rsidRDefault="00A006AA" w:rsidP="00A006AA">
      <w:pPr>
        <w:pStyle w:val="af7"/>
        <w:jc w:val="both"/>
        <w:rPr>
          <w:rFonts w:ascii="Times New Roman" w:hAnsi="Times New Roman" w:cs="Times New Roman"/>
          <w:b/>
          <w:sz w:val="28"/>
          <w:szCs w:val="28"/>
        </w:rPr>
      </w:pPr>
    </w:p>
    <w:p w:rsidR="00A006AA" w:rsidRPr="00A006AA" w:rsidRDefault="00A006AA" w:rsidP="00A006AA">
      <w:pPr>
        <w:pStyle w:val="af7"/>
        <w:jc w:val="both"/>
        <w:rPr>
          <w:rFonts w:ascii="Times New Roman" w:hAnsi="Times New Roman" w:cs="Times New Roman"/>
          <w:b/>
          <w:sz w:val="28"/>
          <w:szCs w:val="28"/>
        </w:rPr>
      </w:pPr>
      <w:r w:rsidRPr="00A006AA">
        <w:rPr>
          <w:rFonts w:ascii="Times New Roman" w:hAnsi="Times New Roman" w:cs="Times New Roman"/>
          <w:b/>
          <w:sz w:val="28"/>
          <w:szCs w:val="28"/>
        </w:rPr>
        <w:t>*Механизм оценки эффективности антимонопольного законодательства Администрации:</w:t>
      </w:r>
    </w:p>
    <w:p w:rsidR="00A006AA" w:rsidRPr="00A006AA" w:rsidRDefault="00A006AA" w:rsidP="00A006AA">
      <w:pPr>
        <w:pStyle w:val="af7"/>
        <w:ind w:left="-142"/>
        <w:jc w:val="both"/>
        <w:rPr>
          <w:rFonts w:ascii="Times New Roman" w:hAnsi="Times New Roman" w:cs="Times New Roman"/>
          <w:sz w:val="28"/>
          <w:szCs w:val="28"/>
        </w:rPr>
      </w:pPr>
      <w:r w:rsidRPr="00A006AA">
        <w:rPr>
          <w:rFonts w:ascii="Times New Roman" w:hAnsi="Times New Roman" w:cs="Times New Roman"/>
          <w:sz w:val="28"/>
          <w:szCs w:val="28"/>
        </w:rPr>
        <w:t>Высокий уровень оценки эффективности антимонопольного законодательства Администрации – от 18-23 баллов;</w:t>
      </w:r>
    </w:p>
    <w:p w:rsidR="00A006AA" w:rsidRPr="00A006AA" w:rsidRDefault="00A006AA" w:rsidP="00A006AA">
      <w:pPr>
        <w:pStyle w:val="af7"/>
        <w:ind w:left="-142"/>
        <w:jc w:val="both"/>
        <w:rPr>
          <w:rFonts w:ascii="Times New Roman" w:hAnsi="Times New Roman" w:cs="Times New Roman"/>
          <w:sz w:val="28"/>
          <w:szCs w:val="28"/>
        </w:rPr>
      </w:pPr>
      <w:r w:rsidRPr="00A006AA">
        <w:rPr>
          <w:rFonts w:ascii="Times New Roman" w:hAnsi="Times New Roman" w:cs="Times New Roman"/>
          <w:sz w:val="28"/>
          <w:szCs w:val="28"/>
        </w:rPr>
        <w:t>Средний уровень  оценки эффективности антимонопольного законодательства Администрации - от 13-17 баллов</w:t>
      </w:r>
    </w:p>
    <w:p w:rsidR="00A006AA" w:rsidRPr="00A006AA" w:rsidRDefault="00A006AA" w:rsidP="00A006AA">
      <w:pPr>
        <w:pStyle w:val="af7"/>
        <w:ind w:left="-142"/>
        <w:jc w:val="both"/>
        <w:rPr>
          <w:rFonts w:ascii="Times New Roman" w:hAnsi="Times New Roman" w:cs="Times New Roman"/>
          <w:sz w:val="28"/>
          <w:szCs w:val="28"/>
        </w:rPr>
      </w:pPr>
      <w:r w:rsidRPr="00A006AA">
        <w:rPr>
          <w:rFonts w:ascii="Times New Roman" w:hAnsi="Times New Roman" w:cs="Times New Roman"/>
          <w:sz w:val="28"/>
          <w:szCs w:val="28"/>
        </w:rPr>
        <w:t>Низкий уровень оценки эффективности антимонопольного законодательства Администрации - менее 13 баллов.</w:t>
      </w:r>
    </w:p>
    <w:p w:rsidR="00A006AA" w:rsidRPr="00CF043E" w:rsidRDefault="00A006AA" w:rsidP="00A006AA">
      <w:pPr>
        <w:pStyle w:val="af7"/>
        <w:jc w:val="center"/>
        <w:rPr>
          <w:sz w:val="28"/>
          <w:szCs w:val="28"/>
        </w:rPr>
      </w:pPr>
      <w:r w:rsidRPr="00CF043E">
        <w:rPr>
          <w:sz w:val="28"/>
          <w:szCs w:val="28"/>
        </w:rPr>
        <w:t>__________________</w:t>
      </w:r>
    </w:p>
    <w:p w:rsidR="00A006AA" w:rsidRPr="00CF043E" w:rsidRDefault="00A006AA" w:rsidP="00A006AA">
      <w:pPr>
        <w:rPr>
          <w:rFonts w:ascii="Times New Roman" w:hAnsi="Times New Roman" w:cs="Times New Roman"/>
          <w:sz w:val="28"/>
          <w:szCs w:val="28"/>
        </w:rPr>
      </w:pPr>
    </w:p>
    <w:p w:rsidR="00E161CD" w:rsidRDefault="00E161CD" w:rsidP="00E161CD">
      <w:pPr>
        <w:rPr>
          <w:rFonts w:ascii="Times New Roman" w:hAnsi="Times New Roman"/>
          <w:sz w:val="24"/>
          <w:szCs w:val="24"/>
        </w:rPr>
      </w:pPr>
    </w:p>
    <w:p w:rsidR="00002925" w:rsidRDefault="00002925" w:rsidP="00E161CD">
      <w:pPr>
        <w:rPr>
          <w:rFonts w:ascii="Times New Roman" w:hAnsi="Times New Roman"/>
          <w:sz w:val="24"/>
          <w:szCs w:val="24"/>
        </w:rPr>
      </w:pPr>
    </w:p>
    <w:p w:rsidR="00002925" w:rsidRDefault="00002925" w:rsidP="00E161CD">
      <w:pPr>
        <w:rPr>
          <w:rFonts w:ascii="Times New Roman" w:hAnsi="Times New Roman"/>
          <w:sz w:val="24"/>
          <w:szCs w:val="24"/>
        </w:rPr>
      </w:pPr>
    </w:p>
    <w:p w:rsidR="00002925" w:rsidRDefault="00002925" w:rsidP="00E161CD">
      <w:pPr>
        <w:rPr>
          <w:rFonts w:ascii="Times New Roman" w:hAnsi="Times New Roman"/>
          <w:sz w:val="24"/>
          <w:szCs w:val="24"/>
        </w:rPr>
      </w:pPr>
    </w:p>
    <w:p w:rsidR="00002925" w:rsidRDefault="00002925" w:rsidP="00E161CD">
      <w:pPr>
        <w:rPr>
          <w:rFonts w:ascii="Times New Roman" w:hAnsi="Times New Roman"/>
          <w:sz w:val="24"/>
          <w:szCs w:val="24"/>
        </w:rPr>
      </w:pPr>
    </w:p>
    <w:p w:rsidR="00002925" w:rsidRDefault="00002925" w:rsidP="00E161CD">
      <w:pPr>
        <w:rPr>
          <w:rFonts w:ascii="Times New Roman" w:hAnsi="Times New Roman"/>
          <w:sz w:val="24"/>
          <w:szCs w:val="24"/>
        </w:rPr>
      </w:pPr>
    </w:p>
    <w:p w:rsidR="00002925" w:rsidRDefault="00002925" w:rsidP="00E161CD">
      <w:pPr>
        <w:rPr>
          <w:rFonts w:ascii="Times New Roman" w:hAnsi="Times New Roman"/>
          <w:sz w:val="24"/>
          <w:szCs w:val="24"/>
        </w:rPr>
      </w:pPr>
    </w:p>
    <w:p w:rsidR="00002925" w:rsidRDefault="00002925" w:rsidP="00E161CD">
      <w:pPr>
        <w:rPr>
          <w:rFonts w:ascii="Times New Roman" w:hAnsi="Times New Roman"/>
          <w:sz w:val="24"/>
          <w:szCs w:val="24"/>
        </w:rPr>
      </w:pPr>
    </w:p>
    <w:p w:rsidR="00F6104B" w:rsidRPr="00F6104B" w:rsidRDefault="00F6104B" w:rsidP="00F6104B">
      <w:pPr>
        <w:contextualSpacing/>
        <w:jc w:val="both"/>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p w:rsidR="00F6104B" w:rsidRPr="00F6104B" w:rsidRDefault="00F6104B" w:rsidP="00F6104B">
      <w:pPr>
        <w:tabs>
          <w:tab w:val="left" w:pos="700"/>
        </w:tabs>
        <w:ind w:left="5387"/>
        <w:contextualSpacing/>
        <w:rPr>
          <w:rFonts w:ascii="Times New Roman" w:hAnsi="Times New Roman" w:cs="Times New Roman"/>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368"/>
        <w:gridCol w:w="3732"/>
      </w:tblGrid>
      <w:tr w:rsidR="00A77E5B" w:rsidRPr="00A77E5B" w:rsidTr="00A77E5B">
        <w:trPr>
          <w:trHeight w:val="1977"/>
          <w:jc w:val="center"/>
        </w:trPr>
        <w:tc>
          <w:tcPr>
            <w:tcW w:w="4500" w:type="dxa"/>
            <w:tcBorders>
              <w:top w:val="nil"/>
              <w:left w:val="nil"/>
              <w:bottom w:val="nil"/>
              <w:right w:val="nil"/>
            </w:tcBorders>
          </w:tcPr>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lastRenderedPageBreak/>
              <w:t xml:space="preserve">Глава </w:t>
            </w:r>
          </w:p>
          <w:p w:rsid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муниципального образования «Муниципальный округ Сюмсинский район </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Удмуртской Республики» </w:t>
            </w:r>
            <w:r w:rsidRPr="00A77E5B">
              <w:rPr>
                <w:rFonts w:ascii="Times New Roman" w:hAnsi="Times New Roman" w:cs="Times New Roman"/>
                <w:spacing w:val="20"/>
                <w:sz w:val="24"/>
                <w:szCs w:val="24"/>
              </w:rPr>
              <w:br/>
            </w:r>
          </w:p>
        </w:tc>
        <w:tc>
          <w:tcPr>
            <w:tcW w:w="1368" w:type="dxa"/>
            <w:tcBorders>
              <w:top w:val="nil"/>
              <w:left w:val="nil"/>
              <w:bottom w:val="nil"/>
              <w:right w:val="nil"/>
            </w:tcBorders>
          </w:tcPr>
          <w:p w:rsidR="00A77E5B" w:rsidRPr="00A77E5B" w:rsidRDefault="00A77E5B" w:rsidP="00A77E5B">
            <w:pPr>
              <w:jc w:val="center"/>
              <w:rPr>
                <w:rFonts w:ascii="Times New Roman" w:hAnsi="Times New Roman" w:cs="Times New Roman"/>
                <w:spacing w:val="20"/>
                <w:sz w:val="24"/>
                <w:szCs w:val="24"/>
              </w:rPr>
            </w:pPr>
          </w:p>
          <w:p w:rsidR="00A77E5B" w:rsidRPr="00A77E5B" w:rsidRDefault="00A77E5B" w:rsidP="00A77E5B">
            <w:pPr>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object w:dxaOrig="4162" w:dyaOrig="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v:imagedata r:id="rId42" o:title=""/>
                </v:shape>
                <o:OLEObject Type="Embed" ProgID="Msxml2.SAXXMLReader.5.0" ShapeID="_x0000_i1025" DrawAspect="Content" ObjectID="_1780741532" r:id="rId43"/>
              </w:object>
            </w:r>
          </w:p>
        </w:tc>
        <w:tc>
          <w:tcPr>
            <w:tcW w:w="3732" w:type="dxa"/>
            <w:tcBorders>
              <w:top w:val="nil"/>
              <w:left w:val="nil"/>
              <w:bottom w:val="nil"/>
              <w:right w:val="nil"/>
            </w:tcBorders>
          </w:tcPr>
          <w:p w:rsidR="00A77E5B" w:rsidRPr="00A77E5B" w:rsidRDefault="00A77E5B" w:rsidP="00A77E5B">
            <w:pPr>
              <w:ind w:left="57"/>
              <w:contextualSpacing/>
              <w:jc w:val="center"/>
              <w:rPr>
                <w:rFonts w:ascii="Times New Roman" w:eastAsia="Calibri" w:hAnsi="Times New Roman" w:cs="Times New Roman"/>
                <w:spacing w:val="20"/>
                <w:sz w:val="24"/>
                <w:szCs w:val="24"/>
              </w:rPr>
            </w:pPr>
            <w:r w:rsidRPr="00A77E5B">
              <w:rPr>
                <w:rFonts w:ascii="Times New Roman" w:hAnsi="Times New Roman" w:cs="Times New Roman"/>
                <w:spacing w:val="20"/>
                <w:sz w:val="24"/>
                <w:szCs w:val="24"/>
              </w:rPr>
              <w:t>«Удмурт Элькунысь</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 xml:space="preserve">Сюмси ёрос </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округ»</w:t>
            </w:r>
          </w:p>
          <w:p w:rsidR="00A77E5B" w:rsidRPr="00A77E5B" w:rsidRDefault="00A77E5B" w:rsidP="00A77E5B">
            <w:pPr>
              <w:ind w:left="57"/>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муниципал кылдытэтлэн</w:t>
            </w:r>
          </w:p>
          <w:p w:rsidR="00A77E5B" w:rsidRPr="00A77E5B" w:rsidRDefault="00A77E5B" w:rsidP="00A77E5B">
            <w:pPr>
              <w:contextualSpacing/>
              <w:jc w:val="center"/>
              <w:rPr>
                <w:rFonts w:ascii="Times New Roman" w:hAnsi="Times New Roman" w:cs="Times New Roman"/>
                <w:spacing w:val="20"/>
                <w:sz w:val="24"/>
                <w:szCs w:val="24"/>
              </w:rPr>
            </w:pPr>
            <w:r w:rsidRPr="00A77E5B">
              <w:rPr>
                <w:rFonts w:ascii="Times New Roman" w:hAnsi="Times New Roman" w:cs="Times New Roman"/>
                <w:spacing w:val="20"/>
                <w:sz w:val="24"/>
                <w:szCs w:val="24"/>
              </w:rPr>
              <w:t>Т</w:t>
            </w:r>
            <w:r w:rsidRPr="00A77E5B">
              <w:rPr>
                <w:rFonts w:ascii="Times New Roman" w:hAnsi="Times New Roman" w:cs="Times New Roman"/>
                <w:spacing w:val="20"/>
                <w:sz w:val="24"/>
                <w:szCs w:val="24"/>
                <w:lang w:val="et-EE"/>
              </w:rPr>
              <w:t>öроез</w:t>
            </w:r>
          </w:p>
          <w:p w:rsidR="00A77E5B" w:rsidRPr="00A77E5B" w:rsidRDefault="00A77E5B" w:rsidP="00A77E5B">
            <w:pPr>
              <w:jc w:val="center"/>
              <w:rPr>
                <w:rFonts w:ascii="Times New Roman" w:hAnsi="Times New Roman" w:cs="Times New Roman"/>
                <w:spacing w:val="20"/>
                <w:sz w:val="24"/>
                <w:szCs w:val="24"/>
              </w:rPr>
            </w:pPr>
          </w:p>
        </w:tc>
      </w:tr>
    </w:tbl>
    <w:p w:rsidR="00A77E5B" w:rsidRPr="00A77E5B" w:rsidRDefault="00A77E5B" w:rsidP="00A77E5B">
      <w:pPr>
        <w:pStyle w:val="1"/>
        <w:rPr>
          <w:b w:val="0"/>
          <w:bCs w:val="0"/>
          <w:spacing w:val="20"/>
          <w:sz w:val="40"/>
          <w:szCs w:val="40"/>
        </w:rPr>
      </w:pPr>
      <w:r w:rsidRPr="00A77E5B">
        <w:rPr>
          <w:spacing w:val="20"/>
          <w:sz w:val="40"/>
          <w:szCs w:val="40"/>
        </w:rPr>
        <w:t>ПОСТАНОВЛЕНИЕ</w:t>
      </w:r>
    </w:p>
    <w:p w:rsidR="00A77E5B" w:rsidRPr="00A77E5B" w:rsidRDefault="00A77E5B" w:rsidP="00A77E5B">
      <w:pPr>
        <w:pStyle w:val="1"/>
        <w:rPr>
          <w:sz w:val="28"/>
          <w:szCs w:val="28"/>
        </w:rPr>
      </w:pPr>
    </w:p>
    <w:p w:rsidR="00A77E5B" w:rsidRPr="00A77E5B" w:rsidRDefault="00BA2D62" w:rsidP="00A77E5B">
      <w:pP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lang w:val="en-US"/>
        </w:rPr>
        <w:t xml:space="preserve">29 </w:t>
      </w:r>
      <w:r>
        <w:rPr>
          <w:rFonts w:ascii="Times New Roman" w:hAnsi="Times New Roman" w:cs="Times New Roman"/>
          <w:sz w:val="28"/>
          <w:szCs w:val="28"/>
        </w:rPr>
        <w:t>марта</w:t>
      </w:r>
      <w:r w:rsidR="00A77E5B" w:rsidRPr="00A77E5B">
        <w:rPr>
          <w:rFonts w:ascii="Times New Roman" w:hAnsi="Times New Roman" w:cs="Times New Roman"/>
          <w:sz w:val="28"/>
          <w:szCs w:val="28"/>
        </w:rPr>
        <w:t xml:space="preserve"> 2024 года                                                                 </w:t>
      </w:r>
      <w:r w:rsidR="00A77E5B">
        <w:rPr>
          <w:rFonts w:ascii="Times New Roman" w:hAnsi="Times New Roman" w:cs="Times New Roman"/>
          <w:sz w:val="28"/>
          <w:szCs w:val="28"/>
        </w:rPr>
        <w:t xml:space="preserve">          </w:t>
      </w:r>
      <w:r w:rsidR="00A77E5B" w:rsidRPr="00A77E5B">
        <w:rPr>
          <w:rFonts w:ascii="Times New Roman" w:hAnsi="Times New Roman" w:cs="Times New Roman"/>
          <w:sz w:val="28"/>
          <w:szCs w:val="28"/>
        </w:rPr>
        <w:t xml:space="preserve">         № </w:t>
      </w:r>
      <w:r>
        <w:rPr>
          <w:rFonts w:ascii="Times New Roman" w:hAnsi="Times New Roman" w:cs="Times New Roman"/>
          <w:sz w:val="28"/>
          <w:szCs w:val="28"/>
        </w:rPr>
        <w:t>8</w:t>
      </w:r>
    </w:p>
    <w:p w:rsidR="00A77E5B" w:rsidRPr="00A77E5B" w:rsidRDefault="00A77E5B" w:rsidP="00A77E5B">
      <w:pPr>
        <w:widowControl w:val="0"/>
        <w:autoSpaceDE w:val="0"/>
        <w:autoSpaceDN w:val="0"/>
        <w:adjustRightInd w:val="0"/>
        <w:jc w:val="center"/>
        <w:outlineLvl w:val="0"/>
        <w:rPr>
          <w:rFonts w:ascii="Times New Roman" w:hAnsi="Times New Roman" w:cs="Times New Roman"/>
          <w:sz w:val="28"/>
          <w:szCs w:val="28"/>
        </w:rPr>
      </w:pPr>
      <w:r w:rsidRPr="00A77E5B">
        <w:rPr>
          <w:rFonts w:ascii="Times New Roman" w:hAnsi="Times New Roman" w:cs="Times New Roman"/>
          <w:sz w:val="28"/>
          <w:szCs w:val="28"/>
        </w:rPr>
        <w:t>с. Сюмси</w:t>
      </w:r>
    </w:p>
    <w:p w:rsidR="00BA2D62" w:rsidRDefault="00BA2D62" w:rsidP="00BA2D62">
      <w:pPr>
        <w:jc w:val="center"/>
        <w:rPr>
          <w:rFonts w:ascii="Times New Roman" w:hAnsi="Times New Roman"/>
          <w:sz w:val="28"/>
          <w:szCs w:val="28"/>
        </w:rPr>
      </w:pPr>
    </w:p>
    <w:p w:rsidR="00BA2D62" w:rsidRPr="00DA7364" w:rsidRDefault="00BA2D62" w:rsidP="00BA2D62">
      <w:pPr>
        <w:jc w:val="center"/>
        <w:rPr>
          <w:rFonts w:ascii="Times New Roman" w:hAnsi="Times New Roman"/>
          <w:sz w:val="28"/>
          <w:szCs w:val="28"/>
        </w:rPr>
      </w:pPr>
      <w:r w:rsidRPr="00DA7364">
        <w:rPr>
          <w:rFonts w:ascii="Times New Roman" w:hAnsi="Times New Roman"/>
          <w:sz w:val="28"/>
          <w:szCs w:val="28"/>
        </w:rPr>
        <w:t>О временном запрещении движения большегрузных автомобилей</w:t>
      </w:r>
    </w:p>
    <w:p w:rsidR="00BA2D62" w:rsidRPr="00DA7364" w:rsidRDefault="00BA2D62" w:rsidP="00BA2D62">
      <w:pPr>
        <w:jc w:val="center"/>
        <w:rPr>
          <w:rFonts w:ascii="Times New Roman" w:hAnsi="Times New Roman"/>
          <w:sz w:val="28"/>
          <w:szCs w:val="28"/>
        </w:rPr>
      </w:pPr>
      <w:r w:rsidRPr="00DA7364">
        <w:rPr>
          <w:rFonts w:ascii="Times New Roman" w:hAnsi="Times New Roman"/>
          <w:sz w:val="28"/>
          <w:szCs w:val="28"/>
        </w:rPr>
        <w:t>на автодорогах местного значения</w:t>
      </w:r>
      <w:r>
        <w:rPr>
          <w:rFonts w:ascii="Times New Roman" w:hAnsi="Times New Roman"/>
          <w:sz w:val="28"/>
          <w:szCs w:val="28"/>
        </w:rPr>
        <w:t>,</w:t>
      </w:r>
      <w:r w:rsidRPr="00DA7364">
        <w:rPr>
          <w:rFonts w:ascii="Times New Roman" w:hAnsi="Times New Roman"/>
          <w:sz w:val="28"/>
          <w:szCs w:val="28"/>
        </w:rPr>
        <w:t xml:space="preserve"> расположенных на территории муниципального образования «Муниципальный округ Сюмсинский район Удмуртской Республики»</w:t>
      </w:r>
    </w:p>
    <w:p w:rsidR="00BA2D62" w:rsidRPr="00DA7364" w:rsidRDefault="00BA2D62" w:rsidP="00BA2D62">
      <w:pPr>
        <w:jc w:val="center"/>
        <w:rPr>
          <w:rFonts w:ascii="Times New Roman" w:hAnsi="Times New Roman"/>
          <w:b/>
          <w:sz w:val="28"/>
          <w:szCs w:val="28"/>
        </w:rPr>
      </w:pPr>
    </w:p>
    <w:p w:rsidR="00BA2D62" w:rsidRPr="00DA7364" w:rsidRDefault="00BA2D62" w:rsidP="00BA2D62">
      <w:pPr>
        <w:rPr>
          <w:rFonts w:ascii="Times New Roman" w:hAnsi="Times New Roman"/>
          <w:b/>
          <w:bCs/>
          <w:sz w:val="28"/>
          <w:szCs w:val="28"/>
        </w:rPr>
      </w:pP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В целях сохранности автомобильных дорог м</w:t>
      </w:r>
      <w:r>
        <w:rPr>
          <w:rFonts w:ascii="Times New Roman" w:hAnsi="Times New Roman"/>
          <w:sz w:val="28"/>
          <w:szCs w:val="28"/>
        </w:rPr>
        <w:t xml:space="preserve">естного значения на территории </w:t>
      </w:r>
      <w:r w:rsidRPr="00DA7364">
        <w:rPr>
          <w:rFonts w:ascii="Times New Roman" w:hAnsi="Times New Roman"/>
          <w:sz w:val="28"/>
          <w:szCs w:val="28"/>
        </w:rPr>
        <w:t>муниципального образования «Муниципальный округ Сюмсинский район Удмуртской Республики» в периоды неблагоприятных сезонных приро</w:t>
      </w:r>
      <w:r>
        <w:rPr>
          <w:rFonts w:ascii="Times New Roman" w:hAnsi="Times New Roman"/>
          <w:sz w:val="28"/>
          <w:szCs w:val="28"/>
        </w:rPr>
        <w:t>дно-климатических условий в 2024</w:t>
      </w:r>
      <w:r w:rsidRPr="00DA7364">
        <w:rPr>
          <w:rFonts w:ascii="Times New Roman" w:hAnsi="Times New Roman"/>
          <w:sz w:val="28"/>
          <w:szCs w:val="28"/>
        </w:rPr>
        <w:t xml:space="preserve"> году, при которых снижается несущая способность конструктивных элементов автомобильных дорог,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w:t>
      </w:r>
      <w:r>
        <w:rPr>
          <w:rFonts w:ascii="Times New Roman" w:hAnsi="Times New Roman"/>
          <w:sz w:val="28"/>
          <w:szCs w:val="28"/>
        </w:rPr>
        <w:t xml:space="preserve">     </w:t>
      </w:r>
      <w:r w:rsidRPr="00DA7364">
        <w:rPr>
          <w:rFonts w:ascii="Times New Roman" w:hAnsi="Times New Roman"/>
          <w:sz w:val="28"/>
          <w:szCs w:val="28"/>
        </w:rPr>
        <w:t xml:space="preserve"> № </w:t>
      </w:r>
      <w:r>
        <w:rPr>
          <w:rFonts w:ascii="Times New Roman" w:hAnsi="Times New Roman"/>
          <w:sz w:val="28"/>
          <w:szCs w:val="28"/>
        </w:rPr>
        <w:t>196-</w:t>
      </w:r>
      <w:r w:rsidRPr="00DA7364">
        <w:rPr>
          <w:rFonts w:ascii="Times New Roman" w:hAnsi="Times New Roman"/>
          <w:sz w:val="28"/>
          <w:szCs w:val="28"/>
        </w:rPr>
        <w:t>ФЗ «О безопасности дорожного движения», постановлением Правительства Удмуртской Республики от 12 марта 2012 года № 90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Удмуртской Республике»,</w:t>
      </w:r>
      <w:r>
        <w:rPr>
          <w:rFonts w:ascii="Times New Roman" w:hAnsi="Times New Roman"/>
          <w:sz w:val="28"/>
          <w:szCs w:val="28"/>
        </w:rPr>
        <w:t xml:space="preserve"> </w:t>
      </w:r>
      <w:r w:rsidRPr="00DA7364">
        <w:rPr>
          <w:rFonts w:ascii="Times New Roman" w:hAnsi="Times New Roman"/>
          <w:sz w:val="28"/>
          <w:szCs w:val="28"/>
        </w:rPr>
        <w:t>приказ</w:t>
      </w:r>
      <w:r>
        <w:rPr>
          <w:rFonts w:ascii="Times New Roman" w:hAnsi="Times New Roman"/>
          <w:sz w:val="28"/>
          <w:szCs w:val="28"/>
        </w:rPr>
        <w:t>ом</w:t>
      </w:r>
      <w:r w:rsidRPr="00DA7364">
        <w:rPr>
          <w:rFonts w:ascii="Times New Roman" w:hAnsi="Times New Roman"/>
          <w:sz w:val="28"/>
          <w:szCs w:val="28"/>
        </w:rPr>
        <w:t xml:space="preserve"> Министерства дорожного хозяйства и транспорта </w:t>
      </w:r>
      <w:r>
        <w:rPr>
          <w:rFonts w:ascii="Times New Roman" w:hAnsi="Times New Roman"/>
          <w:sz w:val="28"/>
          <w:szCs w:val="28"/>
        </w:rPr>
        <w:t>Удмуртской Республики</w:t>
      </w:r>
      <w:r w:rsidRPr="00DA7364">
        <w:rPr>
          <w:rFonts w:ascii="Times New Roman" w:hAnsi="Times New Roman"/>
          <w:sz w:val="28"/>
          <w:szCs w:val="28"/>
        </w:rPr>
        <w:t xml:space="preserve"> от </w:t>
      </w:r>
      <w:r>
        <w:rPr>
          <w:rFonts w:ascii="Times New Roman" w:hAnsi="Times New Roman"/>
          <w:sz w:val="28"/>
          <w:szCs w:val="28"/>
        </w:rPr>
        <w:t xml:space="preserve">28 февраля </w:t>
      </w:r>
      <w:r w:rsidRPr="00DA7364">
        <w:rPr>
          <w:rFonts w:ascii="Times New Roman" w:hAnsi="Times New Roman"/>
          <w:sz w:val="28"/>
          <w:szCs w:val="28"/>
        </w:rPr>
        <w:t>202</w:t>
      </w:r>
      <w:r>
        <w:rPr>
          <w:rFonts w:ascii="Times New Roman" w:hAnsi="Times New Roman"/>
          <w:sz w:val="28"/>
          <w:szCs w:val="28"/>
        </w:rPr>
        <w:t>4</w:t>
      </w:r>
      <w:r w:rsidRPr="00DA7364">
        <w:rPr>
          <w:rFonts w:ascii="Times New Roman" w:hAnsi="Times New Roman"/>
          <w:sz w:val="28"/>
          <w:szCs w:val="28"/>
        </w:rPr>
        <w:t xml:space="preserve"> года №</w:t>
      </w:r>
      <w:r>
        <w:rPr>
          <w:rFonts w:ascii="Times New Roman" w:hAnsi="Times New Roman"/>
          <w:sz w:val="28"/>
          <w:szCs w:val="28"/>
        </w:rPr>
        <w:t xml:space="preserve"> 0041</w:t>
      </w:r>
      <w:r w:rsidRPr="00DA7364">
        <w:rPr>
          <w:rFonts w:ascii="Times New Roman" w:hAnsi="Times New Roman"/>
          <w:sz w:val="28"/>
          <w:szCs w:val="28"/>
        </w:rPr>
        <w:t>/01-04</w:t>
      </w:r>
      <w:r>
        <w:rPr>
          <w:rFonts w:ascii="Times New Roman" w:hAnsi="Times New Roman"/>
          <w:sz w:val="28"/>
          <w:szCs w:val="28"/>
        </w:rPr>
        <w:t xml:space="preserve"> «</w:t>
      </w:r>
      <w:r w:rsidRPr="00DA7364">
        <w:rPr>
          <w:rFonts w:ascii="Times New Roman" w:hAnsi="Times New Roman"/>
          <w:sz w:val="28"/>
          <w:szCs w:val="28"/>
        </w:rPr>
        <w:t xml:space="preserve">О временном ограничении движения транспортных средств по автомобильным дорогам общего пользования регионального или межмуниципального значения в </w:t>
      </w:r>
      <w:r>
        <w:rPr>
          <w:rFonts w:ascii="Times New Roman" w:hAnsi="Times New Roman"/>
          <w:sz w:val="28"/>
          <w:szCs w:val="28"/>
        </w:rPr>
        <w:t>Удмуртской Республике в 2024</w:t>
      </w:r>
      <w:r w:rsidRPr="00DA7364">
        <w:rPr>
          <w:rFonts w:ascii="Times New Roman" w:hAnsi="Times New Roman"/>
          <w:sz w:val="28"/>
          <w:szCs w:val="28"/>
        </w:rPr>
        <w:t xml:space="preserve"> году</w:t>
      </w:r>
      <w:r>
        <w:rPr>
          <w:rFonts w:ascii="Times New Roman" w:hAnsi="Times New Roman"/>
          <w:sz w:val="28"/>
          <w:szCs w:val="28"/>
        </w:rPr>
        <w:t>» ПОСТАНОВЛЯЮ</w:t>
      </w:r>
      <w:r w:rsidRPr="00DA7364">
        <w:rPr>
          <w:rFonts w:ascii="Times New Roman" w:hAnsi="Times New Roman"/>
          <w:sz w:val="28"/>
          <w:szCs w:val="28"/>
        </w:rPr>
        <w:t>:</w:t>
      </w: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1.</w:t>
      </w:r>
      <w:r>
        <w:rPr>
          <w:rFonts w:ascii="Times New Roman" w:hAnsi="Times New Roman"/>
          <w:sz w:val="28"/>
          <w:szCs w:val="28"/>
        </w:rPr>
        <w:t xml:space="preserve"> </w:t>
      </w:r>
      <w:r w:rsidRPr="00DA7364">
        <w:rPr>
          <w:rFonts w:ascii="Times New Roman" w:hAnsi="Times New Roman"/>
          <w:sz w:val="28"/>
          <w:szCs w:val="28"/>
        </w:rPr>
        <w:t>Ввести в период с 1 апреля по 30 апреля 2023 года временное ограничение движения транспортных средств по автомобильным дорогам местного значения на территории муниципального образования «Муниципальный округ Сюмсинский район Удмуртской Республики»</w:t>
      </w:r>
      <w:r>
        <w:rPr>
          <w:rFonts w:ascii="Times New Roman" w:hAnsi="Times New Roman"/>
          <w:sz w:val="28"/>
          <w:szCs w:val="28"/>
        </w:rPr>
        <w:t>.</w:t>
      </w: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2.</w:t>
      </w:r>
      <w:r>
        <w:rPr>
          <w:rFonts w:ascii="Times New Roman" w:hAnsi="Times New Roman"/>
          <w:sz w:val="28"/>
          <w:szCs w:val="28"/>
        </w:rPr>
        <w:t xml:space="preserve"> </w:t>
      </w:r>
      <w:r w:rsidRPr="00DA7364">
        <w:rPr>
          <w:rFonts w:ascii="Times New Roman" w:hAnsi="Times New Roman"/>
          <w:sz w:val="28"/>
          <w:szCs w:val="28"/>
        </w:rPr>
        <w:t>Допустимые осевые нагрузки колесных транспортных средств в периоды временного ограничения применять в соответствии с приложением № 3 к Правилам перевозки грузов автомобильным транспортом, утвержденным постановлением Правительства Р</w:t>
      </w:r>
      <w:r>
        <w:rPr>
          <w:rFonts w:ascii="Times New Roman" w:hAnsi="Times New Roman"/>
          <w:sz w:val="28"/>
          <w:szCs w:val="28"/>
        </w:rPr>
        <w:t xml:space="preserve">оссийской </w:t>
      </w:r>
      <w:r w:rsidRPr="00DA7364">
        <w:rPr>
          <w:rFonts w:ascii="Times New Roman" w:hAnsi="Times New Roman"/>
          <w:sz w:val="28"/>
          <w:szCs w:val="28"/>
        </w:rPr>
        <w:t>Ф</w:t>
      </w:r>
      <w:r>
        <w:rPr>
          <w:rFonts w:ascii="Times New Roman" w:hAnsi="Times New Roman"/>
          <w:sz w:val="28"/>
          <w:szCs w:val="28"/>
        </w:rPr>
        <w:t>едерации</w:t>
      </w:r>
      <w:r w:rsidRPr="00DA7364">
        <w:rPr>
          <w:rFonts w:ascii="Times New Roman" w:hAnsi="Times New Roman"/>
          <w:sz w:val="28"/>
          <w:szCs w:val="28"/>
        </w:rPr>
        <w:t xml:space="preserve"> от 21 </w:t>
      </w:r>
      <w:r w:rsidRPr="00DA7364">
        <w:rPr>
          <w:rFonts w:ascii="Times New Roman" w:hAnsi="Times New Roman"/>
          <w:sz w:val="28"/>
          <w:szCs w:val="28"/>
        </w:rPr>
        <w:lastRenderedPageBreak/>
        <w:t>декабря 2020</w:t>
      </w:r>
      <w:r>
        <w:rPr>
          <w:rFonts w:ascii="Times New Roman" w:hAnsi="Times New Roman"/>
          <w:sz w:val="28"/>
          <w:szCs w:val="28"/>
        </w:rPr>
        <w:t xml:space="preserve"> года</w:t>
      </w:r>
      <w:r w:rsidRPr="00DA7364">
        <w:rPr>
          <w:rFonts w:ascii="Times New Roman" w:hAnsi="Times New Roman"/>
          <w:sz w:val="28"/>
          <w:szCs w:val="28"/>
        </w:rPr>
        <w:t xml:space="preserve"> № 2200 «Об утверждении Правил перевозок грузов автомобильным транспортом и о внесении изменений в пункт 2.1.1 Правил дорожного движения Российской Федерации». </w:t>
      </w:r>
    </w:p>
    <w:p w:rsidR="00BA2D62" w:rsidRPr="00DA7364" w:rsidRDefault="00BA2D62" w:rsidP="00BA2D62">
      <w:pPr>
        <w:ind w:firstLine="708"/>
        <w:jc w:val="both"/>
        <w:rPr>
          <w:rFonts w:ascii="Times New Roman" w:hAnsi="Times New Roman"/>
          <w:sz w:val="28"/>
          <w:szCs w:val="28"/>
        </w:rPr>
      </w:pPr>
      <w:r>
        <w:rPr>
          <w:rFonts w:ascii="Times New Roman" w:hAnsi="Times New Roman"/>
          <w:noProof/>
          <w:sz w:val="28"/>
          <w:szCs w:val="28"/>
        </w:rPr>
        <w:pict>
          <v:rect id="_x0000_s1138" style="position:absolute;left:0;text-align:left;margin-left:219.8pt;margin-top:-119.65pt;width:1in;height:24pt;z-index:251757568" strokecolor="white [3212]">
            <v:textbox>
              <w:txbxContent>
                <w:p w:rsidR="00BA2D62" w:rsidRPr="00860C4B" w:rsidRDefault="00BA2D62" w:rsidP="00BA2D62">
                  <w:pPr>
                    <w:rPr>
                      <w:rFonts w:ascii="Times New Roman" w:hAnsi="Times New Roman"/>
                    </w:rPr>
                  </w:pPr>
                  <w:r w:rsidRPr="00860C4B">
                    <w:rPr>
                      <w:rFonts w:ascii="Times New Roman" w:hAnsi="Times New Roman"/>
                    </w:rPr>
                    <w:t>2</w:t>
                  </w:r>
                </w:p>
              </w:txbxContent>
            </v:textbox>
          </v:rect>
        </w:pict>
      </w:r>
      <w:r w:rsidRPr="00DA7364">
        <w:rPr>
          <w:rFonts w:ascii="Times New Roman" w:hAnsi="Times New Roman"/>
          <w:sz w:val="28"/>
          <w:szCs w:val="28"/>
        </w:rPr>
        <w:t xml:space="preserve">Для автомобильных дорог местного значения на территории муниципального образования «Муниципальный округ Сюмсинский район Удмуртской Республики», указанных в приложении к настоящему </w:t>
      </w:r>
      <w:r w:rsidRPr="00DA7364">
        <w:rPr>
          <w:rFonts w:ascii="Times New Roman" w:hAnsi="Times New Roman"/>
          <w:color w:val="000000"/>
          <w:sz w:val="28"/>
          <w:szCs w:val="28"/>
        </w:rPr>
        <w:t>распоряжению</w:t>
      </w:r>
      <w:r w:rsidRPr="00DA7364">
        <w:rPr>
          <w:rFonts w:ascii="Times New Roman" w:hAnsi="Times New Roman"/>
          <w:sz w:val="28"/>
          <w:szCs w:val="28"/>
        </w:rPr>
        <w:t xml:space="preserve">, в весенний и осенний периоды устанавливается допустимая для проезда по автомобильным дорогам общего пользования регионального или межмуниципального значения в Удмуртской Республике масса, приходящаяся на ось транспортного средства, в размере 6 тонн на ось. </w:t>
      </w: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3.</w:t>
      </w:r>
      <w:r>
        <w:rPr>
          <w:rFonts w:ascii="Times New Roman" w:hAnsi="Times New Roman"/>
          <w:sz w:val="28"/>
          <w:szCs w:val="28"/>
        </w:rPr>
        <w:t xml:space="preserve"> </w:t>
      </w:r>
      <w:r w:rsidRPr="00DA7364">
        <w:rPr>
          <w:rFonts w:ascii="Times New Roman" w:hAnsi="Times New Roman"/>
          <w:sz w:val="28"/>
          <w:szCs w:val="28"/>
        </w:rPr>
        <w:t>Предельно допустимые габариты транспортных средств в периоды временного ограничения применять в соответствии с приложением № 1 к Правилам перевозки грузов автомобильным транспортом, утвержденным постановлением Правительства Р</w:t>
      </w:r>
      <w:r>
        <w:rPr>
          <w:rFonts w:ascii="Times New Roman" w:hAnsi="Times New Roman"/>
          <w:sz w:val="28"/>
          <w:szCs w:val="28"/>
        </w:rPr>
        <w:t xml:space="preserve">оссийской </w:t>
      </w:r>
      <w:r w:rsidRPr="00DA7364">
        <w:rPr>
          <w:rFonts w:ascii="Times New Roman" w:hAnsi="Times New Roman"/>
          <w:sz w:val="28"/>
          <w:szCs w:val="28"/>
        </w:rPr>
        <w:t>Ф</w:t>
      </w:r>
      <w:r>
        <w:rPr>
          <w:rFonts w:ascii="Times New Roman" w:hAnsi="Times New Roman"/>
          <w:sz w:val="28"/>
          <w:szCs w:val="28"/>
        </w:rPr>
        <w:t>едерации</w:t>
      </w:r>
      <w:r w:rsidRPr="00DA7364">
        <w:rPr>
          <w:rFonts w:ascii="Times New Roman" w:hAnsi="Times New Roman"/>
          <w:sz w:val="28"/>
          <w:szCs w:val="28"/>
        </w:rPr>
        <w:t xml:space="preserve"> от 21 декабря 2020 </w:t>
      </w:r>
      <w:r>
        <w:rPr>
          <w:rFonts w:ascii="Times New Roman" w:hAnsi="Times New Roman"/>
          <w:sz w:val="28"/>
          <w:szCs w:val="28"/>
        </w:rPr>
        <w:t xml:space="preserve">года </w:t>
      </w:r>
      <w:r w:rsidRPr="00DA7364">
        <w:rPr>
          <w:rFonts w:ascii="Times New Roman" w:hAnsi="Times New Roman"/>
          <w:sz w:val="28"/>
          <w:szCs w:val="28"/>
        </w:rPr>
        <w:t xml:space="preserve">№ 2200 «Об утверждении Правил перевозок грузов автомобильным транспортом и о внесении изменений в пункт 2.1.1 Правил дорожного движения Российской Федерации». </w:t>
      </w: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4.</w:t>
      </w:r>
      <w:r>
        <w:rPr>
          <w:rFonts w:ascii="Times New Roman" w:hAnsi="Times New Roman"/>
          <w:sz w:val="28"/>
          <w:szCs w:val="28"/>
        </w:rPr>
        <w:t xml:space="preserve"> </w:t>
      </w:r>
      <w:r w:rsidRPr="00DA7364">
        <w:rPr>
          <w:rFonts w:ascii="Times New Roman" w:hAnsi="Times New Roman"/>
          <w:sz w:val="28"/>
          <w:szCs w:val="28"/>
        </w:rPr>
        <w:t xml:space="preserve">Организациям, осуществляющим содержание автодорог местного значения на территории муниципального образования «Муниципальный округ Сюмсинский район Удмуртской Республики», обеспечить установку дорожных знаков, устанавливающих допустимую массу, приходящуюся на ось транспортного средства на автомобильных дорогах местного значения на территории муниципального образования «Муниципальный округ Сюмсинский район Удмуртской Республики», указанных в приложении к настоящему </w:t>
      </w:r>
      <w:r>
        <w:rPr>
          <w:rFonts w:ascii="Times New Roman" w:hAnsi="Times New Roman"/>
          <w:color w:val="000000"/>
          <w:sz w:val="28"/>
          <w:szCs w:val="28"/>
        </w:rPr>
        <w:t>постановлению</w:t>
      </w:r>
      <w:r w:rsidRPr="00DA7364">
        <w:rPr>
          <w:rFonts w:ascii="Times New Roman" w:hAnsi="Times New Roman"/>
          <w:sz w:val="28"/>
          <w:szCs w:val="28"/>
        </w:rPr>
        <w:t xml:space="preserve">. </w:t>
      </w: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5.</w:t>
      </w:r>
      <w:r>
        <w:rPr>
          <w:rFonts w:ascii="Times New Roman" w:hAnsi="Times New Roman"/>
          <w:sz w:val="28"/>
          <w:szCs w:val="28"/>
        </w:rPr>
        <w:t xml:space="preserve"> </w:t>
      </w:r>
      <w:r w:rsidRPr="00DA7364">
        <w:rPr>
          <w:rFonts w:ascii="Times New Roman" w:hAnsi="Times New Roman"/>
          <w:sz w:val="28"/>
          <w:szCs w:val="28"/>
        </w:rPr>
        <w:t>Просить Министерство внутренних дел по Удмуртской Республике об</w:t>
      </w:r>
      <w:r>
        <w:rPr>
          <w:rFonts w:ascii="Times New Roman" w:hAnsi="Times New Roman"/>
          <w:sz w:val="28"/>
          <w:szCs w:val="28"/>
        </w:rPr>
        <w:t xml:space="preserve"> </w:t>
      </w:r>
      <w:r w:rsidRPr="00DA7364">
        <w:rPr>
          <w:rFonts w:ascii="Times New Roman" w:hAnsi="Times New Roman"/>
          <w:sz w:val="28"/>
          <w:szCs w:val="28"/>
        </w:rPr>
        <w:t xml:space="preserve">оказании содействия в организации и проведении на автомобильных дорогах местного значения на территории муниципального образования «Муниципальный округ Сюмсинский район Удмуртской Республики» мероприятий по осуществлению весового контроля транспортных средств, осуществляющих перевозки тяжеловесных грузов. </w:t>
      </w: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6.</w:t>
      </w:r>
      <w:r>
        <w:rPr>
          <w:rFonts w:ascii="Times New Roman" w:hAnsi="Times New Roman"/>
          <w:sz w:val="28"/>
          <w:szCs w:val="28"/>
        </w:rPr>
        <w:t xml:space="preserve"> </w:t>
      </w:r>
      <w:r w:rsidRPr="00DA7364">
        <w:rPr>
          <w:rFonts w:ascii="Times New Roman" w:hAnsi="Times New Roman"/>
          <w:sz w:val="28"/>
          <w:szCs w:val="28"/>
        </w:rPr>
        <w:t xml:space="preserve">Опубликовать </w:t>
      </w:r>
      <w:r>
        <w:rPr>
          <w:rFonts w:ascii="Times New Roman" w:hAnsi="Times New Roman"/>
          <w:sz w:val="28"/>
          <w:szCs w:val="28"/>
        </w:rPr>
        <w:t>настоящее постановление</w:t>
      </w:r>
      <w:r w:rsidRPr="00DA7364">
        <w:rPr>
          <w:rFonts w:ascii="Times New Roman" w:hAnsi="Times New Roman"/>
          <w:sz w:val="28"/>
          <w:szCs w:val="28"/>
        </w:rPr>
        <w:t xml:space="preserve"> на официальном сайте </w:t>
      </w:r>
      <w:r>
        <w:rPr>
          <w:rFonts w:ascii="Times New Roman" w:hAnsi="Times New Roman"/>
          <w:sz w:val="28"/>
          <w:szCs w:val="28"/>
        </w:rPr>
        <w:t>«Муниципальный округ Сюмсинский район Удмуртской Республики»</w:t>
      </w:r>
      <w:r w:rsidRPr="00DA7364">
        <w:rPr>
          <w:rFonts w:ascii="Times New Roman" w:hAnsi="Times New Roman"/>
          <w:sz w:val="28"/>
          <w:szCs w:val="28"/>
        </w:rPr>
        <w:t xml:space="preserve">.  </w:t>
      </w:r>
    </w:p>
    <w:p w:rsidR="00BA2D62" w:rsidRPr="00DA7364" w:rsidRDefault="00BA2D62" w:rsidP="00BA2D62">
      <w:pPr>
        <w:ind w:firstLine="708"/>
        <w:jc w:val="both"/>
        <w:rPr>
          <w:rFonts w:ascii="Times New Roman" w:hAnsi="Times New Roman"/>
          <w:sz w:val="28"/>
          <w:szCs w:val="28"/>
        </w:rPr>
      </w:pPr>
      <w:r w:rsidRPr="00DA7364">
        <w:rPr>
          <w:rFonts w:ascii="Times New Roman" w:hAnsi="Times New Roman"/>
          <w:sz w:val="28"/>
          <w:szCs w:val="28"/>
        </w:rPr>
        <w:t>7.</w:t>
      </w:r>
      <w:r>
        <w:rPr>
          <w:rFonts w:ascii="Times New Roman" w:hAnsi="Times New Roman"/>
          <w:sz w:val="28"/>
          <w:szCs w:val="28"/>
        </w:rPr>
        <w:t xml:space="preserve"> </w:t>
      </w:r>
      <w:r w:rsidRPr="00DA7364">
        <w:rPr>
          <w:rFonts w:ascii="Times New Roman" w:hAnsi="Times New Roman"/>
          <w:sz w:val="28"/>
          <w:szCs w:val="28"/>
        </w:rPr>
        <w:t xml:space="preserve">Контроль за исполнением </w:t>
      </w:r>
      <w:r>
        <w:rPr>
          <w:rFonts w:ascii="Times New Roman" w:hAnsi="Times New Roman"/>
          <w:color w:val="000000"/>
          <w:sz w:val="28"/>
          <w:szCs w:val="28"/>
        </w:rPr>
        <w:t>настоящего постановления</w:t>
      </w:r>
      <w:r w:rsidRPr="00DA7364">
        <w:rPr>
          <w:rFonts w:ascii="Times New Roman" w:hAnsi="Times New Roman"/>
          <w:sz w:val="28"/>
          <w:szCs w:val="28"/>
        </w:rPr>
        <w:t xml:space="preserve"> возложить на заместителя главы Администрации  муниципального образования «Муниципальный округ Сюмсинский </w:t>
      </w:r>
      <w:r>
        <w:rPr>
          <w:rFonts w:ascii="Times New Roman" w:hAnsi="Times New Roman"/>
          <w:sz w:val="28"/>
          <w:szCs w:val="28"/>
        </w:rPr>
        <w:t>р</w:t>
      </w:r>
      <w:r w:rsidRPr="00DA7364">
        <w:rPr>
          <w:rFonts w:ascii="Times New Roman" w:hAnsi="Times New Roman"/>
          <w:sz w:val="28"/>
          <w:szCs w:val="28"/>
        </w:rPr>
        <w:t>айон</w:t>
      </w:r>
      <w:r>
        <w:rPr>
          <w:rFonts w:ascii="Times New Roman" w:hAnsi="Times New Roman"/>
          <w:sz w:val="28"/>
          <w:szCs w:val="28"/>
        </w:rPr>
        <w:t xml:space="preserve"> Удмуртской Республики</w:t>
      </w:r>
      <w:r w:rsidRPr="00DA7364">
        <w:rPr>
          <w:rFonts w:ascii="Times New Roman" w:hAnsi="Times New Roman"/>
          <w:sz w:val="28"/>
          <w:szCs w:val="28"/>
        </w:rPr>
        <w:t>»</w:t>
      </w:r>
      <w:r>
        <w:rPr>
          <w:rFonts w:ascii="Times New Roman" w:hAnsi="Times New Roman"/>
          <w:sz w:val="28"/>
          <w:szCs w:val="28"/>
        </w:rPr>
        <w:t xml:space="preserve"> - начальника Управления по работе с территориями </w:t>
      </w:r>
      <w:r w:rsidRPr="00DA7364">
        <w:rPr>
          <w:rFonts w:ascii="Times New Roman" w:hAnsi="Times New Roman"/>
          <w:sz w:val="28"/>
          <w:szCs w:val="28"/>
        </w:rPr>
        <w:t xml:space="preserve">Администрации  муниципального образования «Муниципальный округ Сюмсинский </w:t>
      </w:r>
      <w:r>
        <w:rPr>
          <w:rFonts w:ascii="Times New Roman" w:hAnsi="Times New Roman"/>
          <w:sz w:val="28"/>
          <w:szCs w:val="28"/>
        </w:rPr>
        <w:t>р</w:t>
      </w:r>
      <w:r w:rsidRPr="00DA7364">
        <w:rPr>
          <w:rFonts w:ascii="Times New Roman" w:hAnsi="Times New Roman"/>
          <w:sz w:val="28"/>
          <w:szCs w:val="28"/>
        </w:rPr>
        <w:t>айон</w:t>
      </w:r>
      <w:r>
        <w:rPr>
          <w:rFonts w:ascii="Times New Roman" w:hAnsi="Times New Roman"/>
          <w:sz w:val="28"/>
          <w:szCs w:val="28"/>
        </w:rPr>
        <w:t xml:space="preserve"> Удмуртской Республики</w:t>
      </w:r>
      <w:r w:rsidRPr="00DA7364">
        <w:rPr>
          <w:rFonts w:ascii="Times New Roman" w:hAnsi="Times New Roman"/>
          <w:sz w:val="28"/>
          <w:szCs w:val="28"/>
        </w:rPr>
        <w:t>»  Кунавина</w:t>
      </w:r>
      <w:r>
        <w:rPr>
          <w:rFonts w:ascii="Times New Roman" w:hAnsi="Times New Roman"/>
          <w:sz w:val="28"/>
          <w:szCs w:val="28"/>
        </w:rPr>
        <w:t xml:space="preserve"> С.В</w:t>
      </w:r>
      <w:r w:rsidRPr="00DA7364">
        <w:rPr>
          <w:rFonts w:ascii="Times New Roman" w:hAnsi="Times New Roman"/>
          <w:sz w:val="28"/>
          <w:szCs w:val="28"/>
        </w:rPr>
        <w:t>.</w:t>
      </w:r>
    </w:p>
    <w:p w:rsidR="00BA2D62" w:rsidRPr="00DA7364" w:rsidRDefault="00BA2D62" w:rsidP="00BA2D62">
      <w:pPr>
        <w:ind w:firstLine="708"/>
        <w:jc w:val="both"/>
        <w:rPr>
          <w:rFonts w:ascii="Times New Roman" w:hAnsi="Times New Roman"/>
          <w:sz w:val="28"/>
          <w:szCs w:val="28"/>
        </w:rPr>
      </w:pPr>
    </w:p>
    <w:p w:rsidR="00BA2D62" w:rsidRDefault="00BA2D62" w:rsidP="00BA2D62">
      <w:pPr>
        <w:ind w:firstLine="708"/>
        <w:jc w:val="both"/>
        <w:rPr>
          <w:rFonts w:ascii="Times New Roman" w:hAnsi="Times New Roman"/>
          <w:sz w:val="28"/>
          <w:szCs w:val="28"/>
        </w:rPr>
      </w:pPr>
    </w:p>
    <w:p w:rsidR="00BA2D62" w:rsidRPr="00240BE7" w:rsidRDefault="00BA2D62" w:rsidP="00BA2D62">
      <w:pPr>
        <w:jc w:val="both"/>
        <w:rPr>
          <w:rFonts w:ascii="Times New Roman" w:hAnsi="Times New Roman"/>
          <w:sz w:val="28"/>
          <w:szCs w:val="28"/>
        </w:rPr>
      </w:pPr>
      <w:r w:rsidRPr="00240BE7">
        <w:rPr>
          <w:rFonts w:ascii="Times New Roman" w:hAnsi="Times New Roman"/>
          <w:sz w:val="28"/>
          <w:szCs w:val="28"/>
        </w:rPr>
        <w:t>Глава Сюмсинского район</w:t>
      </w:r>
      <w:r>
        <w:rPr>
          <w:rFonts w:ascii="Times New Roman" w:hAnsi="Times New Roman"/>
          <w:sz w:val="28"/>
          <w:szCs w:val="28"/>
        </w:rPr>
        <w:t>а</w:t>
      </w:r>
      <w:r w:rsidRPr="00240BE7">
        <w:rPr>
          <w:rFonts w:ascii="Times New Roman" w:hAnsi="Times New Roman"/>
          <w:sz w:val="28"/>
          <w:szCs w:val="28"/>
        </w:rPr>
        <w:t xml:space="preserve">         </w:t>
      </w:r>
      <w:r w:rsidRPr="00240BE7">
        <w:rPr>
          <w:rFonts w:ascii="Times New Roman" w:hAnsi="Times New Roman"/>
          <w:sz w:val="28"/>
          <w:szCs w:val="28"/>
        </w:rPr>
        <w:tab/>
      </w:r>
      <w:r w:rsidRPr="00240BE7">
        <w:rPr>
          <w:rFonts w:ascii="Times New Roman" w:hAnsi="Times New Roman"/>
          <w:sz w:val="28"/>
          <w:szCs w:val="28"/>
        </w:rPr>
        <w:tab/>
      </w:r>
      <w:r w:rsidRPr="00240BE7">
        <w:rPr>
          <w:rFonts w:ascii="Times New Roman" w:hAnsi="Times New Roman"/>
          <w:sz w:val="28"/>
          <w:szCs w:val="28"/>
        </w:rPr>
        <w:tab/>
        <w:t xml:space="preserve">                      П.П.Кудрявцев</w:t>
      </w:r>
    </w:p>
    <w:p w:rsidR="00BA2D62" w:rsidRPr="00DA7364" w:rsidRDefault="00BA2D62" w:rsidP="00BA2D62">
      <w:pPr>
        <w:rPr>
          <w:rFonts w:ascii="Times New Roman" w:hAnsi="Times New Roman"/>
          <w:sz w:val="28"/>
          <w:szCs w:val="28"/>
        </w:rPr>
      </w:pPr>
    </w:p>
    <w:p w:rsidR="00BA2D62" w:rsidRDefault="00BA2D62" w:rsidP="00BA2D62">
      <w:pPr>
        <w:rPr>
          <w:rFonts w:ascii="Times New Roman" w:hAnsi="Times New Roman"/>
          <w:sz w:val="28"/>
          <w:szCs w:val="28"/>
        </w:rPr>
        <w:sectPr w:rsidR="00BA2D62" w:rsidSect="00BA2D62">
          <w:headerReference w:type="default" r:id="rId44"/>
          <w:pgSz w:w="11906" w:h="16838" w:code="9"/>
          <w:pgMar w:top="1134" w:right="851" w:bottom="1134" w:left="1701" w:header="0" w:footer="0" w:gutter="0"/>
          <w:cols w:space="708"/>
          <w:docGrid w:linePitch="360"/>
        </w:sectPr>
      </w:pPr>
    </w:p>
    <w:tbl>
      <w:tblPr>
        <w:tblW w:w="15286" w:type="dxa"/>
        <w:tblInd w:w="93" w:type="dxa"/>
        <w:tblLayout w:type="fixed"/>
        <w:tblLook w:val="04A0"/>
      </w:tblPr>
      <w:tblGrid>
        <w:gridCol w:w="530"/>
        <w:gridCol w:w="53"/>
        <w:gridCol w:w="2387"/>
        <w:gridCol w:w="146"/>
        <w:gridCol w:w="1413"/>
        <w:gridCol w:w="817"/>
        <w:gridCol w:w="2854"/>
        <w:gridCol w:w="1454"/>
        <w:gridCol w:w="168"/>
        <w:gridCol w:w="868"/>
        <w:gridCol w:w="2791"/>
        <w:gridCol w:w="930"/>
        <w:gridCol w:w="16"/>
        <w:gridCol w:w="859"/>
      </w:tblGrid>
      <w:tr w:rsidR="00BA2D62" w:rsidRPr="00DA7364" w:rsidTr="00BA2D62">
        <w:trPr>
          <w:trHeight w:val="270"/>
        </w:trPr>
        <w:tc>
          <w:tcPr>
            <w:tcW w:w="530" w:type="dxa"/>
            <w:tcBorders>
              <w:top w:val="nil"/>
              <w:left w:val="nil"/>
              <w:bottom w:val="nil"/>
              <w:right w:val="nil"/>
            </w:tcBorders>
            <w:shd w:val="clear" w:color="auto" w:fill="auto"/>
            <w:noWrap/>
            <w:vAlign w:val="bottom"/>
            <w:hideMark/>
          </w:tcPr>
          <w:p w:rsidR="00BA2D62" w:rsidRPr="00DA7364" w:rsidRDefault="00BA2D62" w:rsidP="00BA2D62">
            <w:pPr>
              <w:rPr>
                <w:rFonts w:ascii="Times New Roman" w:eastAsia="Times New Roman" w:hAnsi="Times New Roman"/>
                <w:color w:val="000000"/>
                <w:sz w:val="28"/>
                <w:szCs w:val="28"/>
              </w:rPr>
            </w:pPr>
            <w:r w:rsidRPr="00DA7364">
              <w:rPr>
                <w:rFonts w:ascii="Times New Roman" w:hAnsi="Times New Roman"/>
                <w:sz w:val="28"/>
                <w:szCs w:val="28"/>
              </w:rPr>
              <w:lastRenderedPageBreak/>
              <w:tab/>
            </w:r>
          </w:p>
        </w:tc>
        <w:tc>
          <w:tcPr>
            <w:tcW w:w="2586" w:type="dxa"/>
            <w:gridSpan w:val="3"/>
            <w:tcBorders>
              <w:top w:val="nil"/>
              <w:left w:val="nil"/>
              <w:bottom w:val="nil"/>
              <w:right w:val="nil"/>
            </w:tcBorders>
            <w:shd w:val="clear" w:color="auto" w:fill="auto"/>
            <w:noWrap/>
            <w:vAlign w:val="bottom"/>
            <w:hideMark/>
          </w:tcPr>
          <w:p w:rsidR="00BA2D62" w:rsidRPr="00DA7364" w:rsidRDefault="00BA2D62" w:rsidP="00BA2D62">
            <w:pPr>
              <w:rPr>
                <w:rFonts w:ascii="Times New Roman" w:eastAsia="Times New Roman" w:hAnsi="Times New Roman"/>
                <w:color w:val="000000"/>
                <w:sz w:val="28"/>
                <w:szCs w:val="28"/>
              </w:rPr>
            </w:pPr>
          </w:p>
        </w:tc>
        <w:tc>
          <w:tcPr>
            <w:tcW w:w="2230" w:type="dxa"/>
            <w:gridSpan w:val="2"/>
            <w:tcBorders>
              <w:top w:val="nil"/>
              <w:left w:val="nil"/>
              <w:bottom w:val="nil"/>
              <w:right w:val="nil"/>
            </w:tcBorders>
            <w:shd w:val="clear" w:color="auto" w:fill="auto"/>
            <w:noWrap/>
            <w:vAlign w:val="bottom"/>
            <w:hideMark/>
          </w:tcPr>
          <w:p w:rsidR="00BA2D62" w:rsidRPr="00DA7364" w:rsidRDefault="00BA2D62" w:rsidP="00BA2D62">
            <w:pPr>
              <w:rPr>
                <w:rFonts w:ascii="Times New Roman" w:eastAsia="Times New Roman" w:hAnsi="Times New Roman"/>
                <w:color w:val="000000"/>
                <w:sz w:val="28"/>
                <w:szCs w:val="28"/>
              </w:rPr>
            </w:pPr>
          </w:p>
        </w:tc>
        <w:tc>
          <w:tcPr>
            <w:tcW w:w="2854" w:type="dxa"/>
            <w:tcBorders>
              <w:top w:val="nil"/>
              <w:left w:val="nil"/>
              <w:bottom w:val="nil"/>
              <w:right w:val="nil"/>
            </w:tcBorders>
            <w:shd w:val="clear" w:color="auto" w:fill="auto"/>
            <w:noWrap/>
            <w:vAlign w:val="bottom"/>
            <w:hideMark/>
          </w:tcPr>
          <w:p w:rsidR="00BA2D62" w:rsidRPr="00DA7364" w:rsidRDefault="00BA2D62" w:rsidP="00BA2D62">
            <w:pPr>
              <w:rPr>
                <w:rFonts w:ascii="Times New Roman" w:eastAsia="Times New Roman" w:hAnsi="Times New Roman"/>
                <w:color w:val="000000"/>
                <w:sz w:val="28"/>
                <w:szCs w:val="28"/>
              </w:rPr>
            </w:pPr>
          </w:p>
        </w:tc>
        <w:tc>
          <w:tcPr>
            <w:tcW w:w="1454" w:type="dxa"/>
            <w:tcBorders>
              <w:top w:val="nil"/>
              <w:left w:val="nil"/>
              <w:bottom w:val="nil"/>
              <w:right w:val="nil"/>
            </w:tcBorders>
            <w:shd w:val="clear" w:color="auto" w:fill="auto"/>
            <w:noWrap/>
            <w:vAlign w:val="bottom"/>
            <w:hideMark/>
          </w:tcPr>
          <w:p w:rsidR="00BA2D62" w:rsidRPr="00DA7364" w:rsidRDefault="00BA2D62" w:rsidP="00BA2D62">
            <w:pPr>
              <w:rPr>
                <w:rFonts w:ascii="Times New Roman" w:eastAsia="Times New Roman" w:hAnsi="Times New Roman"/>
                <w:color w:val="000000"/>
                <w:sz w:val="28"/>
                <w:szCs w:val="28"/>
              </w:rPr>
            </w:pPr>
          </w:p>
        </w:tc>
        <w:tc>
          <w:tcPr>
            <w:tcW w:w="5632" w:type="dxa"/>
            <w:gridSpan w:val="6"/>
            <w:tcBorders>
              <w:top w:val="nil"/>
              <w:left w:val="nil"/>
              <w:bottom w:val="nil"/>
              <w:right w:val="nil"/>
            </w:tcBorders>
            <w:shd w:val="clear" w:color="auto" w:fill="auto"/>
            <w:vAlign w:val="bottom"/>
            <w:hideMark/>
          </w:tcPr>
          <w:p w:rsidR="00BA2D62" w:rsidRPr="00DA7364" w:rsidRDefault="00BA2D62" w:rsidP="00BA2D62">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Приложение</w:t>
            </w:r>
          </w:p>
          <w:p w:rsidR="00BA2D62" w:rsidRPr="00DA7364" w:rsidRDefault="00BA2D62" w:rsidP="00BA2D62">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к постановлению</w:t>
            </w:r>
            <w:r w:rsidRPr="00DA7364">
              <w:rPr>
                <w:rFonts w:ascii="Times New Roman" w:eastAsia="Times New Roman" w:hAnsi="Times New Roman"/>
                <w:color w:val="000000"/>
                <w:sz w:val="28"/>
                <w:szCs w:val="28"/>
              </w:rPr>
              <w:t xml:space="preserve"> Администрации муниципального образования</w:t>
            </w:r>
          </w:p>
          <w:p w:rsidR="00BA2D62" w:rsidRPr="00DA7364" w:rsidRDefault="00BA2D62" w:rsidP="00BA2D62">
            <w:pPr>
              <w:ind w:left="1735" w:hanging="2078"/>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DA7364">
              <w:rPr>
                <w:rFonts w:ascii="Times New Roman" w:eastAsia="Times New Roman" w:hAnsi="Times New Roman"/>
                <w:color w:val="000000"/>
                <w:sz w:val="28"/>
                <w:szCs w:val="28"/>
              </w:rPr>
              <w:t>Муниципальный округ Сюмсинский район</w:t>
            </w:r>
            <w:r>
              <w:rPr>
                <w:rFonts w:ascii="Times New Roman" w:eastAsia="Times New Roman" w:hAnsi="Times New Roman"/>
                <w:color w:val="000000"/>
                <w:sz w:val="28"/>
                <w:szCs w:val="28"/>
              </w:rPr>
              <w:t xml:space="preserve"> </w:t>
            </w:r>
            <w:r w:rsidRPr="00DA7364">
              <w:rPr>
                <w:rFonts w:ascii="Times New Roman" w:eastAsia="Times New Roman" w:hAnsi="Times New Roman"/>
                <w:color w:val="000000"/>
                <w:sz w:val="28"/>
                <w:szCs w:val="28"/>
              </w:rPr>
              <w:t>Удмуртской Республики»</w:t>
            </w:r>
          </w:p>
          <w:p w:rsidR="00BA2D62" w:rsidRPr="00DA7364" w:rsidRDefault="00BA2D62" w:rsidP="00BA2D62">
            <w:pPr>
              <w:jc w:val="right"/>
              <w:rPr>
                <w:rFonts w:ascii="Times New Roman" w:eastAsia="Times New Roman" w:hAnsi="Times New Roman"/>
                <w:color w:val="000000"/>
                <w:sz w:val="28"/>
                <w:szCs w:val="28"/>
              </w:rPr>
            </w:pPr>
            <w:r w:rsidRPr="00DA7364">
              <w:rPr>
                <w:rFonts w:ascii="Times New Roman" w:eastAsia="Times New Roman" w:hAnsi="Times New Roman"/>
                <w:color w:val="000000"/>
                <w:sz w:val="28"/>
                <w:szCs w:val="28"/>
              </w:rPr>
              <w:t xml:space="preserve">от </w:t>
            </w:r>
            <w:r>
              <w:rPr>
                <w:rFonts w:ascii="Times New Roman" w:eastAsia="Times New Roman" w:hAnsi="Times New Roman"/>
                <w:color w:val="000000"/>
                <w:sz w:val="28"/>
                <w:szCs w:val="28"/>
              </w:rPr>
              <w:t xml:space="preserve">29 марта </w:t>
            </w:r>
            <w:r w:rsidRPr="00DA7364">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DA7364">
              <w:rPr>
                <w:rFonts w:ascii="Times New Roman" w:eastAsia="Times New Roman" w:hAnsi="Times New Roman"/>
                <w:color w:val="000000"/>
                <w:sz w:val="28"/>
                <w:szCs w:val="28"/>
              </w:rPr>
              <w:t xml:space="preserve"> года № </w:t>
            </w:r>
            <w:r>
              <w:rPr>
                <w:rFonts w:ascii="Times New Roman" w:eastAsia="Times New Roman" w:hAnsi="Times New Roman"/>
                <w:color w:val="000000"/>
                <w:sz w:val="28"/>
                <w:szCs w:val="28"/>
              </w:rPr>
              <w:t>8</w:t>
            </w:r>
          </w:p>
        </w:tc>
      </w:tr>
      <w:tr w:rsidR="00BA2D62" w:rsidRPr="00DA7364" w:rsidTr="00BA2D62">
        <w:trPr>
          <w:trHeight w:val="262"/>
        </w:trPr>
        <w:tc>
          <w:tcPr>
            <w:tcW w:w="15286" w:type="dxa"/>
            <w:gridSpan w:val="14"/>
            <w:tcBorders>
              <w:top w:val="nil"/>
              <w:left w:val="nil"/>
              <w:bottom w:val="nil"/>
              <w:right w:val="nil"/>
            </w:tcBorders>
            <w:shd w:val="clear" w:color="auto" w:fill="auto"/>
            <w:vAlign w:val="bottom"/>
            <w:hideMark/>
          </w:tcPr>
          <w:p w:rsidR="00BA2D62" w:rsidRPr="00DA7364" w:rsidRDefault="00BA2D62" w:rsidP="00BA2D62">
            <w:pPr>
              <w:jc w:val="center"/>
              <w:rPr>
                <w:rFonts w:ascii="Times New Roman" w:eastAsia="Times New Roman" w:hAnsi="Times New Roman"/>
                <w:color w:val="000000"/>
                <w:sz w:val="28"/>
                <w:szCs w:val="28"/>
              </w:rPr>
            </w:pPr>
            <w:r w:rsidRPr="00DA7364">
              <w:rPr>
                <w:rFonts w:ascii="Times New Roman" w:eastAsia="Times New Roman" w:hAnsi="Times New Roman"/>
                <w:color w:val="000000"/>
                <w:sz w:val="28"/>
                <w:szCs w:val="28"/>
              </w:rPr>
              <w:t>Перечень</w:t>
            </w:r>
            <w:r w:rsidRPr="00DA7364">
              <w:rPr>
                <w:rFonts w:ascii="Times New Roman" w:eastAsia="Times New Roman" w:hAnsi="Times New Roman"/>
                <w:color w:val="000000"/>
                <w:sz w:val="28"/>
                <w:szCs w:val="28"/>
              </w:rPr>
              <w:br/>
              <w:t>автомобильных дорог общего пользования местного значения</w:t>
            </w:r>
            <w:r w:rsidRPr="00DA7364">
              <w:rPr>
                <w:rFonts w:ascii="Times New Roman" w:eastAsia="Times New Roman" w:hAnsi="Times New Roman"/>
                <w:color w:val="000000"/>
                <w:sz w:val="28"/>
                <w:szCs w:val="28"/>
              </w:rPr>
              <w:br/>
              <w:t xml:space="preserve">муниципального образования «Муниципальный округ Сюмсинский район Удмуртской Республики» </w:t>
            </w:r>
          </w:p>
          <w:p w:rsidR="00BA2D62" w:rsidRPr="00DA7364" w:rsidRDefault="00BA2D62" w:rsidP="00BA2D62">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по состоянию на 9 января 2024</w:t>
            </w:r>
            <w:r w:rsidRPr="00DA7364">
              <w:rPr>
                <w:rFonts w:ascii="Times New Roman" w:eastAsia="Times New Roman" w:hAnsi="Times New Roman"/>
                <w:color w:val="000000"/>
                <w:sz w:val="28"/>
                <w:szCs w:val="28"/>
              </w:rPr>
              <w:t xml:space="preserve"> года </w:t>
            </w:r>
          </w:p>
          <w:p w:rsidR="00BA2D62" w:rsidRPr="00DA7364" w:rsidRDefault="00BA2D62" w:rsidP="00BA2D62">
            <w:pPr>
              <w:jc w:val="center"/>
              <w:rPr>
                <w:rFonts w:ascii="Times New Roman" w:eastAsia="Times New Roman" w:hAnsi="Times New Roman"/>
                <w:color w:val="000000"/>
                <w:sz w:val="28"/>
                <w:szCs w:val="28"/>
              </w:rPr>
            </w:pPr>
          </w:p>
        </w:tc>
      </w:tr>
      <w:tr w:rsidR="00BA2D62" w:rsidRPr="00860C4B" w:rsidTr="00BA2D62">
        <w:trPr>
          <w:gridAfter w:val="2"/>
          <w:wAfter w:w="875" w:type="dxa"/>
          <w:trHeight w:val="176"/>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п/п</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Идентифика  ционный номер</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Адрес (местоположение)</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Протяжен</w:t>
            </w:r>
          </w:p>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ность (м)</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Иная характеристика</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Год ввода</w:t>
            </w:r>
          </w:p>
        </w:tc>
      </w:tr>
      <w:tr w:rsidR="00BA2D62" w:rsidRPr="00860C4B" w:rsidTr="00BA2D62">
        <w:trPr>
          <w:gridAfter w:val="2"/>
          <w:wAfter w:w="875" w:type="dxa"/>
          <w:trHeight w:val="176"/>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004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с.Сюмси, по улицам Пролетарская, Лесная, Аэродромная, Маяковского</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2076</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005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по улицам Октябрьская, Больничная, Базарная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1532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по улицам Сибирская, Советская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006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по улицам Сибирская, Советская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Подъездная дорога к с. Сюмси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007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от автомобильной дороги  Игра-Селты-Сюмси-граница Кировской области до очистных сооружений, находящихся по адресу: УР, Сюмсинский район, с. Сюмси, ул. М. Горького, </w:t>
            </w:r>
            <w:r w:rsidRPr="00860C4B">
              <w:rPr>
                <w:rFonts w:ascii="Times New Roman" w:eastAsia="Times New Roman" w:hAnsi="Times New Roman"/>
                <w:color w:val="000000"/>
                <w:sz w:val="24"/>
                <w:szCs w:val="24"/>
              </w:rPr>
              <w:lastRenderedPageBreak/>
              <w:t>1г</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428</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2006</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Авангардная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031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Авангардная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Азина.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032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Азина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Аэродромная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033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Аэродромная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1090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пер. Березовый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034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Березовый переулок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Больничная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035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Больничная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581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Брагина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036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Брагина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296</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Вишневая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037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Вишневая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пер. Хлебозаводской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038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Хлебозаводской переулок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Восточная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039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Восточная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Гагарина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040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Гагарина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Дружбы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041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Дружбы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445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042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Заводская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Заречная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043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Заречная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1010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Зеленая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044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Зеленая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390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Кирова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045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Кирова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584</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ул.Колхозная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046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Колхозная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761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ул.Комсомольская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047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Комсомольская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ул.Кооперативная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048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Кооперативная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282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Короленко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049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Короленко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886</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ул.Красноармейская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050</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Красноармейская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Лесная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051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Лесная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Луговая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052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Луговая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280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ул.Максима Горького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053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Максима Горького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Майская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054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Майская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Меркушева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055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Меркушева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436</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ул.Механизаторов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056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Механизаторов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w:t>
            </w:r>
            <w:r w:rsidRPr="00860C4B">
              <w:rPr>
                <w:rFonts w:ascii="Times New Roman" w:eastAsia="Times New Roman" w:hAnsi="Times New Roman"/>
                <w:color w:val="000000"/>
                <w:sz w:val="24"/>
                <w:szCs w:val="24"/>
              </w:rPr>
              <w:lastRenderedPageBreak/>
              <w:t>Сюмси, ул. Мира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МР 057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w:t>
            </w:r>
            <w:r w:rsidRPr="00860C4B">
              <w:rPr>
                <w:rFonts w:ascii="Times New Roman" w:eastAsia="Times New Roman" w:hAnsi="Times New Roman"/>
                <w:color w:val="000000"/>
                <w:sz w:val="24"/>
                <w:szCs w:val="24"/>
              </w:rPr>
              <w:lastRenderedPageBreak/>
              <w:t>муниципальный район, сельское поселение Сюмсинское, Сюмси село,   Мира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661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Грунтовое покрытие 396 </w:t>
            </w:r>
            <w:r w:rsidRPr="00860C4B">
              <w:rPr>
                <w:rFonts w:ascii="Times New Roman" w:eastAsia="Times New Roman" w:hAnsi="Times New Roman"/>
                <w:color w:val="000000"/>
                <w:sz w:val="24"/>
                <w:szCs w:val="24"/>
              </w:rPr>
              <w:lastRenderedPageBreak/>
              <w:t>м, асфальтобетонное покрытие  265 м</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32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Молодежная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058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Молодежная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529</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ул.Московская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059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Московская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Набережная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060</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Набережная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061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Нефтяников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1281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Новая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062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Новая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470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Октябрьская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063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Октябрьская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064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Орловская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1105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 795 м, асфальтобетонное покрытие 310 м</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ул.Парина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065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Парина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280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Автомобильная дорога местного </w:t>
            </w:r>
            <w:r w:rsidRPr="00860C4B">
              <w:rPr>
                <w:rFonts w:ascii="Times New Roman" w:eastAsia="Times New Roman" w:hAnsi="Times New Roman"/>
                <w:color w:val="000000"/>
                <w:sz w:val="24"/>
                <w:szCs w:val="24"/>
              </w:rPr>
              <w:lastRenderedPageBreak/>
              <w:t>значения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МР 066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Партизанская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1527</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Грунтовое покрытие 983 м, асфальтобетонное </w:t>
            </w:r>
            <w:r w:rsidRPr="00860C4B">
              <w:rPr>
                <w:rFonts w:ascii="Times New Roman" w:eastAsia="Times New Roman" w:hAnsi="Times New Roman"/>
                <w:color w:val="000000"/>
                <w:sz w:val="24"/>
                <w:szCs w:val="24"/>
              </w:rPr>
              <w:lastRenderedPageBreak/>
              <w:t>покрытие 544 м</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41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Первомайская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067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Первомайская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Песочная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068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Песочная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248</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Малиновая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069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Малиновая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Сибирская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070</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Сибирская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Победы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071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Победы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423</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50 лет Победы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072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50 лет Победы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1290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Подгорная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073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Подгорная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689</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Подлесная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074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Подлесная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610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w:t>
            </w:r>
            <w:r w:rsidRPr="00860C4B">
              <w:rPr>
                <w:rFonts w:ascii="Times New Roman" w:eastAsia="Times New Roman" w:hAnsi="Times New Roman"/>
                <w:color w:val="000000"/>
                <w:sz w:val="24"/>
                <w:szCs w:val="24"/>
              </w:rPr>
              <w:lastRenderedPageBreak/>
              <w:t xml:space="preserve">Пролетарская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МР 076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w:t>
            </w:r>
            <w:r w:rsidRPr="00860C4B">
              <w:rPr>
                <w:rFonts w:ascii="Times New Roman" w:eastAsia="Times New Roman" w:hAnsi="Times New Roman"/>
                <w:color w:val="000000"/>
                <w:sz w:val="24"/>
                <w:szCs w:val="24"/>
              </w:rPr>
              <w:lastRenderedPageBreak/>
              <w:t>Сюмсинское, Сюмси село,   Пролетарская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1340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50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Промышленная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077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Промышленная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Пушкинская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078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Пушкинская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Радищева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079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Радищева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Рябиновая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080</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Рябиновая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пер. Садовый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Садовый переулок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916</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Свободы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Свободы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775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Советская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Советская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1464</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ул.Сосновая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Сосновая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254</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w:t>
            </w:r>
            <w:r w:rsidRPr="00860C4B">
              <w:rPr>
                <w:rFonts w:ascii="Times New Roman" w:eastAsia="Times New Roman" w:hAnsi="Times New Roman"/>
                <w:color w:val="000000"/>
                <w:sz w:val="24"/>
                <w:szCs w:val="24"/>
              </w:rPr>
              <w:lastRenderedPageBreak/>
              <w:t xml:space="preserve">Сюмси, ул. Союзная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МР 087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w:t>
            </w:r>
            <w:r w:rsidRPr="00860C4B">
              <w:rPr>
                <w:rFonts w:ascii="Times New Roman" w:eastAsia="Times New Roman" w:hAnsi="Times New Roman"/>
                <w:color w:val="000000"/>
                <w:sz w:val="24"/>
                <w:szCs w:val="24"/>
              </w:rPr>
              <w:lastRenderedPageBreak/>
              <w:t>муниципальный район, сельское поселение Сюмсинское, Сюмси село,   Союзная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59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Строителей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ул. Строителей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1410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Труда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Труда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690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Удмуртская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090</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Удмуртская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480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ул.Фрунзе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Фрунзе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247</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ул.Цветочная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.Цветочная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689</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Чапаева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Чапаева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710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ул.Чафарова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Чафарова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Школьная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838</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 778 м, асфальтобетонное покрытие 60 м</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Энергетиков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219</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w:t>
            </w:r>
            <w:r w:rsidRPr="00860C4B">
              <w:rPr>
                <w:rFonts w:ascii="Times New Roman" w:eastAsia="Times New Roman" w:hAnsi="Times New Roman"/>
                <w:color w:val="000000"/>
                <w:sz w:val="24"/>
                <w:szCs w:val="24"/>
              </w:rPr>
              <w:lastRenderedPageBreak/>
              <w:t>Сюмси, ул.Юбилейная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МР 097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w:t>
            </w:r>
            <w:r w:rsidRPr="00860C4B">
              <w:rPr>
                <w:rFonts w:ascii="Times New Roman" w:eastAsia="Times New Roman" w:hAnsi="Times New Roman"/>
                <w:color w:val="000000"/>
                <w:sz w:val="24"/>
                <w:szCs w:val="24"/>
              </w:rPr>
              <w:lastRenderedPageBreak/>
              <w:t>муниципальный район, сельское поселение Сюмсинское, Сюмси село,   Юбилейная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69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ул.Южная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Южная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2003</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ул.Светлая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099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Сюмсинское, Сюмси село,  Светлая улица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2012</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ул.Таежная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248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Таежная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2013</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Лермонтова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249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Сюмси,ул. Лермонтова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2013</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Новосельская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100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с. Сюмси,  ул.  Новосельская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174</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2013</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Сельская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101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Сельская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663</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Северная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102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Северная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654</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Магистральная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103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Магистральная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660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Фефилова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104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Фефилова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420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w:t>
            </w:r>
            <w:r w:rsidRPr="00860C4B">
              <w:rPr>
                <w:rFonts w:ascii="Times New Roman" w:eastAsia="Times New Roman" w:hAnsi="Times New Roman"/>
                <w:color w:val="000000"/>
                <w:sz w:val="24"/>
                <w:szCs w:val="24"/>
              </w:rPr>
              <w:lastRenderedPageBreak/>
              <w:t>Сюмси, ул. Красная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 xml:space="preserve">МР 105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w:t>
            </w:r>
            <w:r w:rsidRPr="00860C4B">
              <w:rPr>
                <w:rFonts w:ascii="Times New Roman" w:eastAsia="Times New Roman" w:hAnsi="Times New Roman"/>
                <w:color w:val="000000"/>
                <w:sz w:val="24"/>
                <w:szCs w:val="24"/>
              </w:rPr>
              <w:lastRenderedPageBreak/>
              <w:t>муниципальный район, сельское поселение Сюмсинское, Сюмси село,   Красная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589</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79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ул. Ольховая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106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Ольховая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1410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 101 м, грунтовое покрытие - 1309</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Солнечная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107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с. Сюмси, ул. Солнечная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570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2009</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Берестова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108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Берестова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520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2009</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Западная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250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Западная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2014</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Льнозаводская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147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ул. Льнозаводская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2014</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пер. Короткий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141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Сюмси, пер. Короткий</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2014</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Сюмси, пер. Васильковый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109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с. Сюмси, пер. Васильковый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2009</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Акилово, ул. Вишневая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Акилово деревня,  Вишневая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1280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Акилово, ул. Родниковая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Акилово деревня,  Родниковая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1510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88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Акилово, ул. Солнечная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Акилово деревня,  Солнечная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522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Акилово, пер. Березовый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Акилово деревня,  Березовый переулок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Выселок, ул. Высельская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111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Выселок деревня, Высельская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1213</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Верх-Юс, ул. Новая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270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Верх-Юс деревня,  улица Новая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371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Верх-Юс, ул. Полевая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271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Верх-Юс деревня,  улица Полевая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1315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Верх-Юс, ул. Удмуртская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272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Верх-Юс деревня,  улица Удмуртская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670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Верх-Юс, ул. Центральная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273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Верх-Юс деревня,  улица Центральная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1012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Русская Бабья, ул. Русско-Бабьинская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113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Русская Бабья деревня, Русско-</w:t>
            </w:r>
            <w:r w:rsidRPr="00860C4B">
              <w:rPr>
                <w:rFonts w:ascii="Times New Roman" w:eastAsia="Times New Roman" w:hAnsi="Times New Roman"/>
                <w:color w:val="000000"/>
                <w:sz w:val="24"/>
                <w:szCs w:val="24"/>
              </w:rPr>
              <w:lastRenderedPageBreak/>
              <w:t>Бабьинская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1040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96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Удмуртская Бабья, ул. Удмурт-Бабьинская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114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Удмуртская Бабья, ул. Удмурт-Бабьинская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Кейлуд, ул. Парина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115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Кейлуд деревня, Парина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791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Вылынгурт, ул. Центральная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Вылынгурт деревня,  Центральная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1362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Вылынгурт, ул. Механизаторская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Вылынгурт деревня,   Механизаторская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Вылынгурт, ул. Мельничная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Вылынгурт деревня, Мельничная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113</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Подъездная дорога к с. Сюмси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подъездная дорога к селу Сюмси, от автодороги Ува-Сюмси до улицы Промышленная</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502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2014</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Пумси, ул. Школьная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Пумси деревня,  Школьная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650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Пумси, ул. Леспромхозовская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Сюмсинское, Пумси деревня,  Леспромхозовская </w:t>
            </w:r>
            <w:r w:rsidRPr="00860C4B">
              <w:rPr>
                <w:rFonts w:ascii="Times New Roman" w:eastAsia="Times New Roman" w:hAnsi="Times New Roman"/>
                <w:color w:val="000000"/>
                <w:sz w:val="24"/>
                <w:szCs w:val="24"/>
              </w:rPr>
              <w:lastRenderedPageBreak/>
              <w:t>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310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104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Пумси, ул. Береговая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Пумси деревня,  Береговая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1435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Пумси, ул. Починок</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Пумси деревня,  Починок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Пумси, ул. Пумсинская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Пумси деревня,  Пумсинская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107</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Малые Сюмси, пер. Петровский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Малые Сюмси деревня, Петровский переулок</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382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108</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Малые Сюмси, ул. Молодежная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Малые Сюмси деревня,  Молодежная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871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Малые Сюмси, ул. Кильмезская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260</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Малые Сюмси деревня,  Кильмезская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422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110</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Грибная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274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Грибная улица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374</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Дорожная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275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ул.  Дорожная</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192</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112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Еловая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276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Еловая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113</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Речная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277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ул.  Речная</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251</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114</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Сюмсинская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278</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Сюмсинская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248</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115</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Транспортная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279</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Транспортная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254</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116</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Сюмси, ул. Увинская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280</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Сюмсинское, Сюмси село,   Увинская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2018</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117</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Асфальтированные дороги</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003</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Кильмезь</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17528</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Асфальтовое покрытие ул. Набережная 800м, ул. Ленина 970 м, ул. Пушкинская 1496 м, ул. </w:t>
            </w:r>
            <w:r w:rsidRPr="00860C4B">
              <w:rPr>
                <w:rFonts w:ascii="Times New Roman" w:eastAsia="Times New Roman" w:hAnsi="Times New Roman"/>
                <w:color w:val="000000"/>
                <w:sz w:val="24"/>
                <w:szCs w:val="24"/>
              </w:rPr>
              <w:lastRenderedPageBreak/>
              <w:t xml:space="preserve">Маяковского 1560, ул. Октябрьская 980 м, ул. Ключевая 675 м, ул. Гагарина 220 м,  ул. Лесная 735 м, ул. Новостройка 500 м,ул. Герцена 740 м,  ул. Победы 730 м, ул. Одесская 290 м, ул. Заречная 890 м, ул. Речная 100 м, ул. Луговая 525 м, ул. Биржевая 965 м, переулок Поперечный (от ул. Пушкинская -центр до ул. Победы) - 1245 м,  проулок от ул. Набережная,19 до ул. Ленина,24 -240 м, проулок от ул. Маяковского, 3 (парк)  до ул. Победы 1130 м, дорога от ул. Биржевая до ул. Заречная через мост - 440 м (в т.ч. мост 97 м), проулок от ул. Ленина до ул. Новостройка, 56 - 1060 м, проулок от ул. Пушкинская,26 до школы 963 м, дорога вдоль реки, дорога к </w:t>
            </w:r>
            <w:r w:rsidRPr="00860C4B">
              <w:rPr>
                <w:rFonts w:ascii="Times New Roman" w:eastAsia="Times New Roman" w:hAnsi="Times New Roman"/>
                <w:color w:val="000000"/>
                <w:sz w:val="24"/>
                <w:szCs w:val="24"/>
              </w:rPr>
              <w:lastRenderedPageBreak/>
              <w:t>депо - 274 м</w:t>
            </w:r>
          </w:p>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152" style="position:absolute;left:0;text-align:left;margin-left:-224.8pt;margin-top:-198.75pt;width:1in;height:25.2pt;z-index:251771904" strokecolor="white [3212]">
                  <v:textbox style="mso-next-textbox:#_x0000_s1152">
                    <w:txbxContent>
                      <w:p w:rsidR="00BA2D62" w:rsidRPr="00855EEA" w:rsidRDefault="00BA2D62" w:rsidP="00BA2D62">
                        <w:pPr>
                          <w:rPr>
                            <w:rFonts w:ascii="Times New Roman" w:hAnsi="Times New Roman"/>
                          </w:rPr>
                        </w:pPr>
                        <w:r w:rsidRPr="00855EEA">
                          <w:rPr>
                            <w:rFonts w:ascii="Times New Roman" w:hAnsi="Times New Roman"/>
                          </w:rPr>
                          <w:t>15</w:t>
                        </w:r>
                      </w:p>
                    </w:txbxContent>
                  </v:textbox>
                </v:rect>
              </w:pict>
            </w:r>
          </w:p>
          <w:p w:rsidR="00BA2D62" w:rsidRPr="00860C4B" w:rsidRDefault="00BA2D62" w:rsidP="00BA2D62">
            <w:pPr>
              <w:jc w:val="center"/>
              <w:rPr>
                <w:rFonts w:ascii="Times New Roman" w:eastAsia="Times New Roman" w:hAnsi="Times New Roman"/>
                <w:color w:val="000000"/>
                <w:sz w:val="24"/>
                <w:szCs w:val="24"/>
              </w:rPr>
            </w:pP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118</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Набережная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118</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Набережная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400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119</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Стахановская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119</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Стахановская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1170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120</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Октябрьская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120</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Октябрьская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480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121</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Кильмезская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121</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Кильмезская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1440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122</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Ключевая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122</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Ключевая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870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123</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Гагарина</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123</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Гагарина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1000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124</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Герцена</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124</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сельское поселение Кильмезское, Кильмезь село, Герцена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620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125</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w:t>
            </w:r>
            <w:r w:rsidRPr="00860C4B">
              <w:rPr>
                <w:rFonts w:ascii="Times New Roman" w:eastAsia="Times New Roman" w:hAnsi="Times New Roman"/>
                <w:color w:val="000000"/>
                <w:sz w:val="24"/>
                <w:szCs w:val="24"/>
              </w:rPr>
              <w:lastRenderedPageBreak/>
              <w:t>Кильмезь, ул. Лесная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 xml:space="preserve">МР 125 </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w:t>
            </w:r>
            <w:r w:rsidRPr="00860C4B">
              <w:rPr>
                <w:rFonts w:ascii="Times New Roman" w:eastAsia="Times New Roman" w:hAnsi="Times New Roman"/>
                <w:color w:val="000000"/>
                <w:sz w:val="24"/>
                <w:szCs w:val="24"/>
              </w:rPr>
              <w:lastRenderedPageBreak/>
              <w:t>муниципальный район, сельское поселение Кильмезское, Кильмезь село, Лесная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500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126</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Новостройка</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126</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Новостройка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730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127</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Ломоносова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127</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Ломоносова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1180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128</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Одесская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128 </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Одесская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280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129</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Заречная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129 </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Заречная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750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130</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Речная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130</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Речная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880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131</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Луговая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131</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Луговая улица</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300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132</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Советская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132</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Советская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1170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133</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Биржевая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133</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Биржевая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700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134</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Транспортная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134</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Транспортная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730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135</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Партизанская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135</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Партизанская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610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136</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Станционная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136</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с. Кильмезь, ул. Станционная </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1170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137</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Поселковая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137</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Поселковая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720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138</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Квартал Северный</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138</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Квартал Северный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370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139</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Кильмезь, ул. 60 лет Октября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139 </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Кильмезь село, 60 лет Октября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755</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140</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Балма, ул. Балминская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140</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Кильмезское, Балма деревня, Балминская улица</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2330</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012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Васькино, ул. Молодежная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1984</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Автомобильная дорога местного </w:t>
            </w:r>
            <w:r w:rsidRPr="00860C4B">
              <w:rPr>
                <w:rFonts w:ascii="Times New Roman" w:eastAsia="Times New Roman" w:hAnsi="Times New Roman"/>
                <w:color w:val="000000"/>
                <w:sz w:val="24"/>
                <w:szCs w:val="24"/>
              </w:rPr>
              <w:lastRenderedPageBreak/>
              <w:t>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94-241 ОП МР 013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Васькино, ул. Труда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976</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1960</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143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014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Васькино, ул. Школьная</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459</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1960</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Васькино, ул. Ключевая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142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Васькино деревня,  Ключевая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Васькино, ул. Садовая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143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Васькино деревня,  Садовая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Васькино, ул. Цветочная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144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Васькино деревня,  Цветочная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Васькино, ул. Зеленая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145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Васькино деревня,  Зеленая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Васькино, ул. Песочная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146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Васькино деревня,  Песочная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149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Блаж-Юс, ул. Молодежная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148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Блаж-Юс деревня,  Молодежная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Блаж-Юс, ул. Пролетарская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149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Васькинское, Блаж-Юс деревня,  Пролетарская </w:t>
            </w:r>
            <w:r w:rsidRPr="00860C4B">
              <w:rPr>
                <w:rFonts w:ascii="Times New Roman" w:eastAsia="Times New Roman" w:hAnsi="Times New Roman"/>
                <w:color w:val="000000"/>
                <w:sz w:val="24"/>
                <w:szCs w:val="24"/>
              </w:rPr>
              <w:lastRenderedPageBreak/>
              <w:t>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 - 160, грунт - 90</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151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ст. Пижил,  ул. Школьная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150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Пижил станция,  Школьная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960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ст. Пижил,  ул. Лесная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151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Пижил станция,  Лесная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Пижил,  ул. Кирпичная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152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сельское поселение Васькинское,  Пижил станция, Кирпичная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ст. Пижил,  ул. Ключевая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153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Пижил станция, Ключевая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ст.Пижил,  ул. Бродная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154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Пижил станция, Бродная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Пижил,  ул. Станционная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155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ст. Пижил, ул. Станционная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д.Кузьмино, ул. Трактовая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156 </w:t>
            </w:r>
          </w:p>
          <w:p w:rsidR="00BA2D62" w:rsidRPr="00860C4B" w:rsidRDefault="00BA2D62" w:rsidP="00BA2D62">
            <w:pPr>
              <w:jc w:val="center"/>
              <w:rPr>
                <w:rFonts w:ascii="Times New Roman" w:eastAsia="Times New Roman" w:hAnsi="Times New Roman"/>
                <w:color w:val="000000"/>
                <w:sz w:val="24"/>
                <w:szCs w:val="24"/>
              </w:rPr>
            </w:pP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Кузьмино деревня, ул.Трактовая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д.Удмуртские Вишорки, ул. Песочная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157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 Удмуртская Республика, Сюмсинский муниципальный район, сельское поселение Васькинское, Удмуртские Вишорки деревня,  Песочная улица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Васькино, ул. Клубная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262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Васькинское,  Васькино деревня,  Клубная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47"/>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Автомобильная </w:t>
            </w:r>
            <w:r w:rsidRPr="00860C4B">
              <w:rPr>
                <w:rFonts w:ascii="Times New Roman" w:eastAsia="Times New Roman" w:hAnsi="Times New Roman"/>
                <w:color w:val="000000"/>
                <w:sz w:val="24"/>
                <w:szCs w:val="24"/>
              </w:rPr>
              <w:lastRenderedPageBreak/>
              <w:t>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 xml:space="preserve">МР 15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район, с. </w:t>
            </w:r>
            <w:r w:rsidRPr="00860C4B">
              <w:rPr>
                <w:rFonts w:ascii="Times New Roman" w:eastAsia="Times New Roman" w:hAnsi="Times New Roman"/>
                <w:color w:val="000000"/>
                <w:sz w:val="24"/>
                <w:szCs w:val="24"/>
              </w:rPr>
              <w:lastRenderedPageBreak/>
              <w:t>Гура, ул. Центральная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1010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1986</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161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Гура, ул. Заречная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619</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1987</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Гура, ул. Новостроевская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1973</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Гура, ул. Школьная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1986</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Гура, ул. Молодежная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555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с.Гура, уд. Луговая.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158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Гура село, Луговая улица</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с.Гура, ул. Солнечная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159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Гура село, Солнечная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Гура, пер. Сиреневый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Гура село, Сиреневый переулок</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Гура, ул. Сосновая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Гура село, Сосновая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169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Гура, ул. Полевая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Гура село, Полевая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Ключевка, ул. Первомайская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Ключевка деревня, Первомайская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Ключевка, ул. Южная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Ключевка деревня, Южная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Ключевка, ул. Береговая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Ключевка деревня, Береговая улица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д.Ключевка, ул. Подлесная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Ключевка деревня, Подлесная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Ключевка, ул. Кооперативная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Ключевка деревня, Кооперативная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Ключевка, ул. Труда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Ключевка деревня, Труда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д.Ключевка, ул. Пролетарская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169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Ключевка деревня, Пролетарская улица</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Лемы, ул. Верхняя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Лемы, ул. Верхняя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Зятцы, ул. Подгорная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Зятцы деревня, Подгорная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179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Старые Гайны деревня, Колхозная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1340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Тылыглуд, ул. Удмуртская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Тылыглуд деревня, Удмуртская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Гуринское,Новые Гайны деревня, Ключевая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554</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д.Новые Гайны, ул. Подлесная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Гуринское,Новые Гайны деревня, Подлесная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Ходыри, ул. Луговая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Ходыри, ул. Луговая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Шмыки, ул. Слобода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Шмыки, ул. Слобода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Старый Кузлук, ул. Лесная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Старый Кузлук, ул. Лесная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Старый Кузлук, ул. Красная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179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Старый Кузлук, ул. Красная</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160" style="position:absolute;left:0;text-align:left;margin-left:107.5pt;margin-top:-47.05pt;width:1in;height:21.25pt;z-index:251780096;mso-position-horizontal-relative:text;mso-position-vertical-relative:text" strokecolor="white [3212]">
                  <v:textbox style="mso-next-textbox:#_x0000_s1160">
                    <w:txbxContent>
                      <w:p w:rsidR="00BA2D62" w:rsidRPr="00F55895" w:rsidRDefault="00BA2D62" w:rsidP="00BA2D62">
                        <w:pPr>
                          <w:rPr>
                            <w:rFonts w:ascii="Times New Roman" w:hAnsi="Times New Roman"/>
                          </w:rPr>
                        </w:pPr>
                        <w:r w:rsidRPr="00F55895">
                          <w:rPr>
                            <w:rFonts w:ascii="Times New Roman" w:hAnsi="Times New Roman"/>
                          </w:rPr>
                          <w:t>23</w:t>
                        </w:r>
                      </w:p>
                    </w:txbxContent>
                  </v:textbox>
                </v:rect>
              </w:pict>
            </w: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Старый Кузлук, ул. Зеленая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Старый Кузлук, ул. Зеленая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32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Визил деревня,  Песочная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446"/>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Гура-Старый Кузлук-Шмыки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243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12000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446"/>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Гура-Визил</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246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автомобильная дорога Гура-Визил</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446"/>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Гура-Тылыглуд</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Гуринское, автомобильная дорога Гура-Тылыглуд</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010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Гуртлуд, ул. Советская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760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1989</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д.Гуртлуд, ул.Первомайская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002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Гуртлуд, ул. Первомайская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Асфальтобетонное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1989</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Сюмсиил, ул. Сюмсиильская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Гуртлудское, Сюмсиил деревня, Сюмсиильская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875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Маркелово, ул. Маркеловская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д. Маркелово, ул. Маркеловская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196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Туканово, ул. Тукановская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184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Туканово, ул. Тукановская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Лекшур, ул. Лекшурская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185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Гуртлудское, Лекшур село, Лекшурская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1810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Лекшур,  ул.Новая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Лекшур,  ул.Новая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Юбери, ул.Новая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Гуртлудское,  Юбери деревня, Новая улица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Юбери, ул.Юберинская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188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Гуртлудское,  Юбери деревня, Юберинская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Малая Инга, ул. Центральная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Малая Инга деревня, Центральная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Малая Инга, ул. Молодежная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Малая Инга деревня, Молодежная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1160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 640  м Грунтовое покрытие 520 м</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Чажи, ул. Чажинская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Чажи деревня, Чажинская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935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w:t>
            </w:r>
            <w:r w:rsidRPr="00860C4B">
              <w:rPr>
                <w:rFonts w:ascii="Times New Roman" w:eastAsia="Times New Roman" w:hAnsi="Times New Roman"/>
                <w:color w:val="000000"/>
                <w:sz w:val="24"/>
                <w:szCs w:val="24"/>
              </w:rPr>
              <w:lastRenderedPageBreak/>
              <w:t>Гурклудчик, ул. Гуртлудская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МР 209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w:t>
            </w:r>
            <w:r w:rsidRPr="00860C4B">
              <w:rPr>
                <w:rFonts w:ascii="Times New Roman" w:eastAsia="Times New Roman" w:hAnsi="Times New Roman"/>
                <w:color w:val="000000"/>
                <w:sz w:val="24"/>
                <w:szCs w:val="24"/>
              </w:rPr>
              <w:lastRenderedPageBreak/>
              <w:t>муниципальный район,  сельское поселение Дмитрошурское, Гурклудчик деревня, Гуртлудская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540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Большая Инга, ул. Ингинская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д. Большая Инга, ул.Ингинская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Дмитрошур,  ул. Школьная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211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Дмитрошур деревня, Школьная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Дмитрошур,  ул. Клубная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Дмитрошур деревня, Клубная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395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Дмитрошур,  ул. Тихая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Дмитрошур деревня, Тихая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209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Дмитрошур,  ул. Лесная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Дмитрошур деревня, Лесная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Дмитрошур,  ул. Солнечная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215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Дмитрошур деревня, Солнечная улица</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Дмитрошур,  ул. </w:t>
            </w:r>
            <w:r w:rsidRPr="00860C4B">
              <w:rPr>
                <w:rFonts w:ascii="Times New Roman" w:eastAsia="Times New Roman" w:hAnsi="Times New Roman"/>
                <w:color w:val="000000"/>
                <w:sz w:val="24"/>
                <w:szCs w:val="24"/>
              </w:rPr>
              <w:lastRenderedPageBreak/>
              <w:t>Дмитрошурская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94-241 ОП МР 216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w:t>
            </w:r>
            <w:r w:rsidRPr="00860C4B">
              <w:rPr>
                <w:rFonts w:ascii="Times New Roman" w:eastAsia="Times New Roman" w:hAnsi="Times New Roman"/>
                <w:color w:val="000000"/>
                <w:sz w:val="24"/>
                <w:szCs w:val="24"/>
              </w:rPr>
              <w:lastRenderedPageBreak/>
              <w:t>Дмитрошурское, Дмитрошур деревня, Дмитрошурская улица</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1830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pict>
                <v:rect id="_x0000_s1163" style="position:absolute;left:0;text-align:left;margin-left:96pt;margin-top:-45.55pt;width:1in;height:26.75pt;z-index:251783168;mso-position-horizontal-relative:text;mso-position-vertical-relative:text" strokecolor="white [3212]">
                  <v:textbox style="mso-next-textbox:#_x0000_s1163">
                    <w:txbxContent>
                      <w:p w:rsidR="00BA2D62" w:rsidRPr="00F55895" w:rsidRDefault="00BA2D62" w:rsidP="00BA2D62">
                        <w:pPr>
                          <w:rPr>
                            <w:rFonts w:ascii="Times New Roman" w:hAnsi="Times New Roman"/>
                          </w:rPr>
                        </w:pPr>
                        <w:r w:rsidRPr="00F55895">
                          <w:rPr>
                            <w:rFonts w:ascii="Times New Roman" w:hAnsi="Times New Roman"/>
                          </w:rPr>
                          <w:t>26</w:t>
                        </w:r>
                      </w:p>
                    </w:txbxContent>
                  </v:textbox>
                </v:rect>
              </w:pict>
            </w:r>
            <w:r w:rsidRPr="00860C4B">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Большой Сардык,  ул. Сардыкская.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д.Большой Сардык,   ул. Сардыкская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д.Правые Гайны,  ул. Зеленая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Правые Гайны деревня, Зеленая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д.Правые Гайны,  ул. Школьная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Правые Гайны деревня, Школьная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485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д.Правые Гайны,  ул. Садовая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220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Правые Гайны деревня, Садовая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д.Левые Гайны,  ул. Гайнинская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д.Левые Гайны, ул.Гайнинская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460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д.Лялино,  ул. Молодежная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Дмитрошурское, Лялино деревня,  Молодежная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218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Автомобильная дорога (Ува – Сюмси)-Гурклудчик </w:t>
            </w:r>
            <w:r w:rsidRPr="00860C4B">
              <w:rPr>
                <w:rFonts w:ascii="Times New Roman" w:eastAsia="Times New Roman" w:hAnsi="Times New Roman"/>
                <w:color w:val="000000"/>
                <w:sz w:val="24"/>
                <w:szCs w:val="24"/>
              </w:rPr>
              <w:lastRenderedPageBreak/>
              <w:t>км 0+041-км 0+425</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94-241 ОП МР 01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автомобильная дорога (Ува-Сюмси)-Гурклудчик км 0+041-км 0+425</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384</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1987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219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Муки-Какси, ул. Садовая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189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Муки-Какси село, Садовая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243</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Школьная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Школьная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Советская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Советская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Фрунзе</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Фрунзе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735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Кирова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Кирова улица</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660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Ленина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194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Ленина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725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Стахановская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Стахановская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Транспортная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ст.Сюрек, ул. Транспортная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2369</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227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Боровая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Боровая улица</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ст. Сюрек, ул.Моховая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Моховая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229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Береговая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Береговая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ст. Сюрек, ул.Заречная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Заречная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Азина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201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Азина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ст. Сюрек, ул. Чапаева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Чапаева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ст. Сюрек, ул.Кузнечная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Сюрек станция, Кузнечная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640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ст. </w:t>
            </w:r>
            <w:r w:rsidRPr="00860C4B">
              <w:rPr>
                <w:rFonts w:ascii="Times New Roman" w:eastAsia="Times New Roman" w:hAnsi="Times New Roman"/>
                <w:color w:val="000000"/>
                <w:sz w:val="24"/>
                <w:szCs w:val="24"/>
              </w:rPr>
              <w:lastRenderedPageBreak/>
              <w:t>Сюрек, ул. Первомайская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МР 204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Удмуртская Республика, Сюмсинский </w:t>
            </w:r>
            <w:r w:rsidRPr="00860C4B">
              <w:rPr>
                <w:rFonts w:ascii="Times New Roman" w:eastAsia="Times New Roman" w:hAnsi="Times New Roman"/>
                <w:color w:val="000000"/>
                <w:sz w:val="24"/>
                <w:szCs w:val="24"/>
              </w:rPr>
              <w:lastRenderedPageBreak/>
              <w:t>муниципальный район, сельское поселение Муки-Каксинское, Сюрек станция, Первомайская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430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235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Красный Яр, ул. Красноярская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д.Красный Яр, ул.Красноярская </w:t>
            </w:r>
          </w:p>
          <w:p w:rsidR="00BA2D62" w:rsidRDefault="00BA2D62" w:rsidP="00BA2D62">
            <w:pPr>
              <w:jc w:val="center"/>
              <w:rPr>
                <w:rFonts w:ascii="Times New Roman" w:eastAsia="Times New Roman" w:hAnsi="Times New Roman"/>
                <w:color w:val="000000"/>
                <w:sz w:val="24"/>
                <w:szCs w:val="24"/>
              </w:rPr>
            </w:pP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Муки-Какси, ул. Колхозная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Муки-Какси, ул. Колхозная</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1196</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 126 м, гравийное покрытие 1070 м</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с. Муки-Какси, ул. Полевая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835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 665 м, гравийное покрытие 170 м</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Муки-Какси, ул. Прудовая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Гравийное покрытие 510 м, грунтовое покрытие 260 м </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239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ст. Сюрек, ул. Октябрьская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575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 210 м, гравийное покрытие 365</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30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ст. Сюрек, ул. Пролетарская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1620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Муки-Какси – Полянка</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94-241 ОП МР 245 </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Муки-Каксинское, автомобильная дорога Муки-Какси-Полянка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3700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242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(Игра-Селты-Сюмси-граница Кировской области) - Красный Яр-Сюрек</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247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2800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Гравийное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19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Орловское, ул. Октябрьская</w:t>
            </w: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Орловское, ул. Коммуны</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460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Орловское, ул. Энгельса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Орловское, ул. Ленина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550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Зон, ул. Новая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364</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Зон, ул. Школьная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249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местного значения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 Зон, ул. Центральная</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1280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250</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Орловское, пер. Красный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Орловское село, Красный переулок</w:t>
            </w: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251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Орловское, пер. Лесопильный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226</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Орловское село, Лесопильный переулок</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490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Орловское, ул. Кирпичная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Орловское село, Кирпичная улица</w:t>
            </w:r>
          </w:p>
          <w:p w:rsidR="00BA2D62" w:rsidRDefault="00BA2D62" w:rsidP="00BA2D62">
            <w:pPr>
              <w:jc w:val="center"/>
              <w:rPr>
                <w:rFonts w:ascii="Times New Roman" w:eastAsia="Times New Roman" w:hAnsi="Times New Roman"/>
                <w:color w:val="000000"/>
                <w:sz w:val="24"/>
                <w:szCs w:val="24"/>
              </w:rPr>
            </w:pPr>
          </w:p>
          <w:p w:rsidR="00BA2D62"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Орловское, пер. Первомайский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Орловское село, Первомайский переулок</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Орловское, пер. Подлесный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229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Орловское село, Подлесный переулок</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с. Орловское,  пер. Торфяной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Орловское село, Торфяной переулок</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680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Асфальтовое покрытие 160 м   Грунтовое покрытие 640 м</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Орловское, пер. Школьный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231</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Орловское село, Школьный переулок</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Харламовская пристань, пер. Озерный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232</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д. Харламовская Пристань, пер. Озерный</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258</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Автодорога д. Харламовская </w:t>
            </w:r>
            <w:r w:rsidRPr="00860C4B">
              <w:rPr>
                <w:rFonts w:ascii="Times New Roman" w:eastAsia="Times New Roman" w:hAnsi="Times New Roman"/>
                <w:color w:val="000000"/>
                <w:sz w:val="24"/>
                <w:szCs w:val="24"/>
              </w:rPr>
              <w:lastRenderedPageBreak/>
              <w:t xml:space="preserve">пристань, ул.Поселковая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94-241 ОП МР 233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д. Харламовская Пристань, ул.Поселковая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259</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Харламовская пристань, ул. Центральная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д. Харламовская Пристань, ул.Центральная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1030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260</w:t>
            </w:r>
          </w:p>
        </w:tc>
        <w:tc>
          <w:tcPr>
            <w:tcW w:w="2387" w:type="dxa"/>
            <w:tcBorders>
              <w:top w:val="nil"/>
              <w:left w:val="nil"/>
              <w:bottom w:val="single" w:sz="4" w:space="0" w:color="auto"/>
              <w:right w:val="single" w:sz="4" w:space="0" w:color="auto"/>
            </w:tcBorders>
            <w:shd w:val="clear" w:color="auto" w:fill="auto"/>
            <w:vAlign w:val="center"/>
            <w:hideMark/>
          </w:tcPr>
          <w:p w:rsidR="00BA2D62"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Харламовская пристань, ул.Клубная</w:t>
            </w:r>
          </w:p>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235</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район, д. Харламовская Пристань, ул.Клубная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510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261</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Нерцы, ул. Нерцинская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237</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муниципальный район, сельское поселение Орловское, Нерцы деревня,  Нерцинская улица</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479</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262</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д. Орлово, ул. Орловская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238</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Орловское, Орлово деревня,  Орловская улица  </w:t>
            </w:r>
          </w:p>
          <w:p w:rsidR="00BA2D62" w:rsidRPr="00860C4B" w:rsidRDefault="00BA2D62" w:rsidP="00BA2D62">
            <w:pPr>
              <w:jc w:val="center"/>
              <w:rPr>
                <w:rFonts w:ascii="Times New Roman" w:eastAsia="Times New Roman" w:hAnsi="Times New Roman"/>
                <w:color w:val="000000"/>
                <w:sz w:val="24"/>
                <w:szCs w:val="24"/>
              </w:rPr>
            </w:pPr>
          </w:p>
          <w:p w:rsidR="00BA2D62" w:rsidRPr="00860C4B" w:rsidRDefault="00BA2D62" w:rsidP="00BA2D62">
            <w:pPr>
              <w:jc w:val="center"/>
              <w:rPr>
                <w:rFonts w:ascii="Times New Roman" w:eastAsia="Times New Roman" w:hAnsi="Times New Roman"/>
                <w:color w:val="000000"/>
                <w:sz w:val="24"/>
                <w:szCs w:val="24"/>
              </w:rPr>
            </w:pP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751</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263</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Зон, ул. Песочная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239</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Орловское,  Зон село, Песочная улица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520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264</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Орловское, ул. Производственная</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263</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Орловское,  Орловское село, Производственная улица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455</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265</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Автодорога с. Орловское, ул. Массив Северный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264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Удмуртская Республика, Сюмсинский муниципальный район, сельское поселение Орловское,  Орловское село, Массив Северный улица </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800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266</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 xml:space="preserve">Автомобильная </w:t>
            </w:r>
            <w:r w:rsidRPr="00860C4B">
              <w:rPr>
                <w:rFonts w:ascii="Times New Roman" w:eastAsia="Times New Roman" w:hAnsi="Times New Roman"/>
                <w:color w:val="000000"/>
                <w:sz w:val="24"/>
                <w:szCs w:val="24"/>
              </w:rPr>
              <w:lastRenderedPageBreak/>
              <w:t>дорога Зон -Харламовская пристань</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 xml:space="preserve">94-241 ОП </w:t>
            </w:r>
            <w:r w:rsidRPr="00860C4B">
              <w:rPr>
                <w:rFonts w:ascii="Times New Roman" w:eastAsia="Times New Roman" w:hAnsi="Times New Roman"/>
                <w:color w:val="000000"/>
                <w:sz w:val="24"/>
                <w:szCs w:val="24"/>
              </w:rPr>
              <w:lastRenderedPageBreak/>
              <w:t>МР 224</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Удмуртская Республика, Сюмсинский район</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1970</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r w:rsidR="00BA2D62" w:rsidRPr="00DA7364" w:rsidTr="00BA2D62">
        <w:trPr>
          <w:gridAfter w:val="1"/>
          <w:wAfter w:w="859" w:type="dxa"/>
          <w:trHeight w:val="297"/>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lastRenderedPageBreak/>
              <w:t>267</w:t>
            </w:r>
          </w:p>
        </w:tc>
        <w:tc>
          <w:tcPr>
            <w:tcW w:w="2387"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Автомобильная дорога (Бадзимлуд-Зон-Орловское) - Зон</w:t>
            </w:r>
          </w:p>
        </w:tc>
        <w:tc>
          <w:tcPr>
            <w:tcW w:w="1559"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94-241 ОП МР 240</w:t>
            </w:r>
          </w:p>
        </w:tc>
        <w:tc>
          <w:tcPr>
            <w:tcW w:w="5293" w:type="dxa"/>
            <w:gridSpan w:val="4"/>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Удмуртская Республика, Сюмсинский район, сельское поселение Орловское</w:t>
            </w:r>
          </w:p>
        </w:tc>
        <w:tc>
          <w:tcPr>
            <w:tcW w:w="868"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117</w:t>
            </w:r>
          </w:p>
        </w:tc>
        <w:tc>
          <w:tcPr>
            <w:tcW w:w="2791" w:type="dxa"/>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Грунтовое покрытие</w:t>
            </w:r>
          </w:p>
        </w:tc>
        <w:tc>
          <w:tcPr>
            <w:tcW w:w="946" w:type="dxa"/>
            <w:gridSpan w:val="2"/>
            <w:tcBorders>
              <w:top w:val="nil"/>
              <w:left w:val="nil"/>
              <w:bottom w:val="single" w:sz="4" w:space="0" w:color="auto"/>
              <w:right w:val="single" w:sz="4" w:space="0" w:color="auto"/>
            </w:tcBorders>
            <w:shd w:val="clear" w:color="auto" w:fill="auto"/>
            <w:vAlign w:val="center"/>
            <w:hideMark/>
          </w:tcPr>
          <w:p w:rsidR="00BA2D62" w:rsidRPr="00860C4B" w:rsidRDefault="00BA2D62" w:rsidP="00BA2D62">
            <w:pPr>
              <w:jc w:val="center"/>
              <w:rPr>
                <w:rFonts w:ascii="Times New Roman" w:eastAsia="Times New Roman" w:hAnsi="Times New Roman"/>
                <w:color w:val="000000"/>
                <w:sz w:val="24"/>
                <w:szCs w:val="24"/>
              </w:rPr>
            </w:pPr>
            <w:r w:rsidRPr="00860C4B">
              <w:rPr>
                <w:rFonts w:ascii="Times New Roman" w:eastAsia="Times New Roman" w:hAnsi="Times New Roman"/>
                <w:color w:val="000000"/>
                <w:sz w:val="24"/>
                <w:szCs w:val="24"/>
              </w:rPr>
              <w:t>1991</w:t>
            </w:r>
          </w:p>
        </w:tc>
      </w:tr>
    </w:tbl>
    <w:p w:rsidR="00BA2D62" w:rsidRDefault="00BA2D62" w:rsidP="00BA2D62">
      <w:pPr>
        <w:jc w:val="center"/>
        <w:rPr>
          <w:rFonts w:ascii="Times New Roman" w:hAnsi="Times New Roman"/>
          <w:sz w:val="28"/>
          <w:szCs w:val="28"/>
        </w:rPr>
      </w:pPr>
    </w:p>
    <w:p w:rsidR="00BA2D62" w:rsidRPr="00DA7364" w:rsidRDefault="00BA2D62" w:rsidP="00BA2D62">
      <w:pPr>
        <w:jc w:val="center"/>
        <w:rPr>
          <w:rFonts w:ascii="Times New Roman" w:hAnsi="Times New Roman"/>
          <w:sz w:val="28"/>
          <w:szCs w:val="28"/>
        </w:rPr>
      </w:pPr>
      <w:r w:rsidRPr="00DA7364">
        <w:rPr>
          <w:rFonts w:ascii="Times New Roman" w:hAnsi="Times New Roman"/>
          <w:sz w:val="28"/>
          <w:szCs w:val="28"/>
        </w:rPr>
        <w:t>____________________________</w:t>
      </w:r>
    </w:p>
    <w:p w:rsidR="00BA2D62" w:rsidRPr="00DA7364" w:rsidRDefault="00BA2D62" w:rsidP="00BA2D62">
      <w:pPr>
        <w:jc w:val="right"/>
        <w:rPr>
          <w:rFonts w:ascii="Times New Roman" w:hAnsi="Times New Roman"/>
          <w:sz w:val="28"/>
          <w:szCs w:val="28"/>
        </w:rPr>
      </w:pPr>
    </w:p>
    <w:p w:rsidR="00BA2D62" w:rsidRPr="00DA7364" w:rsidRDefault="00BA2D62" w:rsidP="00BA2D62">
      <w:pPr>
        <w:rPr>
          <w:rFonts w:ascii="Times New Roman" w:hAnsi="Times New Roman"/>
          <w:sz w:val="28"/>
          <w:szCs w:val="2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C40DBE" w:rsidRDefault="00C40DBE" w:rsidP="00525E36">
      <w:pPr>
        <w:contextualSpacing/>
        <w:jc w:val="both"/>
        <w:rPr>
          <w:rFonts w:ascii="Times New Roman" w:hAnsi="Times New Roman"/>
          <w:sz w:val="18"/>
          <w:szCs w:val="18"/>
        </w:rPr>
        <w:sectPr w:rsidR="00C40DBE" w:rsidSect="00BA2D62">
          <w:headerReference w:type="default" r:id="rId45"/>
          <w:pgSz w:w="16838" w:h="11906" w:orient="landscape" w:code="9"/>
          <w:pgMar w:top="1701" w:right="1134" w:bottom="851" w:left="1134" w:header="709" w:footer="709" w:gutter="0"/>
          <w:cols w:space="708"/>
          <w:titlePg/>
          <w:docGrid w:linePitch="360"/>
        </w:sect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Default="00525E36"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Pr>
          <w:rFonts w:ascii="Times New Roman" w:hAnsi="Times New Roman"/>
          <w:sz w:val="18"/>
          <w:szCs w:val="18"/>
        </w:rPr>
        <w:t>У</w:t>
      </w:r>
      <w:r w:rsidRPr="00C71E24">
        <w:rPr>
          <w:rFonts w:ascii="Times New Roman" w:hAnsi="Times New Roman"/>
          <w:sz w:val="18"/>
          <w:szCs w:val="18"/>
        </w:rPr>
        <w:t>чредитель: Совет депутатов муниципального образования «Муниципальный округ Сюмсинский район Удмуртской Республики»</w:t>
      </w:r>
    </w:p>
    <w:p w:rsidR="00525E36" w:rsidRPr="00C71E24" w:rsidRDefault="00525E36" w:rsidP="00525E36">
      <w:pPr>
        <w:contextualSpacing/>
        <w:jc w:val="both"/>
        <w:rPr>
          <w:rFonts w:ascii="Times New Roman" w:hAnsi="Times New Roman"/>
          <w:sz w:val="18"/>
          <w:szCs w:val="18"/>
        </w:rPr>
      </w:pPr>
    </w:p>
    <w:p w:rsidR="00525E36" w:rsidRPr="00C71E24" w:rsidRDefault="00525E36" w:rsidP="00525E36">
      <w:pPr>
        <w:contextualSpacing/>
        <w:jc w:val="both"/>
        <w:rPr>
          <w:rFonts w:ascii="Times New Roman" w:hAnsi="Times New Roman"/>
          <w:sz w:val="18"/>
          <w:szCs w:val="18"/>
        </w:rPr>
      </w:pPr>
      <w:r w:rsidRPr="00C71E24">
        <w:rPr>
          <w:rFonts w:ascii="Times New Roman" w:hAnsi="Times New Roman"/>
          <w:sz w:val="18"/>
          <w:szCs w:val="18"/>
        </w:rPr>
        <w:t>Адрес редакции: 427370, Удмуртская Республика, Сюмсинский район, с.Сюмси, ул.Советская, д.45</w:t>
      </w:r>
    </w:p>
    <w:p w:rsidR="00525E36" w:rsidRPr="00C71E24" w:rsidRDefault="00525E36" w:rsidP="00525E36">
      <w:pPr>
        <w:contextualSpacing/>
        <w:jc w:val="both"/>
        <w:rPr>
          <w:rFonts w:ascii="Times New Roman" w:hAnsi="Times New Roman"/>
          <w:sz w:val="18"/>
          <w:szCs w:val="18"/>
        </w:rPr>
      </w:pPr>
    </w:p>
    <w:p w:rsidR="00525E36" w:rsidRPr="004E08B8" w:rsidRDefault="00525E36" w:rsidP="00525E36">
      <w:pPr>
        <w:contextualSpacing/>
        <w:jc w:val="both"/>
        <w:rPr>
          <w:rFonts w:ascii="Times New Roman" w:hAnsi="Times New Roman"/>
          <w:sz w:val="18"/>
          <w:szCs w:val="18"/>
        </w:rPr>
      </w:pPr>
      <w:r>
        <w:rPr>
          <w:rFonts w:ascii="Times New Roman" w:hAnsi="Times New Roman"/>
          <w:sz w:val="18"/>
          <w:szCs w:val="18"/>
        </w:rPr>
        <w:t xml:space="preserve">Подписано в печать: </w:t>
      </w:r>
      <w:r w:rsidR="00C40DBE">
        <w:rPr>
          <w:rFonts w:ascii="Times New Roman" w:hAnsi="Times New Roman"/>
          <w:sz w:val="18"/>
          <w:szCs w:val="18"/>
        </w:rPr>
        <w:t>30 марта</w:t>
      </w:r>
      <w:r w:rsidRPr="004E08B8">
        <w:rPr>
          <w:rFonts w:ascii="Times New Roman" w:hAnsi="Times New Roman"/>
          <w:sz w:val="18"/>
          <w:szCs w:val="18"/>
        </w:rPr>
        <w:t xml:space="preserve">  202</w:t>
      </w:r>
      <w:r>
        <w:rPr>
          <w:rFonts w:ascii="Times New Roman" w:hAnsi="Times New Roman"/>
          <w:sz w:val="18"/>
          <w:szCs w:val="18"/>
        </w:rPr>
        <w:t>4</w:t>
      </w:r>
      <w:r w:rsidRPr="004E08B8">
        <w:rPr>
          <w:rFonts w:ascii="Times New Roman" w:hAnsi="Times New Roman"/>
          <w:sz w:val="18"/>
          <w:szCs w:val="18"/>
        </w:rPr>
        <w:t xml:space="preserve"> года</w:t>
      </w:r>
    </w:p>
    <w:p w:rsidR="00525E36" w:rsidRPr="00C71E24" w:rsidRDefault="00525E36" w:rsidP="00525E36">
      <w:pPr>
        <w:contextualSpacing/>
        <w:jc w:val="both"/>
        <w:rPr>
          <w:rFonts w:ascii="Times New Roman" w:hAnsi="Times New Roman"/>
          <w:b/>
          <w:bCs/>
          <w:spacing w:val="-2"/>
          <w:sz w:val="18"/>
          <w:szCs w:val="18"/>
        </w:rPr>
      </w:pPr>
      <w:r w:rsidRPr="00C71E24">
        <w:rPr>
          <w:rFonts w:ascii="Times New Roman" w:hAnsi="Times New Roman"/>
          <w:sz w:val="18"/>
          <w:szCs w:val="18"/>
        </w:rPr>
        <w:t>Тираж: 30 экземпляров</w:t>
      </w:r>
    </w:p>
    <w:p w:rsidR="00A77E5B" w:rsidRPr="00A77E5B" w:rsidRDefault="00A77E5B" w:rsidP="00A77E5B">
      <w:pPr>
        <w:contextualSpacing/>
        <w:rPr>
          <w:rFonts w:ascii="Times New Roman" w:hAnsi="Times New Roman" w:cs="Times New Roman"/>
        </w:rPr>
      </w:pPr>
    </w:p>
    <w:sectPr w:rsidR="00A77E5B" w:rsidRPr="00A77E5B" w:rsidSect="00C40DBE">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49" w:rsidRDefault="00FD6049" w:rsidP="00E161CD">
      <w:r>
        <w:separator/>
      </w:r>
    </w:p>
  </w:endnote>
  <w:endnote w:type="continuationSeparator" w:id="1">
    <w:p w:rsidR="00FD6049" w:rsidRDefault="00FD6049" w:rsidP="00E1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ltica">
    <w:charset w:val="CC"/>
    <w:family w:val="roman"/>
    <w:pitch w:val="variable"/>
    <w:sig w:usb0="00000000" w:usb1="00000000" w:usb2="00000000" w:usb3="00000000" w:csb0="00000000" w:csb1="00000000"/>
  </w:font>
  <w:font w:name="TimesNewRomanPSMT">
    <w:altName w:val="Times New Roman"/>
    <w:charset w:val="CC"/>
    <w:family w:val="roman"/>
    <w:pitch w:val="variable"/>
    <w:sig w:usb0="00000000" w:usb1="00000000" w:usb2="00000000" w:usb3="00000000" w:csb0="00000000" w:csb1="00000000"/>
  </w:font>
  <w:font w:name="Udmurt Academy">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fb"/>
      <w:jc w:val="center"/>
    </w:pPr>
  </w:p>
  <w:p w:rsidR="00BA2D62" w:rsidRDefault="00BA2D62">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76872"/>
      <w:docPartObj>
        <w:docPartGallery w:val="Page Numbers (Bottom of Page)"/>
        <w:docPartUnique/>
      </w:docPartObj>
    </w:sdtPr>
    <w:sdtContent>
      <w:p w:rsidR="00BA2D62" w:rsidRDefault="00BA2D62">
        <w:pPr>
          <w:pStyle w:val="afb"/>
          <w:jc w:val="center"/>
        </w:pPr>
        <w:fldSimple w:instr=" PAGE   \* MERGEFORMAT ">
          <w:r w:rsidR="00C40DBE">
            <w:rPr>
              <w:noProof/>
            </w:rPr>
            <w:t>13</w:t>
          </w:r>
        </w:fldSimple>
      </w:p>
    </w:sdtContent>
  </w:sdt>
  <w:p w:rsidR="00BA2D62" w:rsidRDefault="00BA2D6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49" w:rsidRDefault="00FD6049" w:rsidP="00E161CD">
      <w:r>
        <w:separator/>
      </w:r>
    </w:p>
  </w:footnote>
  <w:footnote w:type="continuationSeparator" w:id="1">
    <w:p w:rsidR="00FD6049" w:rsidRDefault="00FD6049" w:rsidP="00E16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pPr>
  </w:p>
  <w:p w:rsidR="00BA2D62" w:rsidRDefault="00BA2D62">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p>
  <w:p w:rsidR="00BA2D62" w:rsidRDefault="00BA2D62">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rsidP="008F599D">
    <w:pPr>
      <w:pStyle w:val="a7"/>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p>
  <w:p w:rsidR="00BA2D62" w:rsidRDefault="00BA2D62">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p>
  <w:p w:rsidR="00BA2D62" w:rsidRDefault="00BA2D62">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p>
  <w:p w:rsidR="00BA2D62" w:rsidRDefault="00BA2D62">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rsidP="00BA2D62">
    <w:pPr>
      <w:pStyle w:val="a7"/>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76885"/>
      <w:docPartObj>
        <w:docPartGallery w:val="Page Numbers (Top of Page)"/>
        <w:docPartUnique/>
      </w:docPartObj>
    </w:sdtPr>
    <w:sdtContent>
      <w:p w:rsidR="00BA2D62" w:rsidRDefault="00BA2D62" w:rsidP="00BA363D">
        <w:pPr>
          <w:pStyle w:val="a7"/>
        </w:pPr>
      </w:p>
    </w:sdtContent>
  </w:sdt>
  <w:p w:rsidR="00BA2D62" w:rsidRDefault="00BA2D6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Header"/>
      <w:jc w:val="center"/>
    </w:pPr>
  </w:p>
  <w:p w:rsidR="00BA2D62" w:rsidRDefault="00BA2D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p>
  <w:p w:rsidR="00BA2D62" w:rsidRDefault="00BA2D6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p>
  <w:p w:rsidR="00BA2D62" w:rsidRDefault="00BA2D62">
    <w:pPr>
      <w:pStyle w:val="a7"/>
      <w:jc w:val="center"/>
    </w:pPr>
  </w:p>
  <w:p w:rsidR="00BA2D62" w:rsidRDefault="00BA2D62">
    <w:pPr>
      <w:pStyle w:val="a7"/>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jc w:val="center"/>
    </w:pPr>
    <w:fldSimple w:instr="PAGE   \* MERGEFORMAT">
      <w:r w:rsidR="00C40DBE">
        <w:rPr>
          <w:noProof/>
        </w:rPr>
        <w:t>74</w:t>
      </w:r>
    </w:fldSimple>
  </w:p>
  <w:p w:rsidR="00BA2D62" w:rsidRDefault="00BA2D62">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62" w:rsidRDefault="00BA2D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AE0"/>
    <w:multiLevelType w:val="hybridMultilevel"/>
    <w:tmpl w:val="0BA64DC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0512AB5"/>
    <w:multiLevelType w:val="hybridMultilevel"/>
    <w:tmpl w:val="3A2ABDFC"/>
    <w:lvl w:ilvl="0" w:tplc="BA18C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55B04"/>
    <w:multiLevelType w:val="multilevel"/>
    <w:tmpl w:val="03BCB388"/>
    <w:lvl w:ilvl="0">
      <w:start w:val="3"/>
      <w:numFmt w:val="decimal"/>
      <w:lvlText w:val="%1."/>
      <w:lvlJc w:val="left"/>
      <w:pPr>
        <w:tabs>
          <w:tab w:val="num" w:pos="0"/>
        </w:tabs>
        <w:ind w:left="720" w:hanging="360"/>
      </w:pPr>
    </w:lvl>
    <w:lvl w:ilvl="1">
      <w:start w:val="2"/>
      <w:numFmt w:val="decimal"/>
      <w:lvlText w:val="%1.%2."/>
      <w:lvlJc w:val="left"/>
      <w:pPr>
        <w:tabs>
          <w:tab w:val="num" w:pos="1140"/>
        </w:tabs>
        <w:ind w:left="1140" w:hanging="435"/>
      </w:pPr>
    </w:lvl>
    <w:lvl w:ilvl="2">
      <w:start w:val="1"/>
      <w:numFmt w:val="decimal"/>
      <w:lvlText w:val="%1.%2.%3."/>
      <w:lvlJc w:val="left"/>
      <w:pPr>
        <w:tabs>
          <w:tab w:val="num" w:pos="1485"/>
        </w:tabs>
        <w:ind w:left="1485" w:hanging="435"/>
      </w:pPr>
    </w:lvl>
    <w:lvl w:ilvl="3">
      <w:start w:val="1"/>
      <w:numFmt w:val="decimal"/>
      <w:lvlText w:val="%1.%2.%3.%4."/>
      <w:lvlJc w:val="left"/>
      <w:pPr>
        <w:tabs>
          <w:tab w:val="num" w:pos="2115"/>
        </w:tabs>
        <w:ind w:left="2115" w:hanging="720"/>
      </w:pPr>
    </w:lvl>
    <w:lvl w:ilvl="4">
      <w:start w:val="1"/>
      <w:numFmt w:val="decimal"/>
      <w:lvlText w:val="%1.%2.%3.%4.%5."/>
      <w:lvlJc w:val="left"/>
      <w:pPr>
        <w:tabs>
          <w:tab w:val="num" w:pos="2460"/>
        </w:tabs>
        <w:ind w:left="2460" w:hanging="720"/>
      </w:pPr>
    </w:lvl>
    <w:lvl w:ilvl="5">
      <w:start w:val="1"/>
      <w:numFmt w:val="decimal"/>
      <w:lvlText w:val="%1.%2.%3.%4.%5.%6."/>
      <w:lvlJc w:val="left"/>
      <w:pPr>
        <w:tabs>
          <w:tab w:val="num" w:pos="2805"/>
        </w:tabs>
        <w:ind w:left="2805" w:hanging="720"/>
      </w:pPr>
    </w:lvl>
    <w:lvl w:ilvl="6">
      <w:start w:val="1"/>
      <w:numFmt w:val="decimal"/>
      <w:lvlText w:val="%1.%2.%3.%4.%5.%6.%7."/>
      <w:lvlJc w:val="left"/>
      <w:pPr>
        <w:tabs>
          <w:tab w:val="num" w:pos="3510"/>
        </w:tabs>
        <w:ind w:left="3510" w:hanging="1080"/>
      </w:pPr>
    </w:lvl>
    <w:lvl w:ilvl="7">
      <w:start w:val="1"/>
      <w:numFmt w:val="decimal"/>
      <w:lvlText w:val="%1.%2.%3.%4.%5.%6.%7.%8."/>
      <w:lvlJc w:val="left"/>
      <w:pPr>
        <w:tabs>
          <w:tab w:val="num" w:pos="3855"/>
        </w:tabs>
        <w:ind w:left="3855" w:hanging="1080"/>
      </w:pPr>
    </w:lvl>
    <w:lvl w:ilvl="8">
      <w:start w:val="1"/>
      <w:numFmt w:val="decimal"/>
      <w:lvlText w:val="%1.%2.%3.%4.%5.%6.%7.%8.%9."/>
      <w:lvlJc w:val="left"/>
      <w:pPr>
        <w:tabs>
          <w:tab w:val="num" w:pos="4200"/>
        </w:tabs>
        <w:ind w:left="4200" w:hanging="1080"/>
      </w:pPr>
    </w:lvl>
  </w:abstractNum>
  <w:abstractNum w:abstractNumId="3">
    <w:nsid w:val="309C033A"/>
    <w:multiLevelType w:val="hybridMultilevel"/>
    <w:tmpl w:val="67D0275A"/>
    <w:lvl w:ilvl="0" w:tplc="0784A1A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3BF728A"/>
    <w:multiLevelType w:val="multilevel"/>
    <w:tmpl w:val="0672C004"/>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378C415F"/>
    <w:multiLevelType w:val="multilevel"/>
    <w:tmpl w:val="570A9906"/>
    <w:lvl w:ilvl="0">
      <w:start w:val="3"/>
      <w:numFmt w:val="decimal"/>
      <w:lvlText w:val="%1."/>
      <w:lvlJc w:val="left"/>
      <w:pPr>
        <w:tabs>
          <w:tab w:val="num" w:pos="0"/>
        </w:tabs>
        <w:ind w:left="720" w:hanging="360"/>
      </w:pPr>
    </w:lvl>
    <w:lvl w:ilvl="1">
      <w:start w:val="2"/>
      <w:numFmt w:val="decimal"/>
      <w:lvlText w:val="%1.%2."/>
      <w:lvlJc w:val="left"/>
      <w:pPr>
        <w:tabs>
          <w:tab w:val="num" w:pos="1140"/>
        </w:tabs>
        <w:ind w:left="1140" w:hanging="435"/>
      </w:pPr>
    </w:lvl>
    <w:lvl w:ilvl="2">
      <w:start w:val="1"/>
      <w:numFmt w:val="decimal"/>
      <w:lvlText w:val="%1.%2.%3."/>
      <w:lvlJc w:val="left"/>
      <w:pPr>
        <w:tabs>
          <w:tab w:val="num" w:pos="1485"/>
        </w:tabs>
        <w:ind w:left="1485" w:hanging="435"/>
      </w:pPr>
    </w:lvl>
    <w:lvl w:ilvl="3">
      <w:start w:val="1"/>
      <w:numFmt w:val="decimal"/>
      <w:lvlText w:val="%1.%2.%3.%4."/>
      <w:lvlJc w:val="left"/>
      <w:pPr>
        <w:tabs>
          <w:tab w:val="num" w:pos="2115"/>
        </w:tabs>
        <w:ind w:left="2115" w:hanging="720"/>
      </w:pPr>
    </w:lvl>
    <w:lvl w:ilvl="4">
      <w:start w:val="1"/>
      <w:numFmt w:val="decimal"/>
      <w:lvlText w:val="%1.%2.%3.%4.%5."/>
      <w:lvlJc w:val="left"/>
      <w:pPr>
        <w:tabs>
          <w:tab w:val="num" w:pos="2460"/>
        </w:tabs>
        <w:ind w:left="2460" w:hanging="720"/>
      </w:pPr>
    </w:lvl>
    <w:lvl w:ilvl="5">
      <w:start w:val="1"/>
      <w:numFmt w:val="decimal"/>
      <w:lvlText w:val="%1.%2.%3.%4.%5.%6."/>
      <w:lvlJc w:val="left"/>
      <w:pPr>
        <w:tabs>
          <w:tab w:val="num" w:pos="2805"/>
        </w:tabs>
        <w:ind w:left="2805" w:hanging="720"/>
      </w:pPr>
    </w:lvl>
    <w:lvl w:ilvl="6">
      <w:start w:val="1"/>
      <w:numFmt w:val="decimal"/>
      <w:lvlText w:val="%1.%2.%3.%4.%5.%6.%7."/>
      <w:lvlJc w:val="left"/>
      <w:pPr>
        <w:tabs>
          <w:tab w:val="num" w:pos="3510"/>
        </w:tabs>
        <w:ind w:left="3510" w:hanging="1080"/>
      </w:pPr>
    </w:lvl>
    <w:lvl w:ilvl="7">
      <w:start w:val="1"/>
      <w:numFmt w:val="decimal"/>
      <w:lvlText w:val="%1.%2.%3.%4.%5.%6.%7.%8."/>
      <w:lvlJc w:val="left"/>
      <w:pPr>
        <w:tabs>
          <w:tab w:val="num" w:pos="3855"/>
        </w:tabs>
        <w:ind w:left="3855" w:hanging="1080"/>
      </w:pPr>
    </w:lvl>
    <w:lvl w:ilvl="8">
      <w:start w:val="1"/>
      <w:numFmt w:val="decimal"/>
      <w:lvlText w:val="%1.%2.%3.%4.%5.%6.%7.%8.%9."/>
      <w:lvlJc w:val="left"/>
      <w:pPr>
        <w:tabs>
          <w:tab w:val="num" w:pos="4200"/>
        </w:tabs>
        <w:ind w:left="4200" w:hanging="1080"/>
      </w:pPr>
    </w:lvl>
  </w:abstractNum>
  <w:abstractNum w:abstractNumId="6">
    <w:nsid w:val="39F537BD"/>
    <w:multiLevelType w:val="multilevel"/>
    <w:tmpl w:val="2D02134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3E5037EA"/>
    <w:multiLevelType w:val="hybridMultilevel"/>
    <w:tmpl w:val="94805EB8"/>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23884"/>
    <w:multiLevelType w:val="hybridMultilevel"/>
    <w:tmpl w:val="D966CBEE"/>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4791558F"/>
    <w:multiLevelType w:val="hybridMultilevel"/>
    <w:tmpl w:val="9E746D98"/>
    <w:lvl w:ilvl="0" w:tplc="9E3E3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B804B2"/>
    <w:multiLevelType w:val="hybridMultilevel"/>
    <w:tmpl w:val="93D829B8"/>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60D21906"/>
    <w:multiLevelType w:val="hybridMultilevel"/>
    <w:tmpl w:val="CB60B454"/>
    <w:lvl w:ilvl="0" w:tplc="F448355E">
      <w:start w:val="3"/>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3F44775"/>
    <w:multiLevelType w:val="hybridMultilevel"/>
    <w:tmpl w:val="D4B4A45C"/>
    <w:lvl w:ilvl="0" w:tplc="50A4391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1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1"/>
  </w:num>
  <w:num w:numId="10">
    <w:abstractNumId w:val="12"/>
  </w:num>
  <w:num w:numId="11">
    <w:abstractNumId w:val="3"/>
  </w:num>
  <w:num w:numId="12">
    <w:abstractNumId w:val="11"/>
  </w:num>
  <w:num w:numId="13">
    <w:abstractNumId w:val="6"/>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747063"/>
    <w:rsid w:val="00002925"/>
    <w:rsid w:val="00033386"/>
    <w:rsid w:val="00071492"/>
    <w:rsid w:val="00197765"/>
    <w:rsid w:val="001C0080"/>
    <w:rsid w:val="001F79FB"/>
    <w:rsid w:val="002429AE"/>
    <w:rsid w:val="00263E56"/>
    <w:rsid w:val="00273F3C"/>
    <w:rsid w:val="002B66B7"/>
    <w:rsid w:val="00377C52"/>
    <w:rsid w:val="003A424F"/>
    <w:rsid w:val="00447197"/>
    <w:rsid w:val="00494BA0"/>
    <w:rsid w:val="00525E36"/>
    <w:rsid w:val="005E2B42"/>
    <w:rsid w:val="0064111D"/>
    <w:rsid w:val="006B3443"/>
    <w:rsid w:val="00742228"/>
    <w:rsid w:val="00747063"/>
    <w:rsid w:val="007D208F"/>
    <w:rsid w:val="007F250C"/>
    <w:rsid w:val="007F55C6"/>
    <w:rsid w:val="008F2981"/>
    <w:rsid w:val="008F599D"/>
    <w:rsid w:val="008F78A1"/>
    <w:rsid w:val="00915281"/>
    <w:rsid w:val="00A006AA"/>
    <w:rsid w:val="00A23890"/>
    <w:rsid w:val="00A238EE"/>
    <w:rsid w:val="00A66C5B"/>
    <w:rsid w:val="00A77E5B"/>
    <w:rsid w:val="00B0340D"/>
    <w:rsid w:val="00B0500B"/>
    <w:rsid w:val="00B304E5"/>
    <w:rsid w:val="00B922A7"/>
    <w:rsid w:val="00BA2D62"/>
    <w:rsid w:val="00BA363D"/>
    <w:rsid w:val="00C40DBE"/>
    <w:rsid w:val="00C416E6"/>
    <w:rsid w:val="00C67E83"/>
    <w:rsid w:val="00D66058"/>
    <w:rsid w:val="00D80CC7"/>
    <w:rsid w:val="00E02169"/>
    <w:rsid w:val="00E161CD"/>
    <w:rsid w:val="00E305A1"/>
    <w:rsid w:val="00E446CB"/>
    <w:rsid w:val="00E61219"/>
    <w:rsid w:val="00E63925"/>
    <w:rsid w:val="00F3347E"/>
    <w:rsid w:val="00F4100B"/>
    <w:rsid w:val="00F52B85"/>
    <w:rsid w:val="00F6104B"/>
    <w:rsid w:val="00F97EF1"/>
    <w:rsid w:val="00FD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qFormat="1"/>
    <w:lsdException w:name="Body Text Indent 2"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FB"/>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747063"/>
    <w:pPr>
      <w:keepNext/>
      <w:jc w:val="center"/>
      <w:outlineLvl w:val="0"/>
    </w:pPr>
    <w:rPr>
      <w:rFonts w:ascii="Times New Roman" w:eastAsia="Times New Roman" w:hAnsi="Times New Roman" w:cs="Times New Roman"/>
      <w:b/>
      <w:bCs/>
      <w:sz w:val="26"/>
      <w:szCs w:val="26"/>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qFormat/>
    <w:rsid w:val="00E161CD"/>
    <w:pPr>
      <w:keepNext/>
      <w:spacing w:before="120" w:after="120"/>
      <w:outlineLvl w:val="1"/>
    </w:pPr>
    <w:rPr>
      <w:rFonts w:ascii="Arial" w:eastAsia="Times New Roman" w:hAnsi="Arial" w:cs="Times New Roman"/>
      <w:b/>
      <w:sz w:val="30"/>
      <w:szCs w:val="28"/>
      <w:lang w:eastAsia="en-US"/>
    </w:rPr>
  </w:style>
  <w:style w:type="paragraph" w:styleId="3">
    <w:name w:val="heading 3"/>
    <w:basedOn w:val="a"/>
    <w:next w:val="a"/>
    <w:link w:val="30"/>
    <w:uiPriority w:val="9"/>
    <w:unhideWhenUsed/>
    <w:qFormat/>
    <w:rsid w:val="00E161CD"/>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9"/>
    <w:qFormat/>
    <w:rsid w:val="00747063"/>
    <w:rPr>
      <w:rFonts w:ascii="Times New Roman" w:eastAsia="Times New Roman" w:hAnsi="Times New Roman" w:cs="Times New Roman"/>
      <w:b/>
      <w:bCs/>
      <w:sz w:val="26"/>
      <w:szCs w:val="26"/>
    </w:rPr>
  </w:style>
  <w:style w:type="paragraph" w:styleId="a4">
    <w:name w:val="Body Text"/>
    <w:aliases w:val="Основной текст1,Основной текст Знак Знак,bt"/>
    <w:basedOn w:val="a"/>
    <w:link w:val="a5"/>
    <w:rsid w:val="00747063"/>
    <w:pPr>
      <w:spacing w:after="120"/>
    </w:pPr>
    <w:rPr>
      <w:rFonts w:ascii="Calibri" w:eastAsia="Calibri" w:hAnsi="Calibri" w:cs="Calibri"/>
      <w:lang w:eastAsia="en-US"/>
    </w:rPr>
  </w:style>
  <w:style w:type="character" w:customStyle="1" w:styleId="a5">
    <w:name w:val="Основной текст Знак"/>
    <w:aliases w:val="Основной текст1 Знак,Основной текст Знак Знак Знак,bt Знак"/>
    <w:basedOn w:val="a1"/>
    <w:link w:val="a4"/>
    <w:qFormat/>
    <w:rsid w:val="00747063"/>
    <w:rPr>
      <w:rFonts w:ascii="Calibri" w:eastAsia="Calibri" w:hAnsi="Calibri" w:cs="Calibri"/>
      <w:lang w:eastAsia="en-US"/>
    </w:rPr>
  </w:style>
  <w:style w:type="table" w:styleId="a6">
    <w:name w:val="Table Grid"/>
    <w:basedOn w:val="a2"/>
    <w:rsid w:val="0074706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7063"/>
    <w:pPr>
      <w:tabs>
        <w:tab w:val="center" w:pos="4677"/>
        <w:tab w:val="right" w:pos="9355"/>
      </w:tabs>
    </w:pPr>
    <w:rPr>
      <w:rFonts w:ascii="Calibri" w:eastAsia="Calibri" w:hAnsi="Calibri" w:cs="Calibri"/>
      <w:lang w:eastAsia="en-US"/>
    </w:rPr>
  </w:style>
  <w:style w:type="character" w:customStyle="1" w:styleId="a8">
    <w:name w:val="Верхний колонтитул Знак"/>
    <w:basedOn w:val="a1"/>
    <w:link w:val="a7"/>
    <w:uiPriority w:val="99"/>
    <w:qFormat/>
    <w:rsid w:val="00747063"/>
    <w:rPr>
      <w:rFonts w:ascii="Calibri" w:eastAsia="Calibri" w:hAnsi="Calibri" w:cs="Calibri"/>
      <w:lang w:eastAsia="en-US"/>
    </w:rPr>
  </w:style>
  <w:style w:type="paragraph" w:customStyle="1" w:styleId="ConsPlusNormal">
    <w:name w:val="ConsPlusNormal"/>
    <w:qFormat/>
    <w:rsid w:val="00747063"/>
    <w:pPr>
      <w:widowControl w:val="0"/>
      <w:autoSpaceDE w:val="0"/>
      <w:autoSpaceDN w:val="0"/>
    </w:pPr>
    <w:rPr>
      <w:rFonts w:ascii="Times New Roman" w:eastAsia="Times New Roman" w:hAnsi="Times New Roman" w:cs="Times New Roman"/>
      <w:sz w:val="24"/>
      <w:szCs w:val="20"/>
    </w:rPr>
  </w:style>
  <w:style w:type="paragraph" w:styleId="a9">
    <w:name w:val="Normal (Web)"/>
    <w:basedOn w:val="a"/>
    <w:uiPriority w:val="99"/>
    <w:unhideWhenUsed/>
    <w:rsid w:val="00747063"/>
    <w:pPr>
      <w:spacing w:before="100" w:beforeAutospacing="1" w:after="100" w:afterAutospacing="1"/>
    </w:pPr>
    <w:rPr>
      <w:rFonts w:ascii="Times New Roman" w:eastAsia="Times New Roman" w:hAnsi="Times New Roman" w:cs="Times New Roman"/>
      <w:sz w:val="24"/>
      <w:szCs w:val="24"/>
    </w:rPr>
  </w:style>
  <w:style w:type="character" w:styleId="aa">
    <w:name w:val="Hyperlink"/>
    <w:uiPriority w:val="99"/>
    <w:rsid w:val="00747063"/>
    <w:rPr>
      <w:rFonts w:cs="Times New Roman"/>
      <w:color w:val="0000FF"/>
      <w:u w:val="single"/>
    </w:rPr>
  </w:style>
  <w:style w:type="paragraph" w:styleId="ab">
    <w:name w:val="Balloon Text"/>
    <w:basedOn w:val="a"/>
    <w:link w:val="ac"/>
    <w:uiPriority w:val="99"/>
    <w:unhideWhenUsed/>
    <w:qFormat/>
    <w:rsid w:val="00747063"/>
    <w:rPr>
      <w:rFonts w:ascii="Tahoma" w:hAnsi="Tahoma" w:cs="Tahoma"/>
      <w:sz w:val="16"/>
      <w:szCs w:val="16"/>
    </w:rPr>
  </w:style>
  <w:style w:type="character" w:customStyle="1" w:styleId="ac">
    <w:name w:val="Текст выноски Знак"/>
    <w:basedOn w:val="a1"/>
    <w:link w:val="ab"/>
    <w:uiPriority w:val="99"/>
    <w:qFormat/>
    <w:rsid w:val="00747063"/>
    <w:rPr>
      <w:rFonts w:ascii="Tahoma" w:hAnsi="Tahoma" w:cs="Tahoma"/>
      <w:sz w:val="16"/>
      <w:szCs w:val="16"/>
    </w:rPr>
  </w:style>
  <w:style w:type="paragraph" w:customStyle="1" w:styleId="ConsPlusTitle">
    <w:name w:val="ConsPlusTitle"/>
    <w:link w:val="ConsPlusTitle1"/>
    <w:qFormat/>
    <w:rsid w:val="00747063"/>
    <w:pPr>
      <w:widowControl w:val="0"/>
      <w:autoSpaceDE w:val="0"/>
      <w:autoSpaceDN w:val="0"/>
      <w:adjustRightInd w:val="0"/>
    </w:pPr>
    <w:rPr>
      <w:rFonts w:ascii="Calibri" w:eastAsia="Times New Roman" w:hAnsi="Calibri" w:cs="Calibri"/>
      <w:b/>
      <w:bCs/>
    </w:rPr>
  </w:style>
  <w:style w:type="character" w:customStyle="1" w:styleId="Bodytext2">
    <w:name w:val="Body text (2)"/>
    <w:uiPriority w:val="99"/>
    <w:rsid w:val="00747063"/>
    <w:rPr>
      <w:rFonts w:ascii="Times New Roman" w:hAnsi="Times New Roman" w:cs="Times New Roman"/>
      <w:color w:val="000000"/>
      <w:spacing w:val="0"/>
      <w:w w:val="100"/>
      <w:position w:val="0"/>
      <w:sz w:val="26"/>
      <w:szCs w:val="26"/>
      <w:u w:val="none"/>
      <w:lang w:val="ru-RU" w:eastAsia="ru-RU"/>
    </w:rPr>
  </w:style>
  <w:style w:type="paragraph" w:styleId="a0">
    <w:name w:val="Body Text Indent"/>
    <w:basedOn w:val="a"/>
    <w:link w:val="ad"/>
    <w:uiPriority w:val="99"/>
    <w:unhideWhenUsed/>
    <w:rsid w:val="00747063"/>
    <w:pPr>
      <w:spacing w:after="120"/>
      <w:ind w:left="283"/>
    </w:pPr>
  </w:style>
  <w:style w:type="character" w:customStyle="1" w:styleId="ad">
    <w:name w:val="Основной текст с отступом Знак"/>
    <w:basedOn w:val="a1"/>
    <w:link w:val="a0"/>
    <w:uiPriority w:val="99"/>
    <w:qFormat/>
    <w:rsid w:val="00747063"/>
  </w:style>
  <w:style w:type="paragraph" w:customStyle="1" w:styleId="Heading1">
    <w:name w:val="Heading 1"/>
    <w:basedOn w:val="a"/>
    <w:next w:val="a"/>
    <w:qFormat/>
    <w:rsid w:val="00747063"/>
    <w:pPr>
      <w:keepNext/>
      <w:suppressAutoHyphens/>
      <w:jc w:val="center"/>
      <w:outlineLvl w:val="0"/>
    </w:pPr>
    <w:rPr>
      <w:rFonts w:ascii="Calibri" w:eastAsia="Calibri" w:hAnsi="Calibri" w:cs="Calibri"/>
      <w:b/>
      <w:bCs/>
      <w:sz w:val="26"/>
      <w:szCs w:val="26"/>
    </w:rPr>
  </w:style>
  <w:style w:type="paragraph" w:customStyle="1" w:styleId="Heading4">
    <w:name w:val="Heading 4"/>
    <w:basedOn w:val="a"/>
    <w:next w:val="a"/>
    <w:link w:val="4"/>
    <w:semiHidden/>
    <w:unhideWhenUsed/>
    <w:qFormat/>
    <w:locked/>
    <w:rsid w:val="00747063"/>
    <w:pPr>
      <w:keepNext/>
      <w:keepLines/>
      <w:suppressAutoHyphens/>
      <w:spacing w:before="200"/>
      <w:outlineLvl w:val="3"/>
    </w:pPr>
    <w:rPr>
      <w:rFonts w:asciiTheme="majorHAnsi" w:eastAsiaTheme="majorEastAsia" w:hAnsiTheme="majorHAnsi" w:cstheme="majorBidi"/>
      <w:b/>
      <w:bCs/>
      <w:i/>
      <w:iCs/>
      <w:color w:val="4F81BD" w:themeColor="accent1"/>
      <w:lang w:eastAsia="en-US"/>
    </w:rPr>
  </w:style>
  <w:style w:type="paragraph" w:customStyle="1" w:styleId="Heading5">
    <w:name w:val="Heading 5"/>
    <w:basedOn w:val="a"/>
    <w:next w:val="a"/>
    <w:link w:val="5"/>
    <w:semiHidden/>
    <w:unhideWhenUsed/>
    <w:qFormat/>
    <w:locked/>
    <w:rsid w:val="00747063"/>
    <w:pPr>
      <w:keepNext/>
      <w:keepLines/>
      <w:suppressAutoHyphens/>
      <w:spacing w:before="200"/>
      <w:outlineLvl w:val="4"/>
    </w:pPr>
    <w:rPr>
      <w:rFonts w:asciiTheme="majorHAnsi" w:eastAsiaTheme="majorEastAsia" w:hAnsiTheme="majorHAnsi" w:cstheme="majorBidi"/>
      <w:color w:val="243F60" w:themeColor="accent1" w:themeShade="7F"/>
      <w:lang w:eastAsia="en-US"/>
    </w:rPr>
  </w:style>
  <w:style w:type="paragraph" w:customStyle="1" w:styleId="Heading6">
    <w:name w:val="Heading 6"/>
    <w:basedOn w:val="a"/>
    <w:next w:val="a"/>
    <w:link w:val="6"/>
    <w:semiHidden/>
    <w:unhideWhenUsed/>
    <w:qFormat/>
    <w:locked/>
    <w:rsid w:val="00747063"/>
    <w:pPr>
      <w:keepNext/>
      <w:keepLines/>
      <w:suppressAutoHyphens/>
      <w:spacing w:before="200"/>
      <w:outlineLvl w:val="5"/>
    </w:pPr>
    <w:rPr>
      <w:rFonts w:asciiTheme="majorHAnsi" w:eastAsiaTheme="majorEastAsia" w:hAnsiTheme="majorHAnsi" w:cstheme="majorBidi"/>
      <w:i/>
      <w:iCs/>
      <w:color w:val="243F60" w:themeColor="accent1" w:themeShade="7F"/>
      <w:lang w:eastAsia="en-US"/>
    </w:rPr>
  </w:style>
  <w:style w:type="character" w:customStyle="1" w:styleId="Heading1Char">
    <w:name w:val="Heading 1 Char"/>
    <w:basedOn w:val="a1"/>
    <w:uiPriority w:val="99"/>
    <w:qFormat/>
    <w:locked/>
    <w:rsid w:val="00747063"/>
    <w:rPr>
      <w:rFonts w:ascii="Cambria" w:hAnsi="Cambria" w:cs="Cambria"/>
      <w:b/>
      <w:bCs/>
      <w:kern w:val="2"/>
      <w:sz w:val="32"/>
      <w:szCs w:val="32"/>
      <w:lang w:eastAsia="en-US"/>
    </w:rPr>
  </w:style>
  <w:style w:type="character" w:customStyle="1" w:styleId="BodyTextChar">
    <w:name w:val="Body Text Char"/>
    <w:basedOn w:val="a1"/>
    <w:uiPriority w:val="99"/>
    <w:semiHidden/>
    <w:qFormat/>
    <w:locked/>
    <w:rsid w:val="00747063"/>
    <w:rPr>
      <w:rFonts w:eastAsia="Times New Roman"/>
      <w:lang w:eastAsia="en-US"/>
    </w:rPr>
  </w:style>
  <w:style w:type="character" w:customStyle="1" w:styleId="HeaderChar">
    <w:name w:val="Header Char"/>
    <w:basedOn w:val="a1"/>
    <w:uiPriority w:val="99"/>
    <w:semiHidden/>
    <w:qFormat/>
    <w:locked/>
    <w:rsid w:val="00747063"/>
    <w:rPr>
      <w:rFonts w:eastAsia="Times New Roman"/>
      <w:lang w:eastAsia="en-US"/>
    </w:rPr>
  </w:style>
  <w:style w:type="character" w:customStyle="1" w:styleId="FooterChar">
    <w:name w:val="Footer Char"/>
    <w:basedOn w:val="a1"/>
    <w:uiPriority w:val="99"/>
    <w:semiHidden/>
    <w:qFormat/>
    <w:locked/>
    <w:rsid w:val="00747063"/>
    <w:rPr>
      <w:rFonts w:eastAsia="Times New Roman"/>
      <w:lang w:eastAsia="en-US"/>
    </w:rPr>
  </w:style>
  <w:style w:type="character" w:customStyle="1" w:styleId="ae">
    <w:name w:val="Нижний колонтитул Знак"/>
    <w:basedOn w:val="a1"/>
    <w:link w:val="Footer"/>
    <w:uiPriority w:val="99"/>
    <w:qFormat/>
    <w:locked/>
    <w:rsid w:val="00747063"/>
    <w:rPr>
      <w:rFonts w:cs="Calibri"/>
    </w:rPr>
  </w:style>
  <w:style w:type="character" w:customStyle="1" w:styleId="BalloonTextChar">
    <w:name w:val="Balloon Text Char"/>
    <w:basedOn w:val="a1"/>
    <w:uiPriority w:val="99"/>
    <w:semiHidden/>
    <w:qFormat/>
    <w:locked/>
    <w:rsid w:val="00747063"/>
    <w:rPr>
      <w:rFonts w:ascii="Times New Roman" w:hAnsi="Times New Roman" w:cs="Times New Roman"/>
      <w:sz w:val="2"/>
      <w:szCs w:val="2"/>
      <w:lang w:eastAsia="en-US"/>
    </w:rPr>
  </w:style>
  <w:style w:type="character" w:customStyle="1" w:styleId="BodyTextIndent2Char">
    <w:name w:val="Body Text Indent 2 Char"/>
    <w:basedOn w:val="a1"/>
    <w:uiPriority w:val="99"/>
    <w:semiHidden/>
    <w:qFormat/>
    <w:locked/>
    <w:rsid w:val="00747063"/>
    <w:rPr>
      <w:rFonts w:eastAsia="Times New Roman"/>
      <w:lang w:eastAsia="en-US"/>
    </w:rPr>
  </w:style>
  <w:style w:type="character" w:customStyle="1" w:styleId="20">
    <w:name w:val="Основной текст с отступом 2 Знак"/>
    <w:basedOn w:val="a1"/>
    <w:link w:val="22"/>
    <w:uiPriority w:val="99"/>
    <w:semiHidden/>
    <w:qFormat/>
    <w:locked/>
    <w:rsid w:val="00747063"/>
    <w:rPr>
      <w:lang w:eastAsia="en-US"/>
    </w:rPr>
  </w:style>
  <w:style w:type="character" w:customStyle="1" w:styleId="FontStyle15">
    <w:name w:val="Font Style15"/>
    <w:uiPriority w:val="99"/>
    <w:qFormat/>
    <w:rsid w:val="00747063"/>
    <w:rPr>
      <w:rFonts w:ascii="Calibri" w:hAnsi="Calibri" w:cs="Calibri"/>
      <w:sz w:val="26"/>
      <w:szCs w:val="26"/>
    </w:rPr>
  </w:style>
  <w:style w:type="character" w:customStyle="1" w:styleId="50">
    <w:name w:val="Знак Знак5"/>
    <w:basedOn w:val="a1"/>
    <w:uiPriority w:val="99"/>
    <w:qFormat/>
    <w:locked/>
    <w:rsid w:val="00747063"/>
    <w:rPr>
      <w:rFonts w:ascii="Times New Roman" w:hAnsi="Times New Roman" w:cs="Times New Roman"/>
      <w:b/>
      <w:bCs/>
      <w:sz w:val="26"/>
      <w:szCs w:val="26"/>
      <w:lang w:eastAsia="ru-RU"/>
    </w:rPr>
  </w:style>
  <w:style w:type="character" w:customStyle="1" w:styleId="af">
    <w:name w:val="Гипертекстовая ссылка"/>
    <w:basedOn w:val="a1"/>
    <w:uiPriority w:val="99"/>
    <w:qFormat/>
    <w:rsid w:val="00747063"/>
    <w:rPr>
      <w:b/>
      <w:bCs/>
      <w:color w:val="106BBE"/>
    </w:rPr>
  </w:style>
  <w:style w:type="character" w:customStyle="1" w:styleId="4">
    <w:name w:val="Заголовок 4 Знак"/>
    <w:basedOn w:val="a1"/>
    <w:link w:val="Heading4"/>
    <w:semiHidden/>
    <w:qFormat/>
    <w:rsid w:val="00747063"/>
    <w:rPr>
      <w:rFonts w:asciiTheme="majorHAnsi" w:eastAsiaTheme="majorEastAsia" w:hAnsiTheme="majorHAnsi" w:cstheme="majorBidi"/>
      <w:b/>
      <w:bCs/>
      <w:i/>
      <w:iCs/>
      <w:color w:val="4F81BD" w:themeColor="accent1"/>
      <w:lang w:eastAsia="en-US"/>
    </w:rPr>
  </w:style>
  <w:style w:type="character" w:customStyle="1" w:styleId="5">
    <w:name w:val="Заголовок 5 Знак"/>
    <w:basedOn w:val="a1"/>
    <w:link w:val="Heading5"/>
    <w:semiHidden/>
    <w:qFormat/>
    <w:rsid w:val="00747063"/>
    <w:rPr>
      <w:rFonts w:asciiTheme="majorHAnsi" w:eastAsiaTheme="majorEastAsia" w:hAnsiTheme="majorHAnsi" w:cstheme="majorBidi"/>
      <w:color w:val="243F60" w:themeColor="accent1" w:themeShade="7F"/>
      <w:lang w:eastAsia="en-US"/>
    </w:rPr>
  </w:style>
  <w:style w:type="character" w:customStyle="1" w:styleId="6">
    <w:name w:val="Заголовок 6 Знак"/>
    <w:basedOn w:val="a1"/>
    <w:link w:val="Heading6"/>
    <w:semiHidden/>
    <w:qFormat/>
    <w:rsid w:val="00747063"/>
    <w:rPr>
      <w:rFonts w:asciiTheme="majorHAnsi" w:eastAsiaTheme="majorEastAsia" w:hAnsiTheme="majorHAnsi" w:cstheme="majorBidi"/>
      <w:i/>
      <w:iCs/>
      <w:color w:val="243F60" w:themeColor="accent1" w:themeShade="7F"/>
      <w:lang w:eastAsia="en-US"/>
    </w:rPr>
  </w:style>
  <w:style w:type="paragraph" w:customStyle="1" w:styleId="af0">
    <w:name w:val="Заголовок"/>
    <w:basedOn w:val="a"/>
    <w:next w:val="a4"/>
    <w:qFormat/>
    <w:rsid w:val="00747063"/>
    <w:pPr>
      <w:keepNext/>
      <w:suppressAutoHyphens/>
      <w:spacing w:before="240" w:after="120"/>
    </w:pPr>
    <w:rPr>
      <w:rFonts w:ascii="Liberation Sans" w:eastAsia="Microsoft YaHei" w:hAnsi="Liberation Sans" w:cs="Arial Unicode MS"/>
      <w:sz w:val="28"/>
      <w:szCs w:val="28"/>
      <w:lang w:eastAsia="en-US"/>
    </w:rPr>
  </w:style>
  <w:style w:type="character" w:customStyle="1" w:styleId="11">
    <w:name w:val="Основной текст Знак1"/>
    <w:basedOn w:val="a1"/>
    <w:uiPriority w:val="99"/>
    <w:semiHidden/>
    <w:rsid w:val="00747063"/>
    <w:rPr>
      <w:rFonts w:eastAsia="Times New Roman" w:cs="Calibri"/>
      <w:sz w:val="22"/>
      <w:szCs w:val="22"/>
      <w:lang w:eastAsia="en-US"/>
    </w:rPr>
  </w:style>
  <w:style w:type="paragraph" w:styleId="af1">
    <w:name w:val="List"/>
    <w:basedOn w:val="a4"/>
    <w:rsid w:val="00747063"/>
    <w:pPr>
      <w:suppressAutoHyphens/>
    </w:pPr>
    <w:rPr>
      <w:rFonts w:cs="Arial Unicode MS"/>
      <w:sz w:val="20"/>
      <w:szCs w:val="20"/>
      <w:lang w:eastAsia="ru-RU"/>
    </w:rPr>
  </w:style>
  <w:style w:type="paragraph" w:customStyle="1" w:styleId="Caption">
    <w:name w:val="Caption"/>
    <w:basedOn w:val="a"/>
    <w:qFormat/>
    <w:rsid w:val="00747063"/>
    <w:pPr>
      <w:suppressLineNumbers/>
      <w:suppressAutoHyphens/>
      <w:spacing w:before="120" w:after="120"/>
    </w:pPr>
    <w:rPr>
      <w:rFonts w:ascii="Calibri" w:eastAsia="Times New Roman" w:hAnsi="Calibri" w:cs="Arial Unicode MS"/>
      <w:i/>
      <w:iCs/>
      <w:sz w:val="24"/>
      <w:szCs w:val="24"/>
      <w:lang w:eastAsia="en-US"/>
    </w:rPr>
  </w:style>
  <w:style w:type="paragraph" w:styleId="12">
    <w:name w:val="index 1"/>
    <w:basedOn w:val="a"/>
    <w:next w:val="a"/>
    <w:autoRedefine/>
    <w:uiPriority w:val="99"/>
    <w:semiHidden/>
    <w:unhideWhenUsed/>
    <w:qFormat/>
    <w:rsid w:val="00747063"/>
    <w:pPr>
      <w:suppressAutoHyphens/>
      <w:ind w:left="220" w:hanging="220"/>
    </w:pPr>
    <w:rPr>
      <w:rFonts w:ascii="Calibri" w:eastAsia="Times New Roman" w:hAnsi="Calibri" w:cs="Calibri"/>
      <w:lang w:eastAsia="en-US"/>
    </w:rPr>
  </w:style>
  <w:style w:type="paragraph" w:styleId="af2">
    <w:name w:val="index heading"/>
    <w:basedOn w:val="a"/>
    <w:qFormat/>
    <w:rsid w:val="00747063"/>
    <w:pPr>
      <w:suppressLineNumbers/>
      <w:suppressAutoHyphens/>
    </w:pPr>
    <w:rPr>
      <w:rFonts w:ascii="Calibri" w:eastAsia="Times New Roman" w:hAnsi="Calibri" w:cs="Arial Unicode MS"/>
      <w:lang w:eastAsia="en-US"/>
    </w:rPr>
  </w:style>
  <w:style w:type="paragraph" w:customStyle="1" w:styleId="af3">
    <w:name w:val="Колонтитул"/>
    <w:basedOn w:val="a"/>
    <w:qFormat/>
    <w:rsid w:val="00747063"/>
    <w:pPr>
      <w:suppressAutoHyphens/>
    </w:pPr>
    <w:rPr>
      <w:rFonts w:ascii="Calibri" w:eastAsia="Times New Roman" w:hAnsi="Calibri" w:cs="Calibri"/>
      <w:lang w:eastAsia="en-US"/>
    </w:rPr>
  </w:style>
  <w:style w:type="paragraph" w:customStyle="1" w:styleId="Header">
    <w:name w:val="Header"/>
    <w:basedOn w:val="a"/>
    <w:uiPriority w:val="99"/>
    <w:rsid w:val="00747063"/>
    <w:pPr>
      <w:tabs>
        <w:tab w:val="center" w:pos="4677"/>
        <w:tab w:val="right" w:pos="9355"/>
      </w:tabs>
      <w:suppressAutoHyphens/>
    </w:pPr>
    <w:rPr>
      <w:rFonts w:ascii="Calibri" w:eastAsia="Calibri" w:hAnsi="Calibri" w:cs="Calibri"/>
      <w:sz w:val="20"/>
      <w:szCs w:val="20"/>
    </w:rPr>
  </w:style>
  <w:style w:type="paragraph" w:customStyle="1" w:styleId="Footer">
    <w:name w:val="Footer"/>
    <w:basedOn w:val="a"/>
    <w:link w:val="ae"/>
    <w:uiPriority w:val="99"/>
    <w:rsid w:val="00747063"/>
    <w:pPr>
      <w:tabs>
        <w:tab w:val="center" w:pos="4677"/>
        <w:tab w:val="right" w:pos="9355"/>
      </w:tabs>
      <w:suppressAutoHyphens/>
    </w:pPr>
    <w:rPr>
      <w:rFonts w:cs="Calibri"/>
    </w:rPr>
  </w:style>
  <w:style w:type="character" w:customStyle="1" w:styleId="13">
    <w:name w:val="Текст выноски Знак1"/>
    <w:basedOn w:val="a1"/>
    <w:uiPriority w:val="99"/>
    <w:semiHidden/>
    <w:rsid w:val="00747063"/>
    <w:rPr>
      <w:rFonts w:ascii="Tahoma" w:eastAsia="Times New Roman" w:hAnsi="Tahoma" w:cs="Tahoma"/>
      <w:sz w:val="16"/>
      <w:szCs w:val="16"/>
      <w:lang w:eastAsia="en-US"/>
    </w:rPr>
  </w:style>
  <w:style w:type="paragraph" w:customStyle="1" w:styleId="14">
    <w:name w:val="Абзац списка1"/>
    <w:basedOn w:val="a"/>
    <w:link w:val="ListParagraphChar"/>
    <w:qFormat/>
    <w:rsid w:val="00747063"/>
    <w:pPr>
      <w:suppressAutoHyphens/>
      <w:ind w:left="720"/>
    </w:pPr>
    <w:rPr>
      <w:rFonts w:ascii="Calibri" w:eastAsia="Times New Roman" w:hAnsi="Calibri" w:cs="Calibri"/>
      <w:lang w:eastAsia="en-US"/>
    </w:rPr>
  </w:style>
  <w:style w:type="paragraph" w:customStyle="1" w:styleId="ConsPlusDocList">
    <w:name w:val="ConsPlusDocList"/>
    <w:uiPriority w:val="99"/>
    <w:qFormat/>
    <w:rsid w:val="00747063"/>
    <w:pPr>
      <w:widowControl w:val="0"/>
      <w:suppressAutoHyphens/>
    </w:pPr>
    <w:rPr>
      <w:rFonts w:ascii="Courier New" w:eastAsia="Calibri" w:hAnsi="Courier New" w:cs="Courier New"/>
      <w:sz w:val="20"/>
      <w:szCs w:val="20"/>
    </w:rPr>
  </w:style>
  <w:style w:type="paragraph" w:styleId="22">
    <w:name w:val="Body Text Indent 2"/>
    <w:basedOn w:val="a"/>
    <w:link w:val="20"/>
    <w:uiPriority w:val="99"/>
    <w:semiHidden/>
    <w:qFormat/>
    <w:rsid w:val="00747063"/>
    <w:pPr>
      <w:suppressAutoHyphens/>
      <w:spacing w:after="120" w:line="480" w:lineRule="auto"/>
      <w:ind w:left="283"/>
    </w:pPr>
    <w:rPr>
      <w:lang w:eastAsia="en-US"/>
    </w:rPr>
  </w:style>
  <w:style w:type="character" w:customStyle="1" w:styleId="210">
    <w:name w:val="Основной текст с отступом 2 Знак1"/>
    <w:basedOn w:val="a1"/>
    <w:link w:val="22"/>
    <w:uiPriority w:val="99"/>
    <w:semiHidden/>
    <w:rsid w:val="00747063"/>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Style1">
    <w:name w:val="Style1"/>
    <w:basedOn w:val="a"/>
    <w:uiPriority w:val="99"/>
    <w:qFormat/>
    <w:rsid w:val="00747063"/>
    <w:pPr>
      <w:widowControl w:val="0"/>
      <w:suppressAutoHyphens/>
    </w:pPr>
    <w:rPr>
      <w:rFonts w:ascii="Calibri" w:eastAsia="Times New Roman" w:hAnsi="Calibri" w:cs="Calibri"/>
      <w:sz w:val="24"/>
      <w:szCs w:val="24"/>
    </w:rPr>
  </w:style>
  <w:style w:type="paragraph" w:customStyle="1" w:styleId="af5">
    <w:name w:val="Знак Знак Знак Знак Знак Знак"/>
    <w:basedOn w:val="a"/>
    <w:uiPriority w:val="99"/>
    <w:qFormat/>
    <w:rsid w:val="00747063"/>
    <w:pPr>
      <w:widowControl w:val="0"/>
      <w:suppressAutoHyphens/>
      <w:spacing w:after="160" w:line="240" w:lineRule="exact"/>
      <w:jc w:val="right"/>
    </w:pPr>
    <w:rPr>
      <w:rFonts w:ascii="Baltica" w:eastAsia="Times New Roman" w:hAnsi="Baltica" w:cs="Baltica"/>
      <w:sz w:val="20"/>
      <w:szCs w:val="20"/>
      <w:lang w:val="en-GB" w:eastAsia="en-US"/>
    </w:rPr>
  </w:style>
  <w:style w:type="paragraph" w:customStyle="1" w:styleId="15">
    <w:name w:val="Без интервала1"/>
    <w:qFormat/>
    <w:rsid w:val="00747063"/>
    <w:pPr>
      <w:suppressAutoHyphens/>
    </w:pPr>
    <w:rPr>
      <w:rFonts w:ascii="Calibri" w:eastAsia="Calibri" w:hAnsi="Calibri" w:cs="Calibri"/>
      <w:sz w:val="24"/>
      <w:szCs w:val="24"/>
    </w:rPr>
  </w:style>
  <w:style w:type="paragraph" w:customStyle="1" w:styleId="af6">
    <w:name w:val="Стиль"/>
    <w:uiPriority w:val="99"/>
    <w:qFormat/>
    <w:rsid w:val="00747063"/>
    <w:pPr>
      <w:widowControl w:val="0"/>
      <w:suppressAutoHyphens/>
    </w:pPr>
    <w:rPr>
      <w:rFonts w:ascii="Calibri" w:eastAsia="Calibri" w:hAnsi="Calibri" w:cs="Calibri"/>
      <w:sz w:val="24"/>
      <w:szCs w:val="24"/>
    </w:rPr>
  </w:style>
  <w:style w:type="character" w:customStyle="1" w:styleId="16">
    <w:name w:val="Основной текст с отступом Знак1"/>
    <w:basedOn w:val="a1"/>
    <w:uiPriority w:val="99"/>
    <w:semiHidden/>
    <w:rsid w:val="00747063"/>
    <w:rPr>
      <w:rFonts w:eastAsia="Times New Roman" w:cs="Calibri"/>
      <w:sz w:val="22"/>
      <w:szCs w:val="22"/>
      <w:lang w:eastAsia="en-US"/>
    </w:rPr>
  </w:style>
  <w:style w:type="table" w:customStyle="1" w:styleId="17">
    <w:name w:val="Сетка таблицы1"/>
    <w:basedOn w:val="a2"/>
    <w:rsid w:val="00747063"/>
    <w:pPr>
      <w:suppressAutoHyphens/>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link w:val="af8"/>
    <w:uiPriority w:val="99"/>
    <w:qFormat/>
    <w:rsid w:val="00747063"/>
    <w:pPr>
      <w:ind w:left="720"/>
      <w:contextualSpacing/>
    </w:pPr>
    <w:rPr>
      <w:rFonts w:ascii="Calibri" w:eastAsia="Calibri" w:hAnsi="Calibri" w:cs="Calibri"/>
      <w:lang w:eastAsia="en-US"/>
    </w:rPr>
  </w:style>
  <w:style w:type="paragraph" w:customStyle="1" w:styleId="FR1">
    <w:name w:val="FR1"/>
    <w:rsid w:val="00747063"/>
    <w:pPr>
      <w:widowControl w:val="0"/>
      <w:autoSpaceDE w:val="0"/>
      <w:autoSpaceDN w:val="0"/>
      <w:adjustRightInd w:val="0"/>
      <w:ind w:right="200"/>
      <w:jc w:val="center"/>
    </w:pPr>
    <w:rPr>
      <w:rFonts w:ascii="Times New Roman" w:eastAsia="Times New Roman" w:hAnsi="Times New Roman" w:cs="Times New Roman"/>
      <w:sz w:val="36"/>
      <w:szCs w:val="36"/>
    </w:rPr>
  </w:style>
  <w:style w:type="paragraph" w:styleId="af9">
    <w:name w:val="No Spacing"/>
    <w:qFormat/>
    <w:rsid w:val="00747063"/>
    <w:rPr>
      <w:rFonts w:ascii="Calibri" w:eastAsia="Calibri" w:hAnsi="Calibri" w:cs="Calibri"/>
      <w:lang w:eastAsia="en-US"/>
    </w:rPr>
  </w:style>
  <w:style w:type="paragraph" w:customStyle="1" w:styleId="Heading2">
    <w:name w:val="Heading 2"/>
    <w:basedOn w:val="a"/>
    <w:next w:val="a"/>
    <w:link w:val="23"/>
    <w:uiPriority w:val="9"/>
    <w:semiHidden/>
    <w:unhideWhenUsed/>
    <w:qFormat/>
    <w:rsid w:val="00747063"/>
    <w:pPr>
      <w:keepNext/>
      <w:keepLines/>
      <w:suppressAutoHyphens/>
      <w:spacing w:before="200"/>
      <w:outlineLvl w:val="1"/>
    </w:pPr>
    <w:rPr>
      <w:rFonts w:asciiTheme="majorHAnsi" w:eastAsiaTheme="majorEastAsia" w:hAnsiTheme="majorHAnsi" w:cstheme="majorBidi"/>
      <w:b/>
      <w:bCs/>
      <w:color w:val="4F81BD" w:themeColor="accent1"/>
      <w:sz w:val="26"/>
      <w:szCs w:val="26"/>
      <w:lang w:eastAsia="en-US"/>
    </w:rPr>
  </w:style>
  <w:style w:type="character" w:customStyle="1" w:styleId="23">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Heading2"/>
    <w:qFormat/>
    <w:rsid w:val="00747063"/>
    <w:rPr>
      <w:rFonts w:asciiTheme="majorHAnsi" w:eastAsiaTheme="majorEastAsia" w:hAnsiTheme="majorHAnsi" w:cstheme="majorBidi"/>
      <w:b/>
      <w:bCs/>
      <w:color w:val="4F81BD" w:themeColor="accent1"/>
      <w:sz w:val="26"/>
      <w:szCs w:val="26"/>
      <w:lang w:eastAsia="en-US"/>
    </w:rPr>
  </w:style>
  <w:style w:type="character" w:customStyle="1" w:styleId="31">
    <w:name w:val="Основной текст 3 Знак"/>
    <w:basedOn w:val="a1"/>
    <w:link w:val="32"/>
    <w:uiPriority w:val="99"/>
    <w:qFormat/>
    <w:rsid w:val="00747063"/>
    <w:rPr>
      <w:rFonts w:cs="Calibri"/>
      <w:sz w:val="16"/>
      <w:szCs w:val="16"/>
      <w:lang w:eastAsia="en-US"/>
    </w:rPr>
  </w:style>
  <w:style w:type="paragraph" w:styleId="32">
    <w:name w:val="Body Text 3"/>
    <w:basedOn w:val="a"/>
    <w:link w:val="31"/>
    <w:uiPriority w:val="99"/>
    <w:unhideWhenUsed/>
    <w:qFormat/>
    <w:rsid w:val="00747063"/>
    <w:pPr>
      <w:suppressAutoHyphens/>
      <w:spacing w:after="120"/>
    </w:pPr>
    <w:rPr>
      <w:rFonts w:cs="Calibri"/>
      <w:sz w:val="16"/>
      <w:szCs w:val="16"/>
      <w:lang w:eastAsia="en-US"/>
    </w:rPr>
  </w:style>
  <w:style w:type="character" w:customStyle="1" w:styleId="310">
    <w:name w:val="Основной текст 3 Знак1"/>
    <w:basedOn w:val="a1"/>
    <w:link w:val="32"/>
    <w:uiPriority w:val="99"/>
    <w:semiHidden/>
    <w:rsid w:val="00747063"/>
    <w:rPr>
      <w:sz w:val="16"/>
      <w:szCs w:val="16"/>
    </w:rPr>
  </w:style>
  <w:style w:type="paragraph" w:customStyle="1" w:styleId="afa">
    <w:name w:val="Содержимое врезки"/>
    <w:basedOn w:val="a"/>
    <w:qFormat/>
    <w:rsid w:val="00747063"/>
    <w:pPr>
      <w:suppressAutoHyphens/>
    </w:pPr>
    <w:rPr>
      <w:rFonts w:ascii="Calibri" w:eastAsia="Calibri" w:hAnsi="Calibri" w:cs="Calibri"/>
      <w:lang w:eastAsia="en-US"/>
    </w:rPr>
  </w:style>
  <w:style w:type="character" w:customStyle="1" w:styleId="FontStyle62">
    <w:name w:val="Font Style62"/>
    <w:basedOn w:val="a1"/>
    <w:rsid w:val="00E161CD"/>
    <w:rPr>
      <w:rFonts w:ascii="Times New Roman" w:hAnsi="Times New Roman" w:cs="Times New Roman"/>
      <w:sz w:val="24"/>
      <w:szCs w:val="24"/>
    </w:rPr>
  </w:style>
  <w:style w:type="character" w:customStyle="1" w:styleId="dt-m">
    <w:name w:val="dt-m"/>
    <w:basedOn w:val="a1"/>
    <w:rsid w:val="00E161CD"/>
  </w:style>
  <w:style w:type="paragraph" w:customStyle="1" w:styleId="Style7">
    <w:name w:val="Style7"/>
    <w:basedOn w:val="a"/>
    <w:rsid w:val="00E161CD"/>
    <w:pPr>
      <w:widowControl w:val="0"/>
      <w:suppressAutoHyphens/>
      <w:autoSpaceDE w:val="0"/>
      <w:spacing w:line="310" w:lineRule="exact"/>
      <w:ind w:firstLine="514"/>
      <w:jc w:val="both"/>
    </w:pPr>
    <w:rPr>
      <w:rFonts w:ascii="Arial" w:eastAsia="Times New Roman" w:hAnsi="Arial" w:cs="Arial"/>
      <w:sz w:val="24"/>
      <w:szCs w:val="24"/>
      <w:lang w:eastAsia="zh-CN"/>
    </w:rPr>
  </w:style>
  <w:style w:type="paragraph" w:customStyle="1" w:styleId="dt-p">
    <w:name w:val="dt-p"/>
    <w:basedOn w:val="a"/>
    <w:rsid w:val="00E161CD"/>
    <w:pPr>
      <w:suppressAutoHyphens/>
      <w:spacing w:before="280" w:after="280"/>
    </w:pPr>
    <w:rPr>
      <w:rFonts w:ascii="Times New Roman" w:eastAsia="Times New Roman" w:hAnsi="Times New Roman" w:cs="Times New Roman"/>
      <w:sz w:val="24"/>
      <w:szCs w:val="24"/>
      <w:lang w:eastAsia="zh-CN"/>
    </w:rPr>
  </w:style>
  <w:style w:type="character" w:customStyle="1" w:styleId="af8">
    <w:name w:val="Абзац списка Знак"/>
    <w:link w:val="af7"/>
    <w:uiPriority w:val="99"/>
    <w:locked/>
    <w:rsid w:val="00E161CD"/>
    <w:rPr>
      <w:rFonts w:ascii="Calibri" w:eastAsia="Calibri" w:hAnsi="Calibri" w:cs="Calibri"/>
      <w:lang w:eastAsia="en-US"/>
    </w:rPr>
  </w:style>
  <w:style w:type="character" w:customStyle="1" w:styleId="2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1"/>
    <w:link w:val="2"/>
    <w:uiPriority w:val="9"/>
    <w:semiHidden/>
    <w:rsid w:val="00E161CD"/>
    <w:rPr>
      <w:rFonts w:asciiTheme="majorHAnsi" w:eastAsiaTheme="majorEastAsia" w:hAnsiTheme="majorHAnsi" w:cstheme="majorBidi"/>
      <w:b/>
      <w:bCs/>
      <w:color w:val="4F81BD" w:themeColor="accent1"/>
      <w:sz w:val="26"/>
      <w:szCs w:val="26"/>
    </w:rPr>
  </w:style>
  <w:style w:type="paragraph" w:styleId="afb">
    <w:name w:val="footer"/>
    <w:basedOn w:val="a"/>
    <w:link w:val="18"/>
    <w:uiPriority w:val="99"/>
    <w:unhideWhenUsed/>
    <w:rsid w:val="00E161CD"/>
    <w:pPr>
      <w:tabs>
        <w:tab w:val="center" w:pos="4677"/>
        <w:tab w:val="right" w:pos="9355"/>
      </w:tabs>
    </w:pPr>
    <w:rPr>
      <w:rFonts w:ascii="Calibri" w:eastAsia="Times New Roman" w:hAnsi="Calibri" w:cs="Times New Roman"/>
      <w:sz w:val="20"/>
      <w:szCs w:val="20"/>
      <w:lang w:eastAsia="en-US"/>
    </w:rPr>
  </w:style>
  <w:style w:type="character" w:customStyle="1" w:styleId="18">
    <w:name w:val="Нижний колонтитул Знак1"/>
    <w:basedOn w:val="a1"/>
    <w:link w:val="afb"/>
    <w:uiPriority w:val="99"/>
    <w:semiHidden/>
    <w:rsid w:val="00E161CD"/>
  </w:style>
  <w:style w:type="numbering" w:customStyle="1" w:styleId="19">
    <w:name w:val="Нет списка1"/>
    <w:next w:val="a3"/>
    <w:uiPriority w:val="99"/>
    <w:semiHidden/>
    <w:unhideWhenUsed/>
    <w:rsid w:val="00E161CD"/>
  </w:style>
  <w:style w:type="paragraph" w:styleId="afc">
    <w:name w:val="TOC Heading"/>
    <w:basedOn w:val="1"/>
    <w:next w:val="a"/>
    <w:uiPriority w:val="39"/>
    <w:qFormat/>
    <w:rsid w:val="00E161CD"/>
    <w:pPr>
      <w:keepLines/>
      <w:spacing w:before="480" w:line="276" w:lineRule="auto"/>
      <w:jc w:val="left"/>
      <w:outlineLvl w:val="9"/>
    </w:pPr>
    <w:rPr>
      <w:rFonts w:ascii="Cambria" w:hAnsi="Cambria"/>
      <w:color w:val="365F91"/>
      <w:sz w:val="28"/>
      <w:szCs w:val="28"/>
    </w:rPr>
  </w:style>
  <w:style w:type="paragraph" w:styleId="1a">
    <w:name w:val="toc 1"/>
    <w:basedOn w:val="a"/>
    <w:next w:val="a"/>
    <w:autoRedefine/>
    <w:uiPriority w:val="39"/>
    <w:unhideWhenUsed/>
    <w:rsid w:val="00E161CD"/>
    <w:pPr>
      <w:spacing w:after="100"/>
    </w:pPr>
    <w:rPr>
      <w:rFonts w:ascii="Calibri" w:eastAsia="Times New Roman" w:hAnsi="Calibri" w:cs="Times New Roman"/>
      <w:lang w:eastAsia="en-US"/>
    </w:rPr>
  </w:style>
  <w:style w:type="paragraph" w:styleId="24">
    <w:name w:val="toc 2"/>
    <w:basedOn w:val="a"/>
    <w:next w:val="a"/>
    <w:autoRedefine/>
    <w:uiPriority w:val="39"/>
    <w:unhideWhenUsed/>
    <w:rsid w:val="00E161CD"/>
    <w:pPr>
      <w:tabs>
        <w:tab w:val="left" w:pos="709"/>
        <w:tab w:val="right" w:leader="dot" w:pos="9627"/>
      </w:tabs>
      <w:spacing w:after="100"/>
      <w:ind w:left="220"/>
    </w:pPr>
    <w:rPr>
      <w:rFonts w:ascii="Calibri" w:eastAsia="Times New Roman" w:hAnsi="Calibri" w:cs="Times New Roman"/>
      <w:lang w:eastAsia="en-US"/>
    </w:rPr>
  </w:style>
  <w:style w:type="table" w:customStyle="1" w:styleId="25">
    <w:name w:val="Сетка таблицы2"/>
    <w:basedOn w:val="a2"/>
    <w:next w:val="a6"/>
    <w:uiPriority w:val="39"/>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6"/>
    <w:uiPriority w:val="59"/>
    <w:rsid w:val="00E161C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E161CD"/>
  </w:style>
  <w:style w:type="paragraph" w:styleId="afd">
    <w:name w:val="footnote text"/>
    <w:basedOn w:val="a"/>
    <w:link w:val="afe"/>
    <w:unhideWhenUsed/>
    <w:rsid w:val="00E161CD"/>
    <w:rPr>
      <w:rFonts w:ascii="Times New Roman" w:eastAsia="Times New Roman" w:hAnsi="Times New Roman" w:cs="Times New Roman"/>
      <w:sz w:val="20"/>
      <w:szCs w:val="20"/>
    </w:rPr>
  </w:style>
  <w:style w:type="character" w:customStyle="1" w:styleId="afe">
    <w:name w:val="Текст сноски Знак"/>
    <w:basedOn w:val="a1"/>
    <w:link w:val="afd"/>
    <w:rsid w:val="00E161CD"/>
    <w:rPr>
      <w:rFonts w:ascii="Times New Roman" w:eastAsia="Times New Roman" w:hAnsi="Times New Roman" w:cs="Times New Roman"/>
      <w:sz w:val="20"/>
      <w:szCs w:val="20"/>
    </w:rPr>
  </w:style>
  <w:style w:type="character" w:styleId="aff">
    <w:name w:val="footnote reference"/>
    <w:unhideWhenUsed/>
    <w:rsid w:val="00E161CD"/>
    <w:rPr>
      <w:rFonts w:cs="Times New Roman"/>
      <w:vertAlign w:val="superscript"/>
    </w:rPr>
  </w:style>
  <w:style w:type="table" w:customStyle="1" w:styleId="40">
    <w:name w:val="Сетка таблицы4"/>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rsid w:val="00E161CD"/>
    <w:pPr>
      <w:suppressAutoHyphens/>
      <w:spacing w:after="360" w:line="360" w:lineRule="auto"/>
      <w:jc w:val="left"/>
    </w:pPr>
    <w:rPr>
      <w:b w:val="0"/>
      <w:bCs w:val="0"/>
      <w:spacing w:val="20"/>
      <w:kern w:val="28"/>
      <w:sz w:val="32"/>
      <w:szCs w:val="32"/>
    </w:rPr>
  </w:style>
  <w:style w:type="paragraph" w:styleId="aff0">
    <w:name w:val="Title"/>
    <w:basedOn w:val="a"/>
    <w:next w:val="aff1"/>
    <w:link w:val="aff2"/>
    <w:uiPriority w:val="10"/>
    <w:qFormat/>
    <w:rsid w:val="00E161CD"/>
    <w:pPr>
      <w:suppressAutoHyphens/>
      <w:jc w:val="center"/>
    </w:pPr>
    <w:rPr>
      <w:rFonts w:ascii="Times New Roman" w:eastAsia="Times New Roman" w:hAnsi="Times New Roman" w:cs="Times New Roman"/>
      <w:b/>
      <w:sz w:val="20"/>
      <w:szCs w:val="20"/>
      <w:u w:val="single"/>
      <w:lang w:eastAsia="ar-SA"/>
    </w:rPr>
  </w:style>
  <w:style w:type="character" w:customStyle="1" w:styleId="aff2">
    <w:name w:val="Название Знак"/>
    <w:basedOn w:val="a1"/>
    <w:link w:val="aff0"/>
    <w:uiPriority w:val="10"/>
    <w:rsid w:val="00E161CD"/>
    <w:rPr>
      <w:rFonts w:ascii="Times New Roman" w:eastAsia="Times New Roman" w:hAnsi="Times New Roman" w:cs="Times New Roman"/>
      <w:b/>
      <w:sz w:val="20"/>
      <w:szCs w:val="20"/>
      <w:u w:val="single"/>
      <w:lang w:eastAsia="ar-SA"/>
    </w:rPr>
  </w:style>
  <w:style w:type="paragraph" w:styleId="aff1">
    <w:name w:val="Subtitle"/>
    <w:basedOn w:val="a"/>
    <w:next w:val="a"/>
    <w:link w:val="aff3"/>
    <w:uiPriority w:val="11"/>
    <w:qFormat/>
    <w:rsid w:val="00E161CD"/>
    <w:pPr>
      <w:numPr>
        <w:ilvl w:val="1"/>
      </w:numPr>
    </w:pPr>
    <w:rPr>
      <w:rFonts w:ascii="Cambria" w:eastAsia="Times New Roman" w:hAnsi="Cambria" w:cs="Times New Roman"/>
      <w:i/>
      <w:iCs/>
      <w:color w:val="4F81BD"/>
      <w:spacing w:val="15"/>
      <w:sz w:val="24"/>
      <w:szCs w:val="24"/>
    </w:rPr>
  </w:style>
  <w:style w:type="character" w:customStyle="1" w:styleId="aff3">
    <w:name w:val="Подзаголовок Знак"/>
    <w:basedOn w:val="a1"/>
    <w:link w:val="aff1"/>
    <w:uiPriority w:val="11"/>
    <w:rsid w:val="00E161CD"/>
    <w:rPr>
      <w:rFonts w:ascii="Cambria" w:eastAsia="Times New Roman" w:hAnsi="Cambria" w:cs="Times New Roman"/>
      <w:i/>
      <w:iCs/>
      <w:color w:val="4F81BD"/>
      <w:spacing w:val="15"/>
      <w:sz w:val="24"/>
      <w:szCs w:val="24"/>
    </w:rPr>
  </w:style>
  <w:style w:type="table" w:customStyle="1" w:styleId="110">
    <w:name w:val="Сетка таблицы11"/>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rsid w:val="00E161CD"/>
    <w:pPr>
      <w:ind w:firstLine="567"/>
      <w:jc w:val="both"/>
    </w:pPr>
    <w:rPr>
      <w:rFonts w:ascii="Times New Roman" w:eastAsia="Times New Roman" w:hAnsi="Times New Roman" w:cs="Times New Roman"/>
      <w:sz w:val="24"/>
      <w:szCs w:val="24"/>
    </w:rPr>
  </w:style>
  <w:style w:type="character" w:customStyle="1" w:styleId="28">
    <w:name w:val="Основной текст 2 Знак"/>
    <w:basedOn w:val="a1"/>
    <w:link w:val="27"/>
    <w:rsid w:val="00E161CD"/>
    <w:rPr>
      <w:rFonts w:ascii="Times New Roman" w:eastAsia="Times New Roman" w:hAnsi="Times New Roman" w:cs="Times New Roman"/>
      <w:sz w:val="24"/>
      <w:szCs w:val="24"/>
    </w:rPr>
  </w:style>
  <w:style w:type="paragraph" w:customStyle="1" w:styleId="ConsPlusNonformat">
    <w:name w:val="ConsPlusNonformat"/>
    <w:qFormat/>
    <w:rsid w:val="00E161C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161CD"/>
    <w:pPr>
      <w:autoSpaceDE w:val="0"/>
      <w:autoSpaceDN w:val="0"/>
      <w:adjustRightInd w:val="0"/>
    </w:pPr>
    <w:rPr>
      <w:rFonts w:ascii="Arial" w:eastAsia="Times New Roman" w:hAnsi="Arial" w:cs="Arial"/>
      <w:sz w:val="20"/>
      <w:szCs w:val="20"/>
      <w:lang w:eastAsia="en-US"/>
    </w:rPr>
  </w:style>
  <w:style w:type="character" w:customStyle="1" w:styleId="st">
    <w:name w:val="st"/>
    <w:basedOn w:val="a1"/>
    <w:rsid w:val="00E161CD"/>
  </w:style>
  <w:style w:type="character" w:styleId="aff4">
    <w:name w:val="Emphasis"/>
    <w:uiPriority w:val="20"/>
    <w:qFormat/>
    <w:rsid w:val="00E161CD"/>
    <w:rPr>
      <w:i/>
      <w:iCs/>
    </w:rPr>
  </w:style>
  <w:style w:type="table" w:customStyle="1" w:styleId="120">
    <w:name w:val="Сетка таблицы12"/>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E161CD"/>
  </w:style>
  <w:style w:type="table" w:customStyle="1" w:styleId="51">
    <w:name w:val="Сетка таблицы5"/>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uiPriority w:val="59"/>
    <w:rsid w:val="00E161C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E161CD"/>
    <w:rPr>
      <w:rFonts w:asciiTheme="majorHAnsi" w:eastAsiaTheme="majorEastAsia" w:hAnsiTheme="majorHAnsi" w:cstheme="majorBidi"/>
      <w:b/>
      <w:bCs/>
      <w:color w:val="4F81BD" w:themeColor="accent1"/>
      <w:lang w:eastAsia="en-US"/>
    </w:rPr>
  </w:style>
  <w:style w:type="paragraph" w:customStyle="1" w:styleId="35">
    <w:name w:val="Абзац списка3"/>
    <w:basedOn w:val="a"/>
    <w:rsid w:val="00E161CD"/>
    <w:pPr>
      <w:spacing w:before="240"/>
      <w:ind w:left="720"/>
    </w:pPr>
    <w:rPr>
      <w:rFonts w:ascii="Times New Roman" w:eastAsia="Times New Roman" w:hAnsi="Times New Roman" w:cs="Times New Roman"/>
      <w:sz w:val="24"/>
      <w:szCs w:val="24"/>
    </w:rPr>
  </w:style>
  <w:style w:type="paragraph" w:styleId="HTML">
    <w:name w:val="HTML Preformatted"/>
    <w:basedOn w:val="a"/>
    <w:link w:val="HTML0"/>
    <w:rsid w:val="00E1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E161CD"/>
    <w:rPr>
      <w:rFonts w:ascii="Courier New" w:eastAsia="Times New Roman" w:hAnsi="Courier New" w:cs="Courier New"/>
      <w:sz w:val="20"/>
      <w:szCs w:val="20"/>
    </w:rPr>
  </w:style>
  <w:style w:type="paragraph" w:customStyle="1" w:styleId="consplusnormal0">
    <w:name w:val="consplusnormal"/>
    <w:basedOn w:val="a"/>
    <w:rsid w:val="00E161CD"/>
    <w:pPr>
      <w:spacing w:before="240" w:after="240"/>
      <w:ind w:firstLine="708"/>
    </w:pPr>
    <w:rPr>
      <w:rFonts w:ascii="Times New Roman" w:eastAsia="Times New Roman" w:hAnsi="Times New Roman" w:cs="Times New Roman"/>
      <w:sz w:val="24"/>
      <w:szCs w:val="24"/>
    </w:rPr>
  </w:style>
  <w:style w:type="character" w:styleId="aff5">
    <w:name w:val="page number"/>
    <w:basedOn w:val="a1"/>
    <w:rsid w:val="00F6104B"/>
  </w:style>
  <w:style w:type="paragraph" w:customStyle="1" w:styleId="formattexttopleveltext">
    <w:name w:val="formattext topleveltext"/>
    <w:basedOn w:val="a"/>
    <w:rsid w:val="00F6104B"/>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a1"/>
    <w:qFormat/>
    <w:rsid w:val="00F6104B"/>
    <w:rPr>
      <w:rFonts w:ascii="TimesNewRomanPSMT" w:hAnsi="TimesNewRomanPSMT"/>
      <w:b w:val="0"/>
      <w:bCs w:val="0"/>
      <w:i w:val="0"/>
      <w:iCs w:val="0"/>
      <w:color w:val="000000"/>
      <w:sz w:val="28"/>
      <w:szCs w:val="28"/>
    </w:rPr>
  </w:style>
  <w:style w:type="character" w:customStyle="1" w:styleId="blk">
    <w:name w:val="blk"/>
    <w:basedOn w:val="a1"/>
    <w:qFormat/>
    <w:rsid w:val="00F6104B"/>
  </w:style>
  <w:style w:type="paragraph" w:customStyle="1" w:styleId="otekstj">
    <w:name w:val="otekstj"/>
    <w:basedOn w:val="a"/>
    <w:qFormat/>
    <w:rsid w:val="00F6104B"/>
    <w:pPr>
      <w:suppressAutoHyphens/>
      <w:spacing w:beforeAutospacing="1" w:afterAutospacing="1"/>
    </w:pPr>
    <w:rPr>
      <w:rFonts w:ascii="Times New Roman" w:eastAsia="Times New Roman" w:hAnsi="Times New Roman" w:cs="Times New Roman"/>
      <w:sz w:val="24"/>
      <w:szCs w:val="24"/>
    </w:rPr>
  </w:style>
  <w:style w:type="character" w:customStyle="1" w:styleId="ConsPlusTitle1">
    <w:name w:val="ConsPlusTitle1"/>
    <w:link w:val="ConsPlusTitle"/>
    <w:locked/>
    <w:rsid w:val="00E02169"/>
    <w:rPr>
      <w:rFonts w:ascii="Calibri" w:eastAsia="Times New Roman" w:hAnsi="Calibri" w:cs="Calibri"/>
      <w:b/>
      <w:bCs/>
    </w:rPr>
  </w:style>
  <w:style w:type="character" w:customStyle="1" w:styleId="aff6">
    <w:name w:val="Основной текст_"/>
    <w:basedOn w:val="a1"/>
    <w:rsid w:val="00915281"/>
    <w:rPr>
      <w:sz w:val="28"/>
      <w:szCs w:val="28"/>
      <w:shd w:val="clear" w:color="auto" w:fill="FFFFFF"/>
    </w:rPr>
  </w:style>
  <w:style w:type="character" w:customStyle="1" w:styleId="29">
    <w:name w:val="Основной текст (2)_"/>
    <w:basedOn w:val="a1"/>
    <w:link w:val="2a"/>
    <w:rsid w:val="00915281"/>
    <w:rPr>
      <w:rFonts w:ascii="Times New Roman" w:eastAsia="Times New Roman" w:hAnsi="Times New Roman"/>
      <w:sz w:val="26"/>
      <w:szCs w:val="26"/>
      <w:shd w:val="clear" w:color="auto" w:fill="FFFFFF"/>
    </w:rPr>
  </w:style>
  <w:style w:type="paragraph" w:customStyle="1" w:styleId="2a">
    <w:name w:val="Основной текст (2)"/>
    <w:basedOn w:val="a"/>
    <w:link w:val="29"/>
    <w:rsid w:val="00915281"/>
    <w:pPr>
      <w:widowControl w:val="0"/>
      <w:shd w:val="clear" w:color="auto" w:fill="FFFFFF"/>
      <w:spacing w:before="420" w:after="420" w:line="0" w:lineRule="atLeast"/>
      <w:ind w:hanging="400"/>
      <w:jc w:val="both"/>
    </w:pPr>
    <w:rPr>
      <w:rFonts w:ascii="Times New Roman" w:eastAsia="Times New Roman" w:hAnsi="Times New Roman"/>
      <w:sz w:val="26"/>
      <w:szCs w:val="26"/>
    </w:rPr>
  </w:style>
  <w:style w:type="character" w:customStyle="1" w:styleId="2Exact">
    <w:name w:val="Основной текст (2) Exact"/>
    <w:basedOn w:val="a1"/>
    <w:rsid w:val="00915281"/>
    <w:rPr>
      <w:rFonts w:ascii="Times New Roman" w:eastAsia="Times New Roman" w:hAnsi="Times New Roman" w:cs="Times New Roman"/>
      <w:b w:val="0"/>
      <w:bCs w:val="0"/>
      <w:i w:val="0"/>
      <w:iCs w:val="0"/>
      <w:smallCaps w:val="0"/>
      <w:strike w:val="0"/>
      <w:sz w:val="26"/>
      <w:szCs w:val="26"/>
      <w:u w:val="none"/>
    </w:rPr>
  </w:style>
  <w:style w:type="paragraph" w:customStyle="1" w:styleId="311">
    <w:name w:val="Основной текст 31"/>
    <w:basedOn w:val="a"/>
    <w:rsid w:val="00C67E83"/>
    <w:pPr>
      <w:suppressAutoHyphens/>
      <w:spacing w:after="120"/>
    </w:pPr>
    <w:rPr>
      <w:rFonts w:ascii="Times New Roman" w:eastAsia="Times New Roman" w:hAnsi="Times New Roman" w:cs="Times New Roman"/>
      <w:sz w:val="16"/>
      <w:szCs w:val="16"/>
      <w:lang w:eastAsia="zh-CN"/>
    </w:rPr>
  </w:style>
  <w:style w:type="character" w:customStyle="1" w:styleId="1b">
    <w:name w:val="Подзаголовок Знак1"/>
    <w:basedOn w:val="a1"/>
    <w:uiPriority w:val="11"/>
    <w:rsid w:val="008F599D"/>
    <w:rPr>
      <w:rFonts w:asciiTheme="majorHAnsi" w:eastAsiaTheme="majorEastAsia" w:hAnsiTheme="majorHAnsi" w:cstheme="majorBidi"/>
      <w:i/>
      <w:iCs/>
      <w:color w:val="4F81BD" w:themeColor="accent1"/>
      <w:spacing w:val="15"/>
      <w:sz w:val="24"/>
      <w:szCs w:val="24"/>
    </w:rPr>
  </w:style>
  <w:style w:type="paragraph" w:customStyle="1" w:styleId="p3">
    <w:name w:val="p3"/>
    <w:basedOn w:val="a"/>
    <w:rsid w:val="008F599D"/>
    <w:pPr>
      <w:spacing w:before="100" w:beforeAutospacing="1" w:after="100" w:afterAutospacing="1"/>
    </w:pPr>
    <w:rPr>
      <w:rFonts w:ascii="Times New Roman" w:eastAsia="Times New Roman" w:hAnsi="Times New Roman" w:cs="Times New Roman"/>
      <w:sz w:val="24"/>
      <w:szCs w:val="24"/>
    </w:rPr>
  </w:style>
  <w:style w:type="character" w:customStyle="1" w:styleId="FontStyle70">
    <w:name w:val="Font Style70"/>
    <w:rsid w:val="008F599D"/>
    <w:rPr>
      <w:rFonts w:ascii="Times New Roman" w:hAnsi="Times New Roman" w:cs="Times New Roman"/>
      <w:sz w:val="24"/>
      <w:szCs w:val="24"/>
    </w:rPr>
  </w:style>
  <w:style w:type="character" w:customStyle="1" w:styleId="FontStyle79">
    <w:name w:val="Font Style79"/>
    <w:rsid w:val="008F599D"/>
    <w:rPr>
      <w:rFonts w:ascii="Times New Roman" w:hAnsi="Times New Roman" w:cs="Times New Roman"/>
      <w:b/>
      <w:bCs/>
      <w:sz w:val="18"/>
      <w:szCs w:val="18"/>
    </w:rPr>
  </w:style>
  <w:style w:type="paragraph" w:customStyle="1" w:styleId="111">
    <w:name w:val="Абзац списка11"/>
    <w:basedOn w:val="a"/>
    <w:rsid w:val="008F599D"/>
    <w:pPr>
      <w:spacing w:after="200" w:line="276" w:lineRule="auto"/>
      <w:ind w:left="720"/>
    </w:pPr>
    <w:rPr>
      <w:rFonts w:ascii="Calibri" w:eastAsia="Times New Roman" w:hAnsi="Calibri" w:cs="Calibri"/>
      <w:lang w:eastAsia="en-US"/>
    </w:rPr>
  </w:style>
  <w:style w:type="paragraph" w:customStyle="1" w:styleId="ConsNormal">
    <w:name w:val="ConsNormal"/>
    <w:rsid w:val="008F599D"/>
    <w:pPr>
      <w:widowControl w:val="0"/>
      <w:autoSpaceDE w:val="0"/>
      <w:autoSpaceDN w:val="0"/>
      <w:adjustRightInd w:val="0"/>
      <w:ind w:firstLine="720"/>
    </w:pPr>
    <w:rPr>
      <w:rFonts w:ascii="Arial" w:eastAsia="Times New Roman" w:hAnsi="Arial" w:cs="Arial"/>
      <w:sz w:val="20"/>
      <w:szCs w:val="20"/>
    </w:rPr>
  </w:style>
  <w:style w:type="paragraph" w:styleId="36">
    <w:name w:val="Body Text Indent 3"/>
    <w:basedOn w:val="a"/>
    <w:link w:val="37"/>
    <w:rsid w:val="008F599D"/>
    <w:pPr>
      <w:spacing w:after="120"/>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8F599D"/>
    <w:rPr>
      <w:rFonts w:ascii="Times New Roman" w:eastAsia="Times New Roman" w:hAnsi="Times New Roman" w:cs="Times New Roman"/>
      <w:sz w:val="16"/>
      <w:szCs w:val="16"/>
    </w:rPr>
  </w:style>
  <w:style w:type="character" w:customStyle="1" w:styleId="ListParagraphChar">
    <w:name w:val="List Paragraph Char"/>
    <w:link w:val="14"/>
    <w:locked/>
    <w:rsid w:val="008F599D"/>
    <w:rPr>
      <w:rFonts w:ascii="Calibri" w:eastAsia="Times New Roman" w:hAnsi="Calibri" w:cs="Calibri"/>
      <w:lang w:eastAsia="en-US"/>
    </w:rPr>
  </w:style>
  <w:style w:type="paragraph" w:customStyle="1" w:styleId="2b">
    <w:name w:val="Абзац списка2"/>
    <w:basedOn w:val="a"/>
    <w:rsid w:val="008F599D"/>
    <w:pPr>
      <w:spacing w:before="240"/>
      <w:ind w:left="720"/>
      <w:contextualSpacing/>
    </w:pPr>
    <w:rPr>
      <w:rFonts w:ascii="Calibri" w:eastAsia="Calibri" w:hAnsi="Calibri" w:cs="Times New Roman"/>
      <w:sz w:val="24"/>
      <w:szCs w:val="20"/>
    </w:rPr>
  </w:style>
  <w:style w:type="character" w:customStyle="1" w:styleId="aff7">
    <w:name w:val="Знак Знак"/>
    <w:semiHidden/>
    <w:rsid w:val="008F599D"/>
    <w:rPr>
      <w:lang w:val="ru-RU" w:eastAsia="ru-RU" w:bidi="ar-SA"/>
    </w:rPr>
  </w:style>
  <w:style w:type="character" w:styleId="aff8">
    <w:name w:val="line number"/>
    <w:basedOn w:val="a1"/>
    <w:uiPriority w:val="99"/>
    <w:semiHidden/>
    <w:unhideWhenUsed/>
    <w:rsid w:val="008F599D"/>
  </w:style>
  <w:style w:type="character" w:styleId="aff9">
    <w:name w:val="FollowedHyperlink"/>
    <w:basedOn w:val="a1"/>
    <w:uiPriority w:val="99"/>
    <w:unhideWhenUsed/>
    <w:rsid w:val="00BA2D62"/>
    <w:rPr>
      <w:color w:val="800080"/>
      <w:u w:val="single"/>
    </w:rPr>
  </w:style>
  <w:style w:type="paragraph" w:customStyle="1" w:styleId="font5">
    <w:name w:val="font5"/>
    <w:basedOn w:val="a"/>
    <w:rsid w:val="00BA2D62"/>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6">
    <w:name w:val="font6"/>
    <w:basedOn w:val="a"/>
    <w:rsid w:val="00BA2D62"/>
    <w:pP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65">
    <w:name w:val="xl65"/>
    <w:basedOn w:val="a"/>
    <w:rsid w:val="00BA2D62"/>
    <w:pPr>
      <w:spacing w:before="100" w:beforeAutospacing="1" w:after="100" w:afterAutospacing="1"/>
    </w:pPr>
    <w:rPr>
      <w:rFonts w:ascii="Times New Roman" w:eastAsia="Times New Roman" w:hAnsi="Times New Roman" w:cs="Times New Roman"/>
      <w:sz w:val="16"/>
      <w:szCs w:val="16"/>
    </w:rPr>
  </w:style>
  <w:style w:type="paragraph" w:customStyle="1" w:styleId="xl66">
    <w:name w:val="xl66"/>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8">
    <w:name w:val="xl68"/>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9">
    <w:name w:val="xl69"/>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0">
    <w:name w:val="xl70"/>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1">
    <w:name w:val="xl71"/>
    <w:basedOn w:val="a"/>
    <w:rsid w:val="00BA2D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2">
    <w:name w:val="xl72"/>
    <w:basedOn w:val="a"/>
    <w:rsid w:val="00BA2D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3">
    <w:name w:val="xl73"/>
    <w:basedOn w:val="a"/>
    <w:rsid w:val="00BA2D6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4">
    <w:name w:val="xl74"/>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5">
    <w:name w:val="xl75"/>
    <w:basedOn w:val="a"/>
    <w:rsid w:val="00BA2D6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6">
    <w:name w:val="xl76"/>
    <w:basedOn w:val="a"/>
    <w:rsid w:val="00BA2D6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7">
    <w:name w:val="xl77"/>
    <w:basedOn w:val="a"/>
    <w:rsid w:val="00BA2D6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8">
    <w:name w:val="xl78"/>
    <w:basedOn w:val="a"/>
    <w:rsid w:val="00BA2D62"/>
    <w:pPr>
      <w:spacing w:before="100" w:beforeAutospacing="1" w:after="100" w:afterAutospacing="1"/>
      <w:jc w:val="center"/>
    </w:pPr>
    <w:rPr>
      <w:rFonts w:ascii="Times New Roman" w:eastAsia="Times New Roman" w:hAnsi="Times New Roman" w:cs="Times New Roman"/>
      <w:sz w:val="24"/>
      <w:szCs w:val="24"/>
    </w:rPr>
  </w:style>
  <w:style w:type="paragraph" w:customStyle="1" w:styleId="xl79">
    <w:name w:val="xl79"/>
    <w:basedOn w:val="a"/>
    <w:rsid w:val="00BA2D62"/>
    <w:pPr>
      <w:spacing w:before="100" w:beforeAutospacing="1" w:after="100" w:afterAutospacing="1"/>
      <w:jc w:val="right"/>
    </w:pPr>
    <w:rPr>
      <w:rFonts w:ascii="Times New Roman" w:eastAsia="Times New Roman" w:hAnsi="Times New Roman" w:cs="Times New Roman"/>
      <w:sz w:val="24"/>
      <w:szCs w:val="24"/>
    </w:rPr>
  </w:style>
  <w:style w:type="paragraph" w:customStyle="1" w:styleId="xl80">
    <w:name w:val="xl80"/>
    <w:basedOn w:val="a"/>
    <w:rsid w:val="00BA2D62"/>
    <w:pPr>
      <w:spacing w:before="100" w:beforeAutospacing="1" w:after="100" w:afterAutospacing="1"/>
      <w:jc w:val="right"/>
    </w:pPr>
    <w:rPr>
      <w:rFonts w:ascii="Times New Roman" w:eastAsia="Times New Roman" w:hAnsi="Times New Roman" w:cs="Times New Roman"/>
      <w:sz w:val="24"/>
      <w:szCs w:val="24"/>
    </w:rPr>
  </w:style>
  <w:style w:type="paragraph" w:customStyle="1" w:styleId="xl63">
    <w:name w:val="xl63"/>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4">
    <w:name w:val="xl64"/>
    <w:basedOn w:val="a"/>
    <w:rsid w:val="00BA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gin.consultant.ru/link/?req=doc&amp;base=RLAW053&amp;n=149059&amp;dst=100196" TargetMode="External"/><Relationship Id="rId18" Type="http://schemas.openxmlformats.org/officeDocument/2006/relationships/hyperlink" Target="https://login.consultant.ru/link/?req=doc&amp;base=RLAW053&amp;n=149059&amp;dst=100147" TargetMode="Externa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yperlink" Target="https://login.consultant.ru/link/?req=doc&amp;base=RLAW053&amp;n=149059&amp;dst=100147" TargetMode="External"/><Relationship Id="rId34" Type="http://schemas.openxmlformats.org/officeDocument/2006/relationships/hyperlink" Target="https://mfcur.ru/" TargetMode="Externa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login.consultant.ru/link/?req=doc&amp;base=RLAW053&amp;n=153735&amp;dst=100105" TargetMode="External"/><Relationship Id="rId25" Type="http://schemas.openxmlformats.org/officeDocument/2006/relationships/header" Target="header5.xml"/><Relationship Id="rId33" Type="http://schemas.openxmlformats.org/officeDocument/2006/relationships/hyperlink" Target="http://sumsi-adm.ru/administration/subordinate_institutions/mvz" TargetMode="External"/><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LAW053&amp;n=153735&amp;dst=100104" TargetMode="External"/><Relationship Id="rId20" Type="http://schemas.openxmlformats.org/officeDocument/2006/relationships/hyperlink" Target="https://login.consultant.ru/link/?req=doc&amp;base=RLAW053&amp;n=153735&amp;dst=100025" TargetMode="External"/><Relationship Id="rId29" Type="http://schemas.openxmlformats.org/officeDocument/2006/relationships/hyperlink" Target="consultantplus://offline/ref=6C7DB468DD5907076F7E34B57C8DEC83C1B4446DBEFF8E079234AAg1YFK" TargetMode="Externa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53&amp;n=149059&amp;dst=100189" TargetMode="Externa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oter" Target="footer2.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yperlink" Target="https://login.consultant.ru/link/?req=doc&amp;base=RLAW053&amp;n=153735&amp;dst=100071" TargetMode="External"/><Relationship Id="rId23" Type="http://schemas.openxmlformats.org/officeDocument/2006/relationships/hyperlink" Target="https://login.consultant.ru/link/?req=doc&amp;base=RLAW053&amp;n=149059&amp;dst=100196" TargetMode="Externa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s://login.consultant.ru/link/?req=doc&amp;base=RLAW053&amp;n=153735&amp;dst=100080" TargetMode="External"/><Relationship Id="rId31" Type="http://schemas.openxmlformats.org/officeDocument/2006/relationships/hyperlink" Target="consultantplus://offline/ref=6C7DB468DD5907076F7E34B57C8DEC83C1BE426EB3ACD905C361A41AE3gFYCK" TargetMode="Externa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ogin.consultant.ru/link/?req=doc&amp;base=RLAW053&amp;n=153735&amp;dst=100040" TargetMode="External"/><Relationship Id="rId22" Type="http://schemas.openxmlformats.org/officeDocument/2006/relationships/hyperlink" Target="https://login.consultant.ru/link/?req=doc&amp;base=RLAW053&amp;n=143708&amp;dst=100450" TargetMode="External"/><Relationship Id="rId27" Type="http://schemas.openxmlformats.org/officeDocument/2006/relationships/header" Target="header7.xml"/><Relationship Id="rId30" Type="http://schemas.openxmlformats.org/officeDocument/2006/relationships/hyperlink" Target="consultantplus://offline/ref=6C7DB468DD5907076F7E2AB86AE1B28BC0B71D65BDAEDB5A993EFF47B4F56B53g0Y8K" TargetMode="External"/><Relationship Id="rId35" Type="http://schemas.openxmlformats.org/officeDocument/2006/relationships/header" Target="header10.xml"/><Relationship Id="rId43"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64200</Words>
  <Characters>365941</Characters>
  <Application>Microsoft Office Word</Application>
  <DocSecurity>0</DocSecurity>
  <Lines>3049</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zamnachap</dc:creator>
  <cp:lastModifiedBy>zamnachap</cp:lastModifiedBy>
  <cp:revision>5</cp:revision>
  <dcterms:created xsi:type="dcterms:W3CDTF">2024-06-21T12:29:00Z</dcterms:created>
  <dcterms:modified xsi:type="dcterms:W3CDTF">2024-06-24T09:39:00Z</dcterms:modified>
</cp:coreProperties>
</file>