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9E" w:rsidRDefault="00080D9E" w:rsidP="00080D9E">
      <w:pPr>
        <w:rPr>
          <w:color w:val="000000" w:themeColor="text1"/>
        </w:rPr>
      </w:pPr>
    </w:p>
    <w:p w:rsidR="00691DC7" w:rsidRPr="00691DC7" w:rsidRDefault="00691DC7" w:rsidP="00691DC7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Cambria" w:eastAsia="Calibri" w:hAnsi="Cambria" w:cs="Cambria"/>
          <w:color w:val="000000" w:themeColor="text1"/>
          <w:sz w:val="20"/>
          <w:szCs w:val="20"/>
        </w:rPr>
      </w:pPr>
      <w:r w:rsidRPr="00691DC7">
        <w:rPr>
          <w:rFonts w:ascii="Cambria" w:eastAsia="Calibri" w:hAnsi="Cambria" w:cs="Cambria"/>
          <w:color w:val="000000" w:themeColor="text1"/>
          <w:sz w:val="20"/>
          <w:szCs w:val="20"/>
        </w:rPr>
        <w:t>УТВЕРЖДАЮ</w:t>
      </w:r>
    </w:p>
    <w:p w:rsidR="00691DC7" w:rsidRPr="00691DC7" w:rsidRDefault="00691DC7" w:rsidP="00691DC7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Cambria" w:eastAsia="Calibri" w:hAnsi="Cambria" w:cs="Cambria"/>
          <w:color w:val="000000" w:themeColor="text1"/>
          <w:sz w:val="20"/>
          <w:szCs w:val="20"/>
        </w:rPr>
      </w:pPr>
      <w:r w:rsidRPr="00691DC7">
        <w:rPr>
          <w:rFonts w:ascii="Cambria" w:eastAsia="Calibri" w:hAnsi="Cambria" w:cs="Cambria"/>
          <w:color w:val="000000" w:themeColor="text1"/>
          <w:sz w:val="20"/>
          <w:szCs w:val="20"/>
        </w:rPr>
        <w:t>Начальник Управления образования</w:t>
      </w:r>
    </w:p>
    <w:p w:rsidR="00691DC7" w:rsidRPr="00691DC7" w:rsidRDefault="00691DC7" w:rsidP="00691DC7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Cambria" w:eastAsia="Calibri" w:hAnsi="Cambria" w:cs="Cambria"/>
          <w:color w:val="000000" w:themeColor="text1"/>
          <w:sz w:val="20"/>
          <w:szCs w:val="20"/>
        </w:rPr>
      </w:pPr>
      <w:r w:rsidRPr="00691DC7">
        <w:rPr>
          <w:rFonts w:ascii="Cambria" w:eastAsia="Calibri" w:hAnsi="Cambria" w:cs="Cambria"/>
          <w:color w:val="000000" w:themeColor="text1"/>
          <w:sz w:val="20"/>
          <w:szCs w:val="20"/>
        </w:rPr>
        <w:t>_______________________________  Н. И. Сметанина</w:t>
      </w:r>
    </w:p>
    <w:p w:rsidR="00691DC7" w:rsidRPr="00691DC7" w:rsidRDefault="00691DC7" w:rsidP="00691DC7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Cambria" w:eastAsia="Calibri" w:hAnsi="Cambria" w:cs="Cambria"/>
          <w:color w:val="000000" w:themeColor="text1"/>
          <w:sz w:val="20"/>
          <w:szCs w:val="20"/>
        </w:rPr>
      </w:pPr>
      <w:r w:rsidRPr="00691DC7">
        <w:rPr>
          <w:rFonts w:ascii="Cambria" w:eastAsia="Calibri" w:hAnsi="Cambria" w:cs="Cambria"/>
          <w:color w:val="000000" w:themeColor="text1"/>
          <w:sz w:val="20"/>
          <w:szCs w:val="20"/>
        </w:rPr>
        <w:t>"_____" ____________________2023г.</w:t>
      </w:r>
    </w:p>
    <w:p w:rsidR="00691DC7" w:rsidRPr="00691DC7" w:rsidRDefault="00691DC7" w:rsidP="00691DC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  <w:color w:val="000000" w:themeColor="text1"/>
        </w:rPr>
      </w:pPr>
    </w:p>
    <w:p w:rsidR="00080D9E" w:rsidRDefault="00080D9E" w:rsidP="001305B8">
      <w:pPr>
        <w:pStyle w:val="ConsPlusNonformat"/>
        <w:widowControl/>
        <w:ind w:left="6372" w:firstLine="708"/>
        <w:rPr>
          <w:rFonts w:ascii="Cambria" w:hAnsi="Cambria" w:cs="Cambria"/>
          <w:color w:val="000000" w:themeColor="text1"/>
          <w:sz w:val="22"/>
          <w:szCs w:val="22"/>
        </w:rPr>
      </w:pPr>
    </w:p>
    <w:p w:rsidR="00080D9E" w:rsidRDefault="00080D9E" w:rsidP="00422314">
      <w:pPr>
        <w:shd w:val="clear" w:color="auto" w:fill="FFFFFF"/>
        <w:spacing w:after="0" w:line="240" w:lineRule="auto"/>
        <w:ind w:left="48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1"/>
          <w:sz w:val="38"/>
          <w:szCs w:val="38"/>
        </w:rPr>
        <w:t>Отчет о выполнении муниципального задания</w:t>
      </w:r>
    </w:p>
    <w:p w:rsidR="00080D9E" w:rsidRDefault="002740E1" w:rsidP="00422314">
      <w:pPr>
        <w:shd w:val="clear" w:color="auto" w:fill="FFFFFF"/>
        <w:tabs>
          <w:tab w:val="left" w:leader="underscore" w:pos="1253"/>
          <w:tab w:val="left" w:leader="underscore" w:pos="5395"/>
          <w:tab w:val="left" w:leader="underscore" w:pos="6538"/>
        </w:tabs>
        <w:spacing w:after="0" w:line="240" w:lineRule="auto"/>
        <w:ind w:left="62"/>
        <w:jc w:val="center"/>
        <w:rPr>
          <w:color w:val="000000" w:themeColor="text1"/>
        </w:rPr>
      </w:pPr>
      <w:r>
        <w:rPr>
          <w:rFonts w:cs="Times New Roman"/>
          <w:color w:val="000000" w:themeColor="text1"/>
          <w:spacing w:val="-25"/>
          <w:w w:val="80"/>
          <w:sz w:val="30"/>
          <w:szCs w:val="30"/>
        </w:rPr>
        <w:t>н</w:t>
      </w:r>
      <w:r w:rsidR="00080D9E">
        <w:rPr>
          <w:rFonts w:cs="Times New Roman"/>
          <w:color w:val="000000" w:themeColor="text1"/>
          <w:spacing w:val="-25"/>
          <w:w w:val="80"/>
          <w:sz w:val="30"/>
          <w:szCs w:val="30"/>
        </w:rPr>
        <w:t>а</w:t>
      </w:r>
      <w:r w:rsidR="00A6659C">
        <w:rPr>
          <w:color w:val="000000" w:themeColor="text1"/>
          <w:spacing w:val="-25"/>
          <w:w w:val="80"/>
          <w:sz w:val="30"/>
          <w:szCs w:val="30"/>
        </w:rPr>
        <w:t xml:space="preserve"> 202</w:t>
      </w:r>
      <w:r w:rsidR="00691DC7">
        <w:rPr>
          <w:color w:val="000000" w:themeColor="text1"/>
          <w:spacing w:val="-25"/>
          <w:w w:val="80"/>
          <w:sz w:val="30"/>
          <w:szCs w:val="30"/>
        </w:rPr>
        <w:t>3</w:t>
      </w:r>
      <w:r w:rsidR="00080D9E">
        <w:rPr>
          <w:rFonts w:cs="Times New Roman"/>
          <w:color w:val="000000" w:themeColor="text1"/>
          <w:spacing w:val="-17"/>
          <w:w w:val="80"/>
          <w:sz w:val="30"/>
          <w:szCs w:val="30"/>
        </w:rPr>
        <w:t>годи</w:t>
      </w:r>
      <w:r>
        <w:rPr>
          <w:rFonts w:cs="Times New Roman"/>
          <w:color w:val="000000" w:themeColor="text1"/>
          <w:spacing w:val="-17"/>
          <w:w w:val="80"/>
          <w:sz w:val="30"/>
          <w:szCs w:val="30"/>
        </w:rPr>
        <w:t xml:space="preserve">  на </w:t>
      </w:r>
      <w:r w:rsidR="00080D9E">
        <w:rPr>
          <w:rFonts w:cs="Times New Roman"/>
          <w:color w:val="000000" w:themeColor="text1"/>
          <w:spacing w:val="-17"/>
          <w:w w:val="80"/>
          <w:sz w:val="30"/>
          <w:szCs w:val="30"/>
        </w:rPr>
        <w:t>плановыйпериод</w:t>
      </w:r>
      <w:r w:rsidR="00080D9E">
        <w:rPr>
          <w:color w:val="000000" w:themeColor="text1"/>
          <w:spacing w:val="-17"/>
          <w:w w:val="80"/>
          <w:sz w:val="30"/>
          <w:szCs w:val="30"/>
        </w:rPr>
        <w:t xml:space="preserve"> 20</w:t>
      </w:r>
      <w:r w:rsidR="008A42C8">
        <w:rPr>
          <w:color w:val="000000" w:themeColor="text1"/>
          <w:spacing w:val="-17"/>
          <w:w w:val="80"/>
          <w:sz w:val="30"/>
          <w:szCs w:val="30"/>
        </w:rPr>
        <w:t>2</w:t>
      </w:r>
      <w:r w:rsidR="00691DC7">
        <w:rPr>
          <w:color w:val="000000" w:themeColor="text1"/>
          <w:spacing w:val="-17"/>
          <w:w w:val="80"/>
          <w:sz w:val="30"/>
          <w:szCs w:val="30"/>
        </w:rPr>
        <w:t xml:space="preserve">4 </w:t>
      </w:r>
      <w:r w:rsidR="00080D9E">
        <w:rPr>
          <w:rFonts w:cs="Times New Roman"/>
          <w:color w:val="000000" w:themeColor="text1"/>
          <w:spacing w:val="-26"/>
          <w:w w:val="80"/>
          <w:sz w:val="30"/>
          <w:szCs w:val="30"/>
        </w:rPr>
        <w:t>и</w:t>
      </w:r>
      <w:r w:rsidR="00080D9E">
        <w:rPr>
          <w:color w:val="000000" w:themeColor="text1"/>
          <w:spacing w:val="-26"/>
          <w:w w:val="80"/>
          <w:sz w:val="30"/>
          <w:szCs w:val="30"/>
        </w:rPr>
        <w:t xml:space="preserve">  20</w:t>
      </w:r>
      <w:r w:rsidR="00422314">
        <w:rPr>
          <w:color w:val="000000" w:themeColor="text1"/>
          <w:spacing w:val="-26"/>
          <w:w w:val="80"/>
          <w:sz w:val="30"/>
          <w:szCs w:val="30"/>
        </w:rPr>
        <w:t>2</w:t>
      </w:r>
      <w:r w:rsidR="00691DC7">
        <w:rPr>
          <w:color w:val="000000" w:themeColor="text1"/>
          <w:spacing w:val="-26"/>
          <w:w w:val="80"/>
          <w:sz w:val="30"/>
          <w:szCs w:val="30"/>
        </w:rPr>
        <w:t>5</w:t>
      </w:r>
      <w:r w:rsidR="00080D9E">
        <w:rPr>
          <w:rFonts w:cs="Times New Roman"/>
          <w:color w:val="000000" w:themeColor="text1"/>
          <w:spacing w:val="-15"/>
          <w:w w:val="80"/>
          <w:sz w:val="30"/>
          <w:szCs w:val="30"/>
        </w:rPr>
        <w:t>годов</w:t>
      </w:r>
    </w:p>
    <w:p w:rsidR="00080D9E" w:rsidRDefault="00080D9E" w:rsidP="00422314">
      <w:pPr>
        <w:shd w:val="clear" w:color="auto" w:fill="FFFFFF"/>
        <w:tabs>
          <w:tab w:val="left" w:leader="underscore" w:pos="1085"/>
          <w:tab w:val="left" w:leader="underscore" w:pos="3835"/>
          <w:tab w:val="left" w:leader="underscore" w:pos="4824"/>
        </w:tabs>
        <w:spacing w:after="0" w:line="240" w:lineRule="auto"/>
        <w:ind w:left="48"/>
        <w:jc w:val="center"/>
        <w:rPr>
          <w:color w:val="000000" w:themeColor="text1"/>
        </w:rPr>
      </w:pPr>
      <w:r>
        <w:rPr>
          <w:rFonts w:cs="Times New Roman"/>
          <w:color w:val="000000" w:themeColor="text1"/>
          <w:spacing w:val="-31"/>
          <w:w w:val="80"/>
          <w:sz w:val="30"/>
          <w:szCs w:val="30"/>
        </w:rPr>
        <w:t xml:space="preserve">от  </w:t>
      </w:r>
      <w:r w:rsidR="00A6659C">
        <w:rPr>
          <w:rFonts w:cs="Times New Roman"/>
          <w:color w:val="000000" w:themeColor="text1"/>
          <w:spacing w:val="-31"/>
          <w:w w:val="80"/>
          <w:sz w:val="30"/>
          <w:szCs w:val="30"/>
        </w:rPr>
        <w:t>«3</w:t>
      </w:r>
      <w:r w:rsidR="007150F3">
        <w:rPr>
          <w:rFonts w:cs="Times New Roman"/>
          <w:color w:val="000000" w:themeColor="text1"/>
          <w:spacing w:val="-31"/>
          <w:w w:val="80"/>
          <w:sz w:val="30"/>
          <w:szCs w:val="30"/>
        </w:rPr>
        <w:t>0</w:t>
      </w:r>
      <w:r w:rsidR="007150F3">
        <w:rPr>
          <w:rFonts w:cs="Times New Roman"/>
          <w:color w:val="000000" w:themeColor="text1"/>
          <w:w w:val="80"/>
          <w:sz w:val="30"/>
          <w:szCs w:val="30"/>
        </w:rPr>
        <w:t xml:space="preserve">»  </w:t>
      </w:r>
      <w:r w:rsidR="002740E1">
        <w:rPr>
          <w:rFonts w:cs="Times New Roman"/>
          <w:color w:val="000000" w:themeColor="text1"/>
          <w:w w:val="80"/>
          <w:sz w:val="30"/>
          <w:szCs w:val="30"/>
        </w:rPr>
        <w:t>декабря</w:t>
      </w:r>
      <w:r w:rsidR="00A6659C">
        <w:rPr>
          <w:color w:val="000000" w:themeColor="text1"/>
          <w:spacing w:val="-13"/>
          <w:w w:val="80"/>
          <w:sz w:val="30"/>
          <w:szCs w:val="30"/>
        </w:rPr>
        <w:t>202</w:t>
      </w:r>
      <w:r w:rsidR="00691DC7">
        <w:rPr>
          <w:color w:val="000000" w:themeColor="text1"/>
          <w:spacing w:val="-13"/>
          <w:w w:val="80"/>
          <w:sz w:val="30"/>
          <w:szCs w:val="30"/>
        </w:rPr>
        <w:t>3</w:t>
      </w:r>
      <w:r w:rsidR="00422314">
        <w:rPr>
          <w:color w:val="000000" w:themeColor="text1"/>
          <w:spacing w:val="-13"/>
          <w:w w:val="80"/>
          <w:sz w:val="30"/>
          <w:szCs w:val="30"/>
        </w:rPr>
        <w:t xml:space="preserve"> г.</w:t>
      </w:r>
    </w:p>
    <w:p w:rsidR="001305B8" w:rsidRDefault="001305B8" w:rsidP="00080D9E">
      <w:pPr>
        <w:shd w:val="clear" w:color="auto" w:fill="FFFFFF"/>
        <w:tabs>
          <w:tab w:val="left" w:leader="underscore" w:pos="11136"/>
        </w:tabs>
        <w:spacing w:before="226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422314" w:rsidRDefault="00080D9E" w:rsidP="00080D9E">
      <w:pPr>
        <w:shd w:val="clear" w:color="auto" w:fill="FFFFFF"/>
        <w:tabs>
          <w:tab w:val="left" w:leader="underscore" w:pos="11136"/>
        </w:tabs>
        <w:spacing w:before="226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2231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Наименование муниципального    учреждения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: </w:t>
      </w:r>
    </w:p>
    <w:p w:rsidR="00080D9E" w:rsidRDefault="00080D9E" w:rsidP="00080D9E">
      <w:pPr>
        <w:shd w:val="clear" w:color="auto" w:fill="FFFFFF"/>
        <w:tabs>
          <w:tab w:val="left" w:leader="underscore" w:pos="11136"/>
        </w:tabs>
        <w:spacing w:before="226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Муниципальное  бюджетное  общеобразовательное  учреждение 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Кильмезская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средняя  общеобразовательная  школа   </w:t>
      </w:r>
    </w:p>
    <w:p w:rsidR="00422314" w:rsidRDefault="00080D9E" w:rsidP="00080D9E">
      <w:pPr>
        <w:shd w:val="clear" w:color="auto" w:fill="FFFFFF"/>
        <w:spacing w:before="312"/>
        <w:ind w:left="5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422314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Виды деятельности муниципального учреждения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:  </w:t>
      </w:r>
    </w:p>
    <w:p w:rsidR="00080D9E" w:rsidRDefault="00080D9E" w:rsidP="00080D9E">
      <w:pPr>
        <w:shd w:val="clear" w:color="auto" w:fill="FFFFFF"/>
        <w:spacing w:before="312"/>
        <w:ind w:left="5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Среднее(полное)  общее  образование,  основное  общее  образование,  начальное  общее  образование,  дополнительное  образование  детей </w:t>
      </w:r>
    </w:p>
    <w:p w:rsidR="00422314" w:rsidRPr="00931CA8" w:rsidRDefault="00422314" w:rsidP="00422314">
      <w:pPr>
        <w:rPr>
          <w:rFonts w:ascii="Times New Roman" w:hAnsi="Times New Roman"/>
          <w:b/>
          <w:sz w:val="24"/>
        </w:rPr>
      </w:pPr>
      <w:r w:rsidRPr="00931CA8">
        <w:rPr>
          <w:rFonts w:ascii="Times New Roman" w:hAnsi="Times New Roman"/>
          <w:b/>
          <w:sz w:val="24"/>
        </w:rPr>
        <w:t xml:space="preserve">Виды  деятельности  муниципального  учреждения  по  ОКВЭД: </w:t>
      </w:r>
    </w:p>
    <w:p w:rsidR="008A42C8" w:rsidRDefault="008A42C8" w:rsidP="008A42C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</w:t>
      </w:r>
      <w:r w:rsidRPr="00A5113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12  </w:t>
      </w:r>
      <w:r w:rsidRPr="00A51138">
        <w:rPr>
          <w:rFonts w:ascii="Times New Roman" w:hAnsi="Times New Roman"/>
          <w:sz w:val="24"/>
        </w:rPr>
        <w:t xml:space="preserve">-начальное  общее  образование;   </w:t>
      </w:r>
    </w:p>
    <w:p w:rsidR="008A42C8" w:rsidRPr="00A51138" w:rsidRDefault="008A42C8" w:rsidP="008A42C8">
      <w:pPr>
        <w:rPr>
          <w:rFonts w:ascii="Times New Roman" w:hAnsi="Times New Roman"/>
          <w:sz w:val="24"/>
        </w:rPr>
      </w:pPr>
      <w:r w:rsidRPr="00A5113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5</w:t>
      </w:r>
      <w:r w:rsidRPr="00A5113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13 </w:t>
      </w:r>
      <w:r w:rsidRPr="00A51138">
        <w:rPr>
          <w:rFonts w:ascii="Times New Roman" w:hAnsi="Times New Roman"/>
          <w:sz w:val="24"/>
        </w:rPr>
        <w:t xml:space="preserve">-основное  общее  образование;  </w:t>
      </w:r>
    </w:p>
    <w:p w:rsidR="008A42C8" w:rsidRDefault="008A42C8" w:rsidP="008A42C8">
      <w:pPr>
        <w:rPr>
          <w:rFonts w:ascii="Times New Roman" w:hAnsi="Times New Roman"/>
          <w:sz w:val="24"/>
        </w:rPr>
      </w:pPr>
      <w:r w:rsidRPr="00A5113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5</w:t>
      </w:r>
      <w:r w:rsidRPr="00A5113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14 – </w:t>
      </w:r>
      <w:r w:rsidRPr="00A51138">
        <w:rPr>
          <w:rFonts w:ascii="Times New Roman" w:hAnsi="Times New Roman"/>
          <w:sz w:val="24"/>
        </w:rPr>
        <w:t>среднее</w:t>
      </w:r>
      <w:r w:rsidR="00B96482">
        <w:rPr>
          <w:rFonts w:ascii="Times New Roman" w:hAnsi="Times New Roman"/>
          <w:sz w:val="24"/>
        </w:rPr>
        <w:t xml:space="preserve">  общее  образование;</w:t>
      </w:r>
    </w:p>
    <w:p w:rsidR="00B96482" w:rsidRDefault="00B96482" w:rsidP="00B9648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</w:rPr>
        <w:t>85.41 – дополнительное образование детей.</w:t>
      </w:r>
    </w:p>
    <w:p w:rsidR="00B96482" w:rsidRDefault="00B96482" w:rsidP="008A42C8">
      <w:pPr>
        <w:rPr>
          <w:rFonts w:ascii="Times New Roman" w:hAnsi="Times New Roman"/>
          <w:sz w:val="24"/>
        </w:rPr>
      </w:pPr>
    </w:p>
    <w:p w:rsidR="00080D9E" w:rsidRDefault="00080D9E" w:rsidP="00080D9E">
      <w:pPr>
        <w:shd w:val="clear" w:color="auto" w:fill="FFFFFF"/>
        <w:ind w:left="8539"/>
        <w:rPr>
          <w:rFonts w:ascii="Times New Roman" w:hAnsi="Times New Roman" w:cs="Times New Roman"/>
          <w:color w:val="000000" w:themeColor="text1"/>
        </w:rPr>
      </w:pPr>
    </w:p>
    <w:p w:rsidR="00691DC7" w:rsidRPr="008B273A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Часть 1. Раздел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B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91DC7" w:rsidRPr="008B273A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691DC7" w:rsidRDefault="00691DC7" w:rsidP="00691DC7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1.  предоставление общедоступного и бесплатного начального общего образования  по основным  общеобразовательным программам</w:t>
      </w:r>
    </w:p>
    <w:p w:rsidR="00691DC7" w:rsidRPr="00B659FC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2. Реестровый  номер  муниципальной  услуги  -</w:t>
      </w:r>
      <w:r w:rsidRPr="00B659FC">
        <w:rPr>
          <w:rFonts w:ascii="Times New Roman" w:hAnsi="Times New Roman" w:cs="Times New Roman"/>
          <w:sz w:val="24"/>
          <w:szCs w:val="24"/>
        </w:rPr>
        <w:t>34787000301000101000101</w:t>
      </w:r>
    </w:p>
    <w:p w:rsidR="00691DC7" w:rsidRPr="0028780B" w:rsidRDefault="00691DC7" w:rsidP="00691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80B">
        <w:rPr>
          <w:rFonts w:ascii="Times New Roman" w:hAnsi="Times New Roman"/>
          <w:sz w:val="24"/>
          <w:szCs w:val="24"/>
        </w:rPr>
        <w:t>3. Уникальный  номер  реестровой  записи-</w:t>
      </w:r>
      <w:r w:rsidRPr="0028780B">
        <w:rPr>
          <w:rFonts w:ascii="Times New Roman" w:hAnsi="Times New Roman" w:cs="Times New Roman"/>
          <w:sz w:val="24"/>
          <w:szCs w:val="24"/>
        </w:rPr>
        <w:t>8010120.99.0БА81ФЭ9200</w:t>
      </w:r>
    </w:p>
    <w:p w:rsidR="00691DC7" w:rsidRPr="0028780B" w:rsidRDefault="00691DC7" w:rsidP="00691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80B">
        <w:rPr>
          <w:rFonts w:ascii="Times New Roman" w:hAnsi="Times New Roman"/>
          <w:sz w:val="24"/>
          <w:szCs w:val="24"/>
        </w:rPr>
        <w:t>4.Категории  потребителей  муниципальной  услуги:  физические  лица</w:t>
      </w:r>
    </w:p>
    <w:p w:rsidR="00691DC7" w:rsidRPr="0028780B" w:rsidRDefault="00691DC7" w:rsidP="00691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80B">
        <w:rPr>
          <w:rFonts w:ascii="Times New Roman" w:hAnsi="Times New Roman"/>
          <w:sz w:val="24"/>
          <w:szCs w:val="24"/>
        </w:rPr>
        <w:t>5.Содержание  муниципальной  услуги:  реализация  общеобразовательных  программ  начального  общего  образования</w:t>
      </w:r>
    </w:p>
    <w:p w:rsidR="00691DC7" w:rsidRPr="0028780B" w:rsidRDefault="00691DC7" w:rsidP="00691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80B">
        <w:rPr>
          <w:rFonts w:ascii="Times New Roman" w:hAnsi="Times New Roman"/>
          <w:sz w:val="24"/>
          <w:szCs w:val="24"/>
        </w:rPr>
        <w:t xml:space="preserve">6.Условия (формы)  оказания  услуги: </w:t>
      </w:r>
      <w:proofErr w:type="gramStart"/>
      <w:r w:rsidRPr="0028780B">
        <w:rPr>
          <w:rFonts w:ascii="Times New Roman" w:hAnsi="Times New Roman"/>
          <w:sz w:val="24"/>
          <w:szCs w:val="24"/>
        </w:rPr>
        <w:t>очная</w:t>
      </w:r>
      <w:proofErr w:type="gramEnd"/>
    </w:p>
    <w:p w:rsidR="00691DC7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7.Показатели,  характеризующие  качество  муниципальной  услуги</w:t>
      </w:r>
    </w:p>
    <w:p w:rsidR="000A3190" w:rsidRPr="00B659FC" w:rsidRDefault="000A3190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91DC7" w:rsidRPr="00B659FC" w:rsidRDefault="00691DC7" w:rsidP="00691DC7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7.1.Показатели,  характеризующие  качество  муниципальной  услуги(2):</w:t>
      </w:r>
    </w:p>
    <w:tbl>
      <w:tblPr>
        <w:tblStyle w:val="a4"/>
        <w:tblW w:w="0" w:type="auto"/>
        <w:tblLook w:val="04A0"/>
      </w:tblPr>
      <w:tblGrid>
        <w:gridCol w:w="667"/>
        <w:gridCol w:w="6035"/>
        <w:gridCol w:w="1543"/>
        <w:gridCol w:w="1698"/>
        <w:gridCol w:w="1698"/>
        <w:gridCol w:w="1676"/>
        <w:gridCol w:w="2067"/>
      </w:tblGrid>
      <w:tr w:rsidR="00691DC7" w:rsidRPr="00F819EC" w:rsidTr="000A3190">
        <w:trPr>
          <w:trHeight w:val="702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  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F819EC" w:rsidTr="000A3190">
        <w:trPr>
          <w:trHeight w:val="131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Качество  обучения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1DC7" w:rsidRPr="00F819EC" w:rsidTr="000A3190">
        <w:trPr>
          <w:trHeight w:val="20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Успешность  обучения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1DC7" w:rsidRPr="00F819EC" w:rsidTr="000A3190">
        <w:trPr>
          <w:trHeight w:val="207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Выполнение  основных  общеобразовательных  программ  начального  общего  образования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F819EC" w:rsidTr="000A3190">
        <w:trPr>
          <w:trHeight w:val="21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7.1.4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Охват горячим питанием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F819EC" w:rsidTr="000A3190">
        <w:trPr>
          <w:trHeight w:val="18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7.1.5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, нуждающихся в подвозе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F819EC" w:rsidTr="000A3190">
        <w:trPr>
          <w:trHeight w:val="116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7.1.6</w:t>
            </w:r>
          </w:p>
        </w:tc>
        <w:tc>
          <w:tcPr>
            <w:tcW w:w="6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образованием в школе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91DC7" w:rsidRPr="00C911EA" w:rsidRDefault="00691DC7" w:rsidP="00691D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1"/>
          <w:sz w:val="16"/>
          <w:szCs w:val="16"/>
        </w:rPr>
      </w:pPr>
    </w:p>
    <w:p w:rsidR="00691DC7" w:rsidRPr="001228DE" w:rsidRDefault="00691DC7" w:rsidP="00691D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8D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8. Причины отклонения от значения, утвержденного на отчетную дату &lt;1&gt;</w:t>
      </w:r>
    </w:p>
    <w:tbl>
      <w:tblPr>
        <w:tblStyle w:val="a4"/>
        <w:tblW w:w="15451" w:type="dxa"/>
        <w:tblInd w:w="-34" w:type="dxa"/>
        <w:tblLook w:val="04A0"/>
      </w:tblPr>
      <w:tblGrid>
        <w:gridCol w:w="709"/>
        <w:gridCol w:w="6237"/>
        <w:gridCol w:w="8505"/>
      </w:tblGrid>
      <w:tr w:rsidR="00691DC7" w:rsidRPr="00F819EC" w:rsidTr="00B77E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отклонения</w:t>
            </w:r>
          </w:p>
        </w:tc>
      </w:tr>
      <w:tr w:rsidR="00691DC7" w:rsidRPr="00F819EC" w:rsidTr="00B77E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Качество обучения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проблем в обучении учащихся  в связи с переходом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безоценочной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обучения во 2 классе, прохождение РПМПК. </w:t>
            </w:r>
          </w:p>
        </w:tc>
      </w:tr>
      <w:tr w:rsidR="00691DC7" w:rsidRPr="00F819EC" w:rsidTr="00B77E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образованием в школе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 на базе школы осуществляется классами полным составом</w:t>
            </w:r>
          </w:p>
        </w:tc>
      </w:tr>
    </w:tbl>
    <w:p w:rsidR="00691DC7" w:rsidRPr="00C911EA" w:rsidRDefault="00691DC7" w:rsidP="00691D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91DC7" w:rsidRPr="00F819EC" w:rsidRDefault="00691DC7" w:rsidP="00691D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9EC">
        <w:rPr>
          <w:rFonts w:ascii="Times New Roman" w:hAnsi="Times New Roman" w:cs="Times New Roman"/>
          <w:color w:val="000000" w:themeColor="text1"/>
          <w:sz w:val="24"/>
          <w:szCs w:val="24"/>
        </w:rPr>
        <w:t>9.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0" w:type="auto"/>
        <w:tblLook w:val="04A0"/>
      </w:tblPr>
      <w:tblGrid>
        <w:gridCol w:w="670"/>
        <w:gridCol w:w="6019"/>
        <w:gridCol w:w="1552"/>
        <w:gridCol w:w="1698"/>
        <w:gridCol w:w="1698"/>
        <w:gridCol w:w="1678"/>
        <w:gridCol w:w="2069"/>
      </w:tblGrid>
      <w:tr w:rsidR="00691DC7" w:rsidRPr="00F819EC" w:rsidTr="00B77E1B">
        <w:trPr>
          <w:trHeight w:val="623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в муниципальном задании на 2023</w:t>
            </w: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F819EC" w:rsidTr="00B77E1B">
        <w:trPr>
          <w:trHeight w:val="55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7.3.1.</w:t>
            </w:r>
          </w:p>
        </w:tc>
        <w:tc>
          <w:tcPr>
            <w:tcW w:w="6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Услуга  предоставления  начального  общего  образования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еловек, обучающихся в 1-4 классах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016073" w:rsidRDefault="00691DC7" w:rsidP="008B76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0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76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016073" w:rsidRDefault="008B7616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A3190" w:rsidRDefault="000A3190" w:rsidP="00691DC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C7" w:rsidRPr="00C85154" w:rsidRDefault="00691DC7" w:rsidP="00691DC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154">
        <w:rPr>
          <w:rFonts w:ascii="Times New Roman" w:hAnsi="Times New Roman" w:cs="Times New Roman"/>
          <w:color w:val="000000" w:themeColor="text1"/>
          <w:sz w:val="24"/>
          <w:szCs w:val="24"/>
        </w:rPr>
        <w:t>10.   Причины отклонения от значения, утвержденного на отчетную дату &lt;1&gt;:</w:t>
      </w:r>
    </w:p>
    <w:tbl>
      <w:tblPr>
        <w:tblStyle w:val="a4"/>
        <w:tblW w:w="5000" w:type="pct"/>
        <w:tblLook w:val="04A0"/>
      </w:tblPr>
      <w:tblGrid>
        <w:gridCol w:w="630"/>
        <w:gridCol w:w="6117"/>
        <w:gridCol w:w="8637"/>
      </w:tblGrid>
      <w:tr w:rsidR="00691DC7" w:rsidRPr="00C85154" w:rsidTr="000A3190">
        <w:trPr>
          <w:trHeight w:val="323"/>
        </w:trPr>
        <w:tc>
          <w:tcPr>
            <w:tcW w:w="205" w:type="pct"/>
            <w:vAlign w:val="center"/>
            <w:hideMark/>
          </w:tcPr>
          <w:p w:rsidR="00691DC7" w:rsidRPr="00C85154" w:rsidRDefault="00691DC7" w:rsidP="008B76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C85154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1988" w:type="pct"/>
            <w:vAlign w:val="center"/>
            <w:hideMark/>
          </w:tcPr>
          <w:p w:rsidR="00691DC7" w:rsidRPr="00C85154" w:rsidRDefault="00691DC7" w:rsidP="008B76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C85154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2807" w:type="pct"/>
            <w:vAlign w:val="center"/>
            <w:hideMark/>
          </w:tcPr>
          <w:p w:rsidR="00691DC7" w:rsidRPr="00C85154" w:rsidRDefault="00691DC7" w:rsidP="008B76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C85154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Причина отклонения</w:t>
            </w:r>
          </w:p>
        </w:tc>
      </w:tr>
      <w:tr w:rsidR="00691DC7" w:rsidRPr="00C85154" w:rsidTr="008B7616">
        <w:tc>
          <w:tcPr>
            <w:tcW w:w="205" w:type="pct"/>
            <w:hideMark/>
          </w:tcPr>
          <w:p w:rsidR="00691DC7" w:rsidRPr="00C85154" w:rsidRDefault="00691DC7" w:rsidP="00B77E1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8" w:type="pct"/>
            <w:hideMark/>
          </w:tcPr>
          <w:p w:rsidR="00691DC7" w:rsidRPr="00C85154" w:rsidRDefault="00691DC7" w:rsidP="00B77E1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07" w:type="pct"/>
            <w:hideMark/>
          </w:tcPr>
          <w:p w:rsidR="00691DC7" w:rsidRPr="00C85154" w:rsidRDefault="00691DC7" w:rsidP="00B77E1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B7616" w:rsidTr="008B7616">
        <w:tc>
          <w:tcPr>
            <w:tcW w:w="205" w:type="pct"/>
            <w:hideMark/>
          </w:tcPr>
          <w:p w:rsidR="008B7616" w:rsidRPr="008B273A" w:rsidRDefault="008B7616" w:rsidP="004E2D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8" w:type="pct"/>
            <w:hideMark/>
          </w:tcPr>
          <w:p w:rsidR="008B7616" w:rsidRDefault="008B7616" w:rsidP="004E2D89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Услуга предоставления основного общего образования</w:t>
            </w:r>
          </w:p>
        </w:tc>
        <w:tc>
          <w:tcPr>
            <w:tcW w:w="2807" w:type="pct"/>
            <w:hideMark/>
          </w:tcPr>
          <w:p w:rsidR="008B7616" w:rsidRDefault="008B7616" w:rsidP="004E2D8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м</w:t>
            </w:r>
            <w:r w:rsidRPr="00C851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играция  уч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ащихся, ротация воспитанников СРЦН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</w:tr>
    </w:tbl>
    <w:p w:rsidR="00691DC7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1DC7" w:rsidRPr="008B273A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Часть 1. Раздел 2.</w:t>
      </w:r>
    </w:p>
    <w:p w:rsidR="00691DC7" w:rsidRPr="008B273A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691DC7" w:rsidRDefault="00691DC7" w:rsidP="00691DC7">
      <w:pPr>
        <w:pStyle w:val="ConsPlusNonformat"/>
        <w:widowControl/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предоставление общедоступного и бесплатного  основного общего образования  по основным  общеобразовательным программам</w:t>
      </w:r>
    </w:p>
    <w:p w:rsidR="00691DC7" w:rsidRPr="00B659FC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2. Реестровый  номер  муниципальной  услуги  -</w:t>
      </w:r>
      <w:r w:rsidRPr="00B659FC">
        <w:rPr>
          <w:rFonts w:ascii="Times New Roman" w:hAnsi="Times New Roman" w:cs="Times New Roman"/>
          <w:sz w:val="24"/>
          <w:szCs w:val="24"/>
        </w:rPr>
        <w:t>35791000301000101004101</w:t>
      </w:r>
    </w:p>
    <w:p w:rsidR="00691DC7" w:rsidRPr="00B659FC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 xml:space="preserve">3. Уникальный  номер  </w:t>
      </w:r>
      <w:proofErr w:type="gramStart"/>
      <w:r w:rsidRPr="00B659FC">
        <w:rPr>
          <w:rFonts w:ascii="Times New Roman" w:hAnsi="Times New Roman"/>
          <w:color w:val="000000" w:themeColor="text1"/>
          <w:sz w:val="24"/>
          <w:szCs w:val="24"/>
        </w:rPr>
        <w:t>реестровой</w:t>
      </w:r>
      <w:proofErr w:type="gramEnd"/>
      <w:r w:rsidRPr="00B659FC">
        <w:rPr>
          <w:rFonts w:ascii="Times New Roman" w:hAnsi="Times New Roman"/>
          <w:color w:val="000000" w:themeColor="text1"/>
          <w:sz w:val="24"/>
          <w:szCs w:val="24"/>
        </w:rPr>
        <w:t xml:space="preserve">  записи-</w:t>
      </w:r>
      <w:r w:rsidRPr="00B659FC">
        <w:rPr>
          <w:rFonts w:ascii="Times New Roman" w:hAnsi="Times New Roman" w:cs="Times New Roman"/>
          <w:sz w:val="24"/>
          <w:szCs w:val="24"/>
        </w:rPr>
        <w:t>8021110.99.0.БА96АЮ58001</w:t>
      </w:r>
    </w:p>
    <w:p w:rsidR="00691DC7" w:rsidRPr="00B659FC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4.Категории  потребителей  муниципальной  услуги-  физические  лица</w:t>
      </w:r>
    </w:p>
    <w:p w:rsidR="00691DC7" w:rsidRPr="00B659FC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5.Содержание  муниципальной  услуги-  Реализация  общеобразовательных  программ  основного  общего  образования</w:t>
      </w:r>
    </w:p>
    <w:p w:rsidR="00691DC7" w:rsidRPr="00B659FC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659FC">
        <w:rPr>
          <w:rFonts w:ascii="Times New Roman" w:hAnsi="Times New Roman"/>
          <w:color w:val="000000" w:themeColor="text1"/>
          <w:sz w:val="24"/>
          <w:szCs w:val="24"/>
        </w:rPr>
        <w:t>6.Услови</w:t>
      </w:r>
      <w:proofErr w:type="gramStart"/>
      <w:r w:rsidRPr="00B659FC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B659FC">
        <w:rPr>
          <w:rFonts w:ascii="Times New Roman" w:hAnsi="Times New Roman"/>
          <w:color w:val="000000" w:themeColor="text1"/>
          <w:sz w:val="24"/>
          <w:szCs w:val="24"/>
        </w:rPr>
        <w:t>формы)  оказания  услуги - очная</w:t>
      </w:r>
    </w:p>
    <w:p w:rsidR="00691DC7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7.Показатели,  характеризующие  качество  муниципальной  услуги</w:t>
      </w:r>
    </w:p>
    <w:p w:rsidR="00691DC7" w:rsidRPr="008B273A" w:rsidRDefault="00691DC7" w:rsidP="00691DC7">
      <w:pPr>
        <w:pStyle w:val="1"/>
        <w:rPr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66"/>
        <w:gridCol w:w="5963"/>
        <w:gridCol w:w="1559"/>
        <w:gridCol w:w="1701"/>
        <w:gridCol w:w="1701"/>
        <w:gridCol w:w="1701"/>
        <w:gridCol w:w="2093"/>
      </w:tblGrid>
      <w:tr w:rsidR="00691DC7" w:rsidRPr="00990C7E" w:rsidTr="00B77E1B">
        <w:trPr>
          <w:trHeight w:val="1010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990C7E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990C7E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990C7E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 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в муниципальном задании на 2023</w:t>
            </w: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990C7E" w:rsidTr="00B77E1B">
        <w:trPr>
          <w:trHeight w:val="228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Качество 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1DC7" w:rsidRPr="00990C7E" w:rsidTr="00B77E1B">
        <w:trPr>
          <w:trHeight w:val="119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Успешность 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91DC7" w:rsidRPr="00990C7E" w:rsidTr="00B77E1B">
        <w:trPr>
          <w:trHeight w:val="207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основных  общеобразовательных  программ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1DC7" w:rsidRPr="00990C7E" w:rsidTr="00B77E1B">
        <w:trPr>
          <w:trHeight w:val="125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7.1.4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Охват горячим питанием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990C7E" w:rsidTr="00B77E1B">
        <w:trPr>
          <w:trHeight w:val="185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7.1.5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, нуждающихся в подвозе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990C7E" w:rsidTr="00B77E1B">
        <w:trPr>
          <w:trHeight w:val="185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7.1.6</w:t>
            </w:r>
          </w:p>
        </w:tc>
        <w:tc>
          <w:tcPr>
            <w:tcW w:w="5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90C7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образованием в школе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990C7E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C7" w:rsidRPr="008B273A" w:rsidRDefault="00691DC7" w:rsidP="00691DC7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91DC7" w:rsidRPr="00274FA3" w:rsidRDefault="00691DC7" w:rsidP="00691DC7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FA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8. Причины отклонения от значения, утвержденного на отчетную дату &lt;1&gt;</w:t>
      </w:r>
    </w:p>
    <w:tbl>
      <w:tblPr>
        <w:tblStyle w:val="a4"/>
        <w:tblW w:w="15355" w:type="dxa"/>
        <w:tblInd w:w="62" w:type="dxa"/>
        <w:tblLook w:val="04A0"/>
      </w:tblPr>
      <w:tblGrid>
        <w:gridCol w:w="613"/>
        <w:gridCol w:w="5954"/>
        <w:gridCol w:w="8788"/>
      </w:tblGrid>
      <w:tr w:rsidR="00691DC7" w:rsidRPr="00990C7E" w:rsidTr="00B77E1B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990C7E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C7E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990C7E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C7E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990C7E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C7E">
              <w:rPr>
                <w:rFonts w:ascii="Times New Roman" w:hAnsi="Times New Roman" w:cs="Times New Roman"/>
                <w:b/>
                <w:color w:val="000000" w:themeColor="text1"/>
              </w:rPr>
              <w:t>Причина отклонения</w:t>
            </w:r>
          </w:p>
        </w:tc>
      </w:tr>
      <w:tr w:rsidR="008B7616" w:rsidRPr="00990C7E" w:rsidTr="00B77E1B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616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616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0C7E">
              <w:rPr>
                <w:rFonts w:ascii="Times New Roman" w:hAnsi="Times New Roman" w:cs="Times New Roman"/>
                <w:sz w:val="20"/>
                <w:szCs w:val="20"/>
              </w:rPr>
              <w:t>Качество обучения</w:t>
            </w:r>
          </w:p>
        </w:tc>
        <w:tc>
          <w:tcPr>
            <w:tcW w:w="8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7616" w:rsidRPr="00990C7E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40E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проблем в обучении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40E1">
              <w:rPr>
                <w:rFonts w:ascii="Times New Roman" w:hAnsi="Times New Roman" w:cs="Times New Roman"/>
                <w:sz w:val="20"/>
                <w:szCs w:val="20"/>
              </w:rPr>
              <w:t xml:space="preserve"> класса,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имевших статус ОВЗ, проведение</w:t>
            </w:r>
            <w:r w:rsidRPr="002740E1">
              <w:rPr>
                <w:rFonts w:ascii="Times New Roman" w:hAnsi="Times New Roman" w:cs="Times New Roman"/>
                <w:sz w:val="20"/>
                <w:szCs w:val="20"/>
              </w:rPr>
              <w:t xml:space="preserve"> РПМПК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низкая учебная мотивация обучающихся СРЦН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8B7616" w:rsidRPr="00F819EC" w:rsidTr="00B77E1B">
        <w:tc>
          <w:tcPr>
            <w:tcW w:w="613" w:type="dxa"/>
          </w:tcPr>
          <w:p w:rsidR="008B7616" w:rsidRPr="00F819EC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right w:val="single" w:sz="4" w:space="0" w:color="000000" w:themeColor="text1"/>
            </w:tcBorders>
          </w:tcPr>
          <w:p w:rsidR="008B7616" w:rsidRPr="00F819EC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Успешность  обучения</w:t>
            </w:r>
          </w:p>
        </w:tc>
        <w:tc>
          <w:tcPr>
            <w:tcW w:w="87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7616" w:rsidRPr="00F819EC" w:rsidRDefault="008B7616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DC7" w:rsidRPr="00C911EA" w:rsidRDefault="00691DC7" w:rsidP="00691DC7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91DC7" w:rsidRDefault="00691DC7" w:rsidP="00691DC7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C7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0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0" w:type="auto"/>
        <w:tblLook w:val="04A0"/>
      </w:tblPr>
      <w:tblGrid>
        <w:gridCol w:w="670"/>
        <w:gridCol w:w="5959"/>
        <w:gridCol w:w="1612"/>
        <w:gridCol w:w="1698"/>
        <w:gridCol w:w="1698"/>
        <w:gridCol w:w="1678"/>
        <w:gridCol w:w="2069"/>
      </w:tblGrid>
      <w:tr w:rsidR="00691DC7" w:rsidRPr="00F819EC" w:rsidTr="00B77E1B">
        <w:trPr>
          <w:trHeight w:val="623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задании на 2023</w:t>
            </w: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F819EC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F819EC" w:rsidTr="00B77E1B">
        <w:trPr>
          <w:trHeight w:val="55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>7.3.1.</w:t>
            </w:r>
          </w:p>
        </w:tc>
        <w:tc>
          <w:tcPr>
            <w:tcW w:w="5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Услуга  предоставления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  общего  образования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F819EC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еловек,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r w:rsidRPr="00F819EC">
              <w:rPr>
                <w:rFonts w:ascii="Times New Roman" w:hAnsi="Times New Roman" w:cs="Times New Roman"/>
                <w:sz w:val="20"/>
                <w:szCs w:val="20"/>
              </w:rPr>
              <w:t xml:space="preserve"> классах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F819EC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E8494A" w:rsidRDefault="00691DC7" w:rsidP="00ED5E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9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5E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E8494A" w:rsidRDefault="00ED5E77" w:rsidP="00B77E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91DC7" w:rsidRPr="00194E80" w:rsidRDefault="00691DC7" w:rsidP="00691DC7">
      <w:pPr>
        <w:shd w:val="clear" w:color="auto" w:fill="FFFFFF"/>
        <w:spacing w:after="0" w:line="240" w:lineRule="auto"/>
        <w:ind w:left="110"/>
        <w:rPr>
          <w:rFonts w:ascii="Times New Roman" w:hAnsi="Times New Roman" w:cs="Times New Roman"/>
          <w:color w:val="000000" w:themeColor="text1"/>
          <w:spacing w:val="-2"/>
          <w:sz w:val="16"/>
          <w:szCs w:val="16"/>
        </w:rPr>
      </w:pPr>
    </w:p>
    <w:p w:rsidR="00691DC7" w:rsidRPr="008B273A" w:rsidRDefault="00691DC7" w:rsidP="00691DC7">
      <w:pPr>
        <w:shd w:val="clear" w:color="auto" w:fill="FFFFFF"/>
        <w:spacing w:after="0" w:line="240" w:lineRule="auto"/>
        <w:ind w:left="110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8B27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10.   Причины отклонения от значения, утвержденного на отчетную дату &lt;1&gt;:</w:t>
      </w:r>
    </w:p>
    <w:tbl>
      <w:tblPr>
        <w:tblStyle w:val="a4"/>
        <w:tblW w:w="15355" w:type="dxa"/>
        <w:tblInd w:w="62" w:type="dxa"/>
        <w:tblLook w:val="04A0"/>
      </w:tblPr>
      <w:tblGrid>
        <w:gridCol w:w="613"/>
        <w:gridCol w:w="5954"/>
        <w:gridCol w:w="8788"/>
      </w:tblGrid>
      <w:tr w:rsidR="00691DC7" w:rsidRPr="008B273A" w:rsidTr="00B77E1B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A6A5F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A6A5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b/>
                <w:color w:val="000000" w:themeColor="text1"/>
              </w:rPr>
              <w:t>Причина отклонения</w:t>
            </w:r>
          </w:p>
        </w:tc>
      </w:tr>
      <w:tr w:rsidR="00691DC7" w:rsidTr="00B77E1B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Default="00691DC7" w:rsidP="00B77E1B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Услуга предоставления основного общего образования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Default="00691DC7" w:rsidP="00B77E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м</w:t>
            </w:r>
            <w:r w:rsidRPr="00C8515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играция  уч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ащихся, ротация воспитанников СРЦН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района</w:t>
            </w:r>
          </w:p>
        </w:tc>
      </w:tr>
    </w:tbl>
    <w:p w:rsidR="00691DC7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1DC7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1DC7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3190" w:rsidRDefault="000A3190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91DC7" w:rsidRPr="00AE6BDF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Часть 1. Раздел 3</w:t>
      </w:r>
    </w:p>
    <w:p w:rsidR="00691DC7" w:rsidRPr="001E2E7D" w:rsidRDefault="00691DC7" w:rsidP="00691DC7">
      <w:pPr>
        <w:pStyle w:val="ConsPlusNonformat"/>
        <w:widowControl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E2E7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Наименование муниципальной услуги</w:t>
      </w:r>
    </w:p>
    <w:p w:rsidR="00691DC7" w:rsidRPr="001E2E7D" w:rsidRDefault="00691DC7" w:rsidP="00691DC7">
      <w:pPr>
        <w:pStyle w:val="ConsPlusNonformat"/>
        <w:widowControl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1E2E7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предоставление общедоступного и бесплатного  среднего  общего образования  по основным  общеобразовательным программам</w:t>
      </w:r>
    </w:p>
    <w:p w:rsidR="00691DC7" w:rsidRPr="001E2E7D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E2E7D">
        <w:rPr>
          <w:rFonts w:ascii="Times New Roman" w:hAnsi="Times New Roman"/>
          <w:color w:val="000000" w:themeColor="text1"/>
        </w:rPr>
        <w:t>2. Реестровый  номер  муниципальной  услуги  -</w:t>
      </w:r>
      <w:r w:rsidRPr="001E2E7D">
        <w:rPr>
          <w:rFonts w:ascii="Times New Roman" w:hAnsi="Times New Roman" w:cs="Times New Roman"/>
        </w:rPr>
        <w:t>36794000301000101001101</w:t>
      </w:r>
    </w:p>
    <w:p w:rsidR="00691DC7" w:rsidRPr="001E2E7D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E2E7D">
        <w:rPr>
          <w:rFonts w:ascii="Times New Roman" w:hAnsi="Times New Roman"/>
          <w:color w:val="000000" w:themeColor="text1"/>
        </w:rPr>
        <w:t>3. Уникальный  номер  реестровой  записи-</w:t>
      </w:r>
      <w:r w:rsidRPr="001E2E7D">
        <w:rPr>
          <w:rFonts w:ascii="Times New Roman" w:hAnsi="Times New Roman" w:cs="Times New Roman"/>
        </w:rPr>
        <w:t>8021120.99.0ББ11АЮ58001</w:t>
      </w:r>
    </w:p>
    <w:p w:rsidR="00691DC7" w:rsidRPr="001E2E7D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E2E7D">
        <w:rPr>
          <w:rFonts w:ascii="Times New Roman" w:hAnsi="Times New Roman"/>
          <w:color w:val="000000" w:themeColor="text1"/>
        </w:rPr>
        <w:t>4.Категории  потребителей  муниципальной  услуги- физические  лица</w:t>
      </w:r>
    </w:p>
    <w:p w:rsidR="00691DC7" w:rsidRPr="001E2E7D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E2E7D">
        <w:rPr>
          <w:rFonts w:ascii="Times New Roman" w:hAnsi="Times New Roman"/>
          <w:color w:val="000000" w:themeColor="text1"/>
        </w:rPr>
        <w:t>5.Содержание  муниципальной  услуги-  реализация  общеобразовательных  программ  среднего  общего  образования</w:t>
      </w:r>
    </w:p>
    <w:p w:rsidR="00691DC7" w:rsidRPr="001E2E7D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E2E7D">
        <w:rPr>
          <w:rFonts w:ascii="Times New Roman" w:hAnsi="Times New Roman"/>
          <w:color w:val="000000" w:themeColor="text1"/>
        </w:rPr>
        <w:t xml:space="preserve">6.Условия (формы)  оказания  услуги - </w:t>
      </w:r>
      <w:proofErr w:type="gramStart"/>
      <w:r w:rsidRPr="001E2E7D">
        <w:rPr>
          <w:rFonts w:ascii="Times New Roman" w:hAnsi="Times New Roman"/>
          <w:color w:val="000000" w:themeColor="text1"/>
        </w:rPr>
        <w:t>очная</w:t>
      </w:r>
      <w:proofErr w:type="gramEnd"/>
    </w:p>
    <w:p w:rsidR="00691DC7" w:rsidRPr="001E2E7D" w:rsidRDefault="00691DC7" w:rsidP="00691DC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E2E7D">
        <w:rPr>
          <w:rFonts w:ascii="Times New Roman" w:hAnsi="Times New Roman"/>
          <w:color w:val="000000" w:themeColor="text1"/>
        </w:rPr>
        <w:t>7.Показатели,  характеризующие  качество  муниципальной  услуги</w:t>
      </w:r>
    </w:p>
    <w:p w:rsidR="00691DC7" w:rsidRPr="00A53425" w:rsidRDefault="00691DC7" w:rsidP="00691DC7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840"/>
        <w:gridCol w:w="5505"/>
        <w:gridCol w:w="1276"/>
        <w:gridCol w:w="1701"/>
        <w:gridCol w:w="1701"/>
        <w:gridCol w:w="2782"/>
        <w:gridCol w:w="1579"/>
      </w:tblGrid>
      <w:tr w:rsidR="00691DC7" w:rsidRPr="00AE6BDF" w:rsidTr="00B77E1B">
        <w:trPr>
          <w:trHeight w:val="1228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 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AE6BDF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AE6BDF" w:rsidTr="00B77E1B">
        <w:trPr>
          <w:trHeight w:val="23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Качество  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ED5E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5E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ED5E7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91DC7" w:rsidRPr="00AE6BDF" w:rsidTr="00B77E1B">
        <w:trPr>
          <w:trHeight w:val="140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Успешность  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AE6BDF" w:rsidTr="00B77E1B">
        <w:trPr>
          <w:trHeight w:val="327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основных  общеобразовательных  программ  среднего общего  образования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AE6BDF" w:rsidTr="00B77E1B">
        <w:trPr>
          <w:trHeight w:val="29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7.1.5.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школ, сдавших ЕГЭ в числе выпускников, участвовавших в ЕГЭ (2 и более экзаменов)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AE6BDF" w:rsidTr="00B77E1B">
        <w:trPr>
          <w:trHeight w:val="228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7.1.6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Охват горячим питанием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AE6BDF" w:rsidTr="00B77E1B">
        <w:trPr>
          <w:trHeight w:val="13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7.1.7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, нуждающихся в подвозе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AE6BDF" w:rsidTr="00B77E1B">
        <w:trPr>
          <w:trHeight w:val="178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7.1.8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E6BD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дополнительным образованием в школе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6B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E6BDF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C7" w:rsidRPr="006A5894" w:rsidRDefault="00691DC7" w:rsidP="00691DC7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91DC7" w:rsidRPr="001E2E7D" w:rsidRDefault="00691DC7" w:rsidP="00691DC7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color w:val="000000" w:themeColor="text1"/>
        </w:rPr>
      </w:pPr>
      <w:r w:rsidRPr="001E2E7D">
        <w:rPr>
          <w:rFonts w:ascii="Times New Roman" w:hAnsi="Times New Roman" w:cs="Times New Roman"/>
          <w:color w:val="000000" w:themeColor="text1"/>
          <w:spacing w:val="-1"/>
        </w:rPr>
        <w:t>8. Причины отклонения от значения, утвержденного на отчетную дату &lt;1&gt;</w:t>
      </w:r>
    </w:p>
    <w:tbl>
      <w:tblPr>
        <w:tblStyle w:val="a4"/>
        <w:tblW w:w="15355" w:type="dxa"/>
        <w:tblInd w:w="62" w:type="dxa"/>
        <w:tblLook w:val="04A0"/>
      </w:tblPr>
      <w:tblGrid>
        <w:gridCol w:w="755"/>
        <w:gridCol w:w="5812"/>
        <w:gridCol w:w="8788"/>
      </w:tblGrid>
      <w:tr w:rsidR="00691DC7" w:rsidRPr="00274FA3" w:rsidTr="00B77E1B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274FA3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4F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274FA3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4F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274FA3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4FA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Причина отклонения</w:t>
            </w:r>
          </w:p>
        </w:tc>
      </w:tr>
      <w:tr w:rsidR="00691DC7" w:rsidRPr="00A53425" w:rsidTr="00B77E1B"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53425" w:rsidRDefault="00691DC7" w:rsidP="00B77E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4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53425" w:rsidRDefault="00691DC7" w:rsidP="00B77E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3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Качество об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учения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53425" w:rsidRDefault="00691DC7" w:rsidP="00B77E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9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Индивидуализация обучения в соответствии с ФГОС СОО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повышение мотивации к обучению</w:t>
            </w:r>
          </w:p>
        </w:tc>
      </w:tr>
    </w:tbl>
    <w:p w:rsidR="00691DC7" w:rsidRPr="001E2E7D" w:rsidRDefault="00691DC7" w:rsidP="00691DC7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91DC7" w:rsidRPr="001E2E7D" w:rsidRDefault="00691DC7" w:rsidP="00691DC7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color w:val="000000" w:themeColor="text1"/>
        </w:rPr>
      </w:pPr>
      <w:r w:rsidRPr="001E2E7D">
        <w:rPr>
          <w:rFonts w:ascii="Times New Roman" w:hAnsi="Times New Roman" w:cs="Times New Roman"/>
          <w:color w:val="000000" w:themeColor="text1"/>
        </w:rPr>
        <w:t>9.  Сведения о фактическом достижении показателей, характеризующих объем муниципальной услуги:</w:t>
      </w:r>
    </w:p>
    <w:tbl>
      <w:tblPr>
        <w:tblStyle w:val="a4"/>
        <w:tblW w:w="0" w:type="auto"/>
        <w:tblLook w:val="04A0"/>
      </w:tblPr>
      <w:tblGrid>
        <w:gridCol w:w="671"/>
        <w:gridCol w:w="5958"/>
        <w:gridCol w:w="1843"/>
        <w:gridCol w:w="1842"/>
        <w:gridCol w:w="1843"/>
        <w:gridCol w:w="1559"/>
        <w:gridCol w:w="1668"/>
      </w:tblGrid>
      <w:tr w:rsidR="00691DC7" w:rsidRPr="00AC4337" w:rsidTr="00B77E1B">
        <w:trPr>
          <w:trHeight w:val="1264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в муниципальном задании на 2023</w:t>
            </w: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C4337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AC4337" w:rsidTr="00B77E1B">
        <w:trPr>
          <w:trHeight w:val="55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C4337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sz w:val="20"/>
                <w:szCs w:val="20"/>
              </w:rPr>
              <w:t>7.3.1.</w:t>
            </w:r>
          </w:p>
        </w:tc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C4337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sz w:val="20"/>
                <w:szCs w:val="20"/>
              </w:rPr>
              <w:t xml:space="preserve">Услуга  предоставления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AC4337">
              <w:rPr>
                <w:rFonts w:ascii="Times New Roman" w:hAnsi="Times New Roman" w:cs="Times New Roman"/>
                <w:sz w:val="20"/>
                <w:szCs w:val="20"/>
              </w:rPr>
              <w:t xml:space="preserve"> общего 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C4337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C4337">
              <w:rPr>
                <w:rFonts w:ascii="Times New Roman" w:hAnsi="Times New Roman" w:cs="Times New Roman"/>
                <w:sz w:val="20"/>
                <w:szCs w:val="20"/>
              </w:rPr>
              <w:t>еловек, обучающихся в 10-11 классах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AC4337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C4337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3954C0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54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3954C0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5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91DC7" w:rsidRPr="001E2E7D" w:rsidRDefault="00691DC7" w:rsidP="00691DC7">
      <w:pPr>
        <w:shd w:val="clear" w:color="auto" w:fill="FFFFFF"/>
        <w:spacing w:after="0" w:line="240" w:lineRule="auto"/>
        <w:ind w:left="110"/>
        <w:rPr>
          <w:rFonts w:ascii="Times New Roman" w:hAnsi="Times New Roman" w:cs="Times New Roman"/>
          <w:color w:val="000000" w:themeColor="text1"/>
          <w:spacing w:val="-2"/>
        </w:rPr>
      </w:pPr>
      <w:r w:rsidRPr="001E2E7D">
        <w:rPr>
          <w:rFonts w:ascii="Times New Roman" w:hAnsi="Times New Roman" w:cs="Times New Roman"/>
          <w:color w:val="000000" w:themeColor="text1"/>
          <w:spacing w:val="-2"/>
        </w:rPr>
        <w:t>10.   Причины отклонения от значения, утвержденного на отчетную дату &lt;1&gt;:</w:t>
      </w:r>
    </w:p>
    <w:tbl>
      <w:tblPr>
        <w:tblStyle w:val="a4"/>
        <w:tblW w:w="15355" w:type="dxa"/>
        <w:tblInd w:w="62" w:type="dxa"/>
        <w:tblLook w:val="04A0"/>
      </w:tblPr>
      <w:tblGrid>
        <w:gridCol w:w="613"/>
        <w:gridCol w:w="5954"/>
        <w:gridCol w:w="8788"/>
      </w:tblGrid>
      <w:tr w:rsidR="00691DC7" w:rsidRPr="008B273A" w:rsidTr="00B77E1B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A6A5F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A6A5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b/>
                <w:color w:val="000000" w:themeColor="text1"/>
              </w:rPr>
              <w:t>Причина отклонения</w:t>
            </w:r>
          </w:p>
        </w:tc>
      </w:tr>
      <w:tr w:rsidR="00691DC7" w:rsidTr="00B77E1B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Default="00691DC7" w:rsidP="00B77E1B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Услуга предоставления основного общего образования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Default="00691DC7" w:rsidP="00B77E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Возрос интерес к обучению в 10 классе в связи с введением углубленного изучения предметов</w:t>
            </w:r>
          </w:p>
        </w:tc>
      </w:tr>
    </w:tbl>
    <w:p w:rsidR="00691DC7" w:rsidRDefault="00691DC7" w:rsidP="00691D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DC7" w:rsidRDefault="00691DC7" w:rsidP="00691D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DC7" w:rsidRPr="008334FA" w:rsidRDefault="00691DC7" w:rsidP="00691D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34FA">
        <w:rPr>
          <w:rFonts w:ascii="Times New Roman" w:hAnsi="Times New Roman" w:cs="Times New Roman"/>
          <w:b/>
          <w:sz w:val="24"/>
          <w:szCs w:val="24"/>
        </w:rPr>
        <w:t>Часть 4. Сведения об оказываемых муниципальных услугах</w:t>
      </w:r>
    </w:p>
    <w:p w:rsidR="00691DC7" w:rsidRPr="008334FA" w:rsidRDefault="00691DC7" w:rsidP="00691D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34FA">
        <w:rPr>
          <w:rFonts w:ascii="Times New Roman" w:hAnsi="Times New Roman" w:cs="Times New Roman"/>
          <w:b/>
          <w:sz w:val="24"/>
          <w:szCs w:val="24"/>
        </w:rPr>
        <w:t>Раздел  4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 xml:space="preserve">1.Наименование  муниципальной  услуги: предоставление  дополнительного образования 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>2. Реестровый  номер  муниципальной  услуги: 42Г42001000300701007100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>3. Уникальный  номер  реестровой  записи: 804200о.99.0.ББ52АЖ48000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>4.Категории  потребителей  муниципальной  услуги:  население в возрасте до 18 лет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>5.Содержание  муниципальной  услуги: дополнительное образование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 xml:space="preserve">6.Условия (формы)  оказания  услуги: </w:t>
      </w:r>
      <w:proofErr w:type="gramStart"/>
      <w:r w:rsidRPr="006A5894">
        <w:rPr>
          <w:rFonts w:ascii="Times New Roman" w:hAnsi="Times New Roman" w:cs="Times New Roman"/>
        </w:rPr>
        <w:t>очная</w:t>
      </w:r>
      <w:proofErr w:type="gramEnd"/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>7.Показатели,  характеризующие  объем  или  качество  муниципальной  услуги</w:t>
      </w:r>
    </w:p>
    <w:p w:rsidR="00691DC7" w:rsidRPr="006A5894" w:rsidRDefault="00691DC7" w:rsidP="00691DC7">
      <w:pPr>
        <w:pStyle w:val="a3"/>
        <w:rPr>
          <w:rFonts w:ascii="Times New Roman" w:hAnsi="Times New Roman" w:cs="Times New Roman"/>
        </w:rPr>
      </w:pPr>
      <w:r w:rsidRPr="006A5894">
        <w:rPr>
          <w:rFonts w:ascii="Times New Roman" w:hAnsi="Times New Roman" w:cs="Times New Roman"/>
        </w:rPr>
        <w:t>7.1.Показатели,  характеризующие  качество  муниципальной  услуги(2)</w:t>
      </w:r>
    </w:p>
    <w:p w:rsidR="00691DC7" w:rsidRPr="006A5894" w:rsidRDefault="00691DC7" w:rsidP="00691DC7">
      <w:pPr>
        <w:pStyle w:val="a3"/>
        <w:ind w:left="567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675"/>
        <w:gridCol w:w="4669"/>
        <w:gridCol w:w="2120"/>
        <w:gridCol w:w="2283"/>
        <w:gridCol w:w="1963"/>
        <w:gridCol w:w="1554"/>
        <w:gridCol w:w="2120"/>
      </w:tblGrid>
      <w:tr w:rsidR="00691DC7" w:rsidRPr="008334FA" w:rsidTr="00B77E1B">
        <w:trPr>
          <w:trHeight w:val="1228"/>
        </w:trPr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  %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 показателя</w:t>
            </w:r>
          </w:p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год(очередной  финансовый  год)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C4337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8334FA" w:rsidTr="00B77E1B">
        <w:trPr>
          <w:trHeight w:val="86"/>
        </w:trPr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Выполнение программ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8334FA" w:rsidTr="00B77E1B">
        <w:trPr>
          <w:trHeight w:val="161"/>
        </w:trPr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1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8334FA" w:rsidTr="00B77E1B">
        <w:trPr>
          <w:trHeight w:val="220"/>
        </w:trPr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7.1.3</w:t>
            </w:r>
          </w:p>
        </w:tc>
        <w:tc>
          <w:tcPr>
            <w:tcW w:w="1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Количество жалоб и предписаний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1DC7" w:rsidRPr="008334FA" w:rsidTr="00B77E1B">
        <w:trPr>
          <w:trHeight w:val="125"/>
        </w:trPr>
        <w:tc>
          <w:tcPr>
            <w:tcW w:w="2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7.1.4.</w:t>
            </w:r>
          </w:p>
        </w:tc>
        <w:tc>
          <w:tcPr>
            <w:tcW w:w="15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Травмы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C7" w:rsidRPr="00A51138" w:rsidRDefault="00691DC7" w:rsidP="00691DC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91DC7" w:rsidRPr="006A5894" w:rsidRDefault="00691DC7" w:rsidP="00691DC7">
      <w:pPr>
        <w:pStyle w:val="a3"/>
        <w:ind w:left="-142" w:right="-172"/>
        <w:rPr>
          <w:rFonts w:ascii="Times New Roman" w:hAnsi="Times New Roman" w:cs="Times New Roman"/>
          <w:sz w:val="16"/>
          <w:szCs w:val="16"/>
        </w:rPr>
      </w:pPr>
    </w:p>
    <w:p w:rsidR="00691DC7" w:rsidRPr="008334FA" w:rsidRDefault="00691DC7" w:rsidP="00691DC7">
      <w:pPr>
        <w:pStyle w:val="a3"/>
        <w:ind w:left="-142"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334FA">
        <w:rPr>
          <w:rFonts w:ascii="Times New Roman" w:hAnsi="Times New Roman" w:cs="Times New Roman"/>
          <w:sz w:val="24"/>
          <w:szCs w:val="24"/>
        </w:rPr>
        <w:t>.Показатели,  характеризующие  объем  муниципальной  услуги</w:t>
      </w:r>
    </w:p>
    <w:tbl>
      <w:tblPr>
        <w:tblStyle w:val="a4"/>
        <w:tblW w:w="0" w:type="auto"/>
        <w:tblLook w:val="04A0"/>
      </w:tblPr>
      <w:tblGrid>
        <w:gridCol w:w="645"/>
        <w:gridCol w:w="4708"/>
        <w:gridCol w:w="2126"/>
        <w:gridCol w:w="2268"/>
        <w:gridCol w:w="1985"/>
        <w:gridCol w:w="1559"/>
        <w:gridCol w:w="2093"/>
      </w:tblGrid>
      <w:tr w:rsidR="00691DC7" w:rsidRPr="008334FA" w:rsidTr="00B77E1B">
        <w:trPr>
          <w:trHeight w:val="1028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  показателя  по  ОКЕИ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 показателя</w:t>
            </w:r>
          </w:p>
          <w:p w:rsidR="00691DC7" w:rsidRPr="008334FA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</w:t>
            </w:r>
            <w:r w:rsidRPr="008334FA">
              <w:rPr>
                <w:rFonts w:ascii="Times New Roman" w:hAnsi="Times New Roman" w:cs="Times New Roman"/>
                <w:b/>
                <w:sz w:val="20"/>
                <w:szCs w:val="20"/>
              </w:rPr>
              <w:t>год (очередной  финансовый  год)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AC4337" w:rsidRDefault="00691DC7" w:rsidP="00B77E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  <w:proofErr w:type="gramStart"/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</w:p>
          <w:p w:rsidR="00691DC7" w:rsidRPr="00AC4337" w:rsidRDefault="00691DC7" w:rsidP="00B77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3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значения, утвержденного на отчетную дату</w:t>
            </w:r>
          </w:p>
        </w:tc>
      </w:tr>
      <w:tr w:rsidR="00691DC7" w:rsidRPr="008334FA" w:rsidTr="00B77E1B">
        <w:trPr>
          <w:trHeight w:val="296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4FA">
              <w:rPr>
                <w:rFonts w:ascii="Times New Roman" w:hAnsi="Times New Roman" w:cs="Times New Roman"/>
                <w:sz w:val="20"/>
                <w:szCs w:val="20"/>
              </w:rPr>
              <w:t>человеко-часов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22F54" w:rsidRDefault="00ED5E7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22F54" w:rsidRDefault="00ED5E7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24300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DC7" w:rsidRPr="008334FA" w:rsidRDefault="00691DC7" w:rsidP="00B77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91DC7" w:rsidRDefault="00691DC7" w:rsidP="00691DC7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91DC7" w:rsidRPr="008B273A" w:rsidRDefault="00691DC7" w:rsidP="00691D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8B27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10.   Причины отклонения от значения, утвержденного на отчетную дату &lt;1&gt;:</w:t>
      </w:r>
    </w:p>
    <w:tbl>
      <w:tblPr>
        <w:tblStyle w:val="a4"/>
        <w:tblW w:w="15451" w:type="dxa"/>
        <w:tblInd w:w="-34" w:type="dxa"/>
        <w:tblLook w:val="04A0"/>
      </w:tblPr>
      <w:tblGrid>
        <w:gridCol w:w="709"/>
        <w:gridCol w:w="4678"/>
        <w:gridCol w:w="10064"/>
      </w:tblGrid>
      <w:tr w:rsidR="00691DC7" w:rsidRPr="008B273A" w:rsidTr="00B77E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AA6A5F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A6A5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0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1DC7" w:rsidRPr="008B273A" w:rsidRDefault="00691DC7" w:rsidP="00B77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273A">
              <w:rPr>
                <w:rFonts w:ascii="Times New Roman" w:hAnsi="Times New Roman" w:cs="Times New Roman"/>
                <w:b/>
                <w:color w:val="000000" w:themeColor="text1"/>
              </w:rPr>
              <w:t>Причина отклонения</w:t>
            </w:r>
          </w:p>
        </w:tc>
      </w:tr>
    </w:tbl>
    <w:p w:rsidR="00691DC7" w:rsidRDefault="00691DC7" w:rsidP="00691DC7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91DC7" w:rsidRDefault="00691DC7" w:rsidP="00691DC7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91DC7" w:rsidRDefault="00691DC7" w:rsidP="00691DC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C7" w:rsidRDefault="00691DC7" w:rsidP="00691DC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DC7" w:rsidRDefault="00691DC7" w:rsidP="00691DC7">
      <w:pPr>
        <w:pStyle w:val="a3"/>
        <w:jc w:val="center"/>
      </w:pPr>
      <w:r w:rsidRPr="009A3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 школы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Н.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Берестова</w:t>
      </w:r>
      <w:proofErr w:type="spellEnd"/>
    </w:p>
    <w:p w:rsidR="00336F49" w:rsidRDefault="00336F49" w:rsidP="00691DC7">
      <w:pPr>
        <w:pStyle w:val="ConsPlusNonformat"/>
        <w:widowControl/>
      </w:pPr>
    </w:p>
    <w:sectPr w:rsidR="00336F49" w:rsidSect="008B273A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20BE"/>
    <w:multiLevelType w:val="hybridMultilevel"/>
    <w:tmpl w:val="B5AE7CFA"/>
    <w:lvl w:ilvl="0" w:tplc="E0DA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2347A5"/>
    <w:multiLevelType w:val="hybridMultilevel"/>
    <w:tmpl w:val="887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D9E"/>
    <w:rsid w:val="00006599"/>
    <w:rsid w:val="00080D9E"/>
    <w:rsid w:val="000A3190"/>
    <w:rsid w:val="001228DE"/>
    <w:rsid w:val="001305B8"/>
    <w:rsid w:val="00194E80"/>
    <w:rsid w:val="00200FF2"/>
    <w:rsid w:val="002740E1"/>
    <w:rsid w:val="00274FA3"/>
    <w:rsid w:val="002844C9"/>
    <w:rsid w:val="0028780B"/>
    <w:rsid w:val="002A77A9"/>
    <w:rsid w:val="00336F49"/>
    <w:rsid w:val="00422314"/>
    <w:rsid w:val="00474A2C"/>
    <w:rsid w:val="00483CF5"/>
    <w:rsid w:val="00540F1F"/>
    <w:rsid w:val="005A4049"/>
    <w:rsid w:val="005F4FF5"/>
    <w:rsid w:val="00661CDB"/>
    <w:rsid w:val="00691DC7"/>
    <w:rsid w:val="006A5894"/>
    <w:rsid w:val="006F1E48"/>
    <w:rsid w:val="007150F3"/>
    <w:rsid w:val="008334FA"/>
    <w:rsid w:val="00887569"/>
    <w:rsid w:val="008A42C8"/>
    <w:rsid w:val="008B273A"/>
    <w:rsid w:val="008B7616"/>
    <w:rsid w:val="008C43A9"/>
    <w:rsid w:val="0092520B"/>
    <w:rsid w:val="00990C7E"/>
    <w:rsid w:val="009910E1"/>
    <w:rsid w:val="009A328D"/>
    <w:rsid w:val="009D1E0D"/>
    <w:rsid w:val="00A12FD7"/>
    <w:rsid w:val="00A53425"/>
    <w:rsid w:val="00A6659C"/>
    <w:rsid w:val="00A94F25"/>
    <w:rsid w:val="00AA6A5F"/>
    <w:rsid w:val="00AC4337"/>
    <w:rsid w:val="00AC4FA6"/>
    <w:rsid w:val="00AE6BDF"/>
    <w:rsid w:val="00B17705"/>
    <w:rsid w:val="00B61E7A"/>
    <w:rsid w:val="00B659FC"/>
    <w:rsid w:val="00B96482"/>
    <w:rsid w:val="00BA0222"/>
    <w:rsid w:val="00C12475"/>
    <w:rsid w:val="00C448FA"/>
    <w:rsid w:val="00C84471"/>
    <w:rsid w:val="00C911EA"/>
    <w:rsid w:val="00D4432E"/>
    <w:rsid w:val="00D80016"/>
    <w:rsid w:val="00DC0C7F"/>
    <w:rsid w:val="00DC4E28"/>
    <w:rsid w:val="00DE4C4F"/>
    <w:rsid w:val="00E62DF2"/>
    <w:rsid w:val="00EA056E"/>
    <w:rsid w:val="00EC0122"/>
    <w:rsid w:val="00EC69B5"/>
    <w:rsid w:val="00ED5E77"/>
    <w:rsid w:val="00F13024"/>
    <w:rsid w:val="00F819EC"/>
    <w:rsid w:val="00FE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9E"/>
    <w:pPr>
      <w:spacing w:after="0" w:line="240" w:lineRule="auto"/>
    </w:pPr>
  </w:style>
  <w:style w:type="paragraph" w:customStyle="1" w:styleId="1">
    <w:name w:val="Без интервала1"/>
    <w:rsid w:val="00080D9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nformat">
    <w:name w:val="ConsPlusNonformat"/>
    <w:rsid w:val="0008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080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59"/>
    <w:rsid w:val="00080D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2023-02-09T11:41:00Z</cp:lastPrinted>
  <dcterms:created xsi:type="dcterms:W3CDTF">2024-03-04T09:45:00Z</dcterms:created>
  <dcterms:modified xsi:type="dcterms:W3CDTF">2024-03-04T09:45:00Z</dcterms:modified>
</cp:coreProperties>
</file>