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EA" w:rsidRPr="00F776F8" w:rsidRDefault="000D1CC3" w:rsidP="00C67BBB">
      <w:pPr>
        <w:numPr>
          <w:ilvl w:val="0"/>
          <w:numId w:val="1"/>
        </w:numPr>
        <w:tabs>
          <w:tab w:val="clear" w:pos="4122"/>
        </w:tabs>
        <w:ind w:hanging="2704"/>
        <w:rPr>
          <w:b/>
        </w:rPr>
      </w:pPr>
      <w:r w:rsidRPr="00F776F8">
        <w:rPr>
          <w:b/>
        </w:rPr>
        <w:t>О</w:t>
      </w:r>
      <w:r w:rsidR="00DA31F1" w:rsidRPr="00F776F8">
        <w:rPr>
          <w:b/>
        </w:rPr>
        <w:t xml:space="preserve">бщая характеристика </w:t>
      </w:r>
      <w:r w:rsidR="00062AEA" w:rsidRPr="00F776F8">
        <w:rPr>
          <w:b/>
        </w:rPr>
        <w:t>муниципального образования</w:t>
      </w:r>
    </w:p>
    <w:p w:rsidR="00FD46E9" w:rsidRPr="00F776F8" w:rsidRDefault="00DA31F1" w:rsidP="00062AEA">
      <w:pPr>
        <w:ind w:left="360"/>
        <w:jc w:val="center"/>
        <w:rPr>
          <w:b/>
        </w:rPr>
      </w:pPr>
      <w:r w:rsidRPr="00F776F8">
        <w:rPr>
          <w:b/>
        </w:rPr>
        <w:t>«Сюмсинский район»</w:t>
      </w:r>
    </w:p>
    <w:p w:rsidR="00DA31F1" w:rsidRPr="00F776F8" w:rsidRDefault="00DA31F1" w:rsidP="00DA31F1">
      <w:pPr>
        <w:ind w:left="360"/>
        <w:jc w:val="center"/>
        <w:rPr>
          <w:b/>
        </w:rPr>
      </w:pPr>
    </w:p>
    <w:p w:rsidR="00C2186A" w:rsidRPr="00F776F8" w:rsidRDefault="00C2186A" w:rsidP="00F450C6">
      <w:pPr>
        <w:widowControl w:val="0"/>
        <w:ind w:firstLine="708"/>
        <w:jc w:val="both"/>
      </w:pPr>
      <w:r w:rsidRPr="00F776F8">
        <w:t xml:space="preserve">Сюмсинский район находится в западной части Удмуртской Республики, граничит с </w:t>
      </w:r>
      <w:proofErr w:type="spellStart"/>
      <w:r w:rsidRPr="00F776F8">
        <w:t>Увинским</w:t>
      </w:r>
      <w:proofErr w:type="spellEnd"/>
      <w:r w:rsidRPr="00F776F8">
        <w:t xml:space="preserve">, </w:t>
      </w:r>
      <w:proofErr w:type="spellStart"/>
      <w:r w:rsidRPr="00F776F8">
        <w:t>Селтинским</w:t>
      </w:r>
      <w:proofErr w:type="spellEnd"/>
      <w:r w:rsidRPr="00F776F8">
        <w:t xml:space="preserve">, </w:t>
      </w:r>
      <w:proofErr w:type="spellStart"/>
      <w:r w:rsidRPr="00F776F8">
        <w:t>Вавожским</w:t>
      </w:r>
      <w:proofErr w:type="spellEnd"/>
      <w:r w:rsidRPr="00F776F8">
        <w:t xml:space="preserve"> районами и Кировской областью. </w:t>
      </w:r>
    </w:p>
    <w:p w:rsidR="000D1CC3" w:rsidRPr="00F776F8" w:rsidRDefault="00C2186A" w:rsidP="00F450C6">
      <w:pPr>
        <w:widowControl w:val="0"/>
        <w:ind w:firstLine="708"/>
        <w:jc w:val="both"/>
      </w:pPr>
      <w:r w:rsidRPr="00F776F8">
        <w:rPr>
          <w:bCs/>
        </w:rPr>
        <w:t>По южной окраин</w:t>
      </w:r>
      <w:r w:rsidR="00062AEA" w:rsidRPr="00F776F8">
        <w:rPr>
          <w:bCs/>
        </w:rPr>
        <w:t>е  района проходит железная дорога</w:t>
      </w:r>
      <w:r w:rsidR="009604C2" w:rsidRPr="00F776F8">
        <w:rPr>
          <w:bCs/>
        </w:rPr>
        <w:t xml:space="preserve"> Ижевск - </w:t>
      </w:r>
      <w:r w:rsidR="00062AEA" w:rsidRPr="00F776F8">
        <w:rPr>
          <w:bCs/>
        </w:rPr>
        <w:t xml:space="preserve">Ува – </w:t>
      </w:r>
      <w:proofErr w:type="spellStart"/>
      <w:r w:rsidR="00062AEA" w:rsidRPr="00F776F8">
        <w:rPr>
          <w:bCs/>
        </w:rPr>
        <w:t>Кильмезь</w:t>
      </w:r>
      <w:proofErr w:type="spellEnd"/>
      <w:r w:rsidR="00062AEA" w:rsidRPr="00F776F8">
        <w:rPr>
          <w:bCs/>
        </w:rPr>
        <w:t>,</w:t>
      </w:r>
      <w:r w:rsidRPr="00F776F8">
        <w:rPr>
          <w:bCs/>
        </w:rPr>
        <w:t xml:space="preserve"> </w:t>
      </w:r>
      <w:r w:rsidR="00062AEA" w:rsidRPr="00F776F8">
        <w:t>р</w:t>
      </w:r>
      <w:r w:rsidR="008926B5" w:rsidRPr="00F776F8">
        <w:t>егиональная автодорога  Игра – Селты - Сюмси – граница Кировской области</w:t>
      </w:r>
      <w:r w:rsidR="008926B5" w:rsidRPr="00F776F8">
        <w:rPr>
          <w:bCs/>
        </w:rPr>
        <w:t xml:space="preserve">. </w:t>
      </w:r>
      <w:r w:rsidR="00062AEA" w:rsidRPr="00F776F8">
        <w:rPr>
          <w:bCs/>
        </w:rPr>
        <w:t xml:space="preserve">Со </w:t>
      </w:r>
      <w:r w:rsidR="00402C3F" w:rsidRPr="00F776F8">
        <w:rPr>
          <w:bCs/>
        </w:rPr>
        <w:t xml:space="preserve">столицей </w:t>
      </w:r>
      <w:r w:rsidR="00062AEA" w:rsidRPr="00F776F8">
        <w:rPr>
          <w:bCs/>
        </w:rPr>
        <w:t>р</w:t>
      </w:r>
      <w:r w:rsidRPr="00F776F8">
        <w:rPr>
          <w:bCs/>
        </w:rPr>
        <w:t xml:space="preserve">еспублики </w:t>
      </w:r>
      <w:r w:rsidR="00062AEA" w:rsidRPr="00F776F8">
        <w:rPr>
          <w:bCs/>
        </w:rPr>
        <w:t xml:space="preserve">район соединён </w:t>
      </w:r>
      <w:r w:rsidRPr="00F776F8">
        <w:rPr>
          <w:bCs/>
        </w:rPr>
        <w:t xml:space="preserve">дорогой в асфальтовом исполнении </w:t>
      </w:r>
      <w:proofErr w:type="spellStart"/>
      <w:r w:rsidRPr="00F776F8">
        <w:rPr>
          <w:bCs/>
        </w:rPr>
        <w:t>Сюмси-Ува-Нылга-Ижевск</w:t>
      </w:r>
      <w:proofErr w:type="spellEnd"/>
      <w:r w:rsidRPr="00F776F8">
        <w:rPr>
          <w:bCs/>
        </w:rPr>
        <w:t>, р</w:t>
      </w:r>
      <w:r w:rsidRPr="00F776F8">
        <w:t xml:space="preserve">асстояние до </w:t>
      </w:r>
      <w:proofErr w:type="gramStart"/>
      <w:r w:rsidRPr="00F776F8">
        <w:t>г</w:t>
      </w:r>
      <w:proofErr w:type="gramEnd"/>
      <w:r w:rsidRPr="00F776F8">
        <w:t>. Ижевска 132 км.</w:t>
      </w:r>
    </w:p>
    <w:p w:rsidR="008B1DBB" w:rsidRDefault="00CC3C0D" w:rsidP="000B7B93">
      <w:pPr>
        <w:tabs>
          <w:tab w:val="left" w:pos="720"/>
        </w:tabs>
        <w:jc w:val="both"/>
        <w:rPr>
          <w:sz w:val="28"/>
          <w:szCs w:val="28"/>
        </w:rPr>
      </w:pPr>
      <w:r w:rsidRPr="00F776F8">
        <w:tab/>
      </w:r>
      <w:r w:rsidR="000B7B93" w:rsidRPr="00CA3BE0">
        <w:rPr>
          <w:color w:val="FF0000"/>
        </w:rPr>
        <w:t xml:space="preserve">           </w:t>
      </w:r>
      <w:r w:rsidR="000B7B93" w:rsidRPr="00AA5938">
        <w:t xml:space="preserve">Численность постоянного населения по данным статистики на начало </w:t>
      </w:r>
      <w:r w:rsidR="00AA5938" w:rsidRPr="00AA5938">
        <w:t>2024 года составляет 9970 человек</w:t>
      </w:r>
      <w:r w:rsidR="00AA5938">
        <w:rPr>
          <w:color w:val="FF0000"/>
        </w:rPr>
        <w:t xml:space="preserve">. </w:t>
      </w:r>
      <w:r w:rsidR="00AA5938" w:rsidRPr="001666A3">
        <w:t xml:space="preserve">За </w:t>
      </w:r>
      <w:r w:rsidR="000B7B93" w:rsidRPr="001666A3">
        <w:t>202</w:t>
      </w:r>
      <w:r w:rsidR="00B416E4" w:rsidRPr="001666A3">
        <w:t>3</w:t>
      </w:r>
      <w:r w:rsidR="000B7B93" w:rsidRPr="001666A3">
        <w:t xml:space="preserve"> год</w:t>
      </w:r>
      <w:r w:rsidR="00AA5938" w:rsidRPr="001666A3">
        <w:t>: родилось</w:t>
      </w:r>
      <w:r w:rsidR="000B7B93" w:rsidRPr="001666A3">
        <w:t xml:space="preserve"> человек</w:t>
      </w:r>
      <w:r w:rsidR="001666A3" w:rsidRPr="001666A3">
        <w:t xml:space="preserve"> 107 человек (</w:t>
      </w:r>
      <w:r w:rsidR="000B7B93" w:rsidRPr="001666A3">
        <w:t>202</w:t>
      </w:r>
      <w:r w:rsidR="00B416E4" w:rsidRPr="001666A3">
        <w:t>2</w:t>
      </w:r>
      <w:r w:rsidR="000B7B93" w:rsidRPr="001666A3">
        <w:t xml:space="preserve"> год</w:t>
      </w:r>
      <w:r w:rsidR="001666A3" w:rsidRPr="001666A3">
        <w:t xml:space="preserve"> </w:t>
      </w:r>
      <w:r w:rsidR="000B7B93" w:rsidRPr="001666A3">
        <w:t>12</w:t>
      </w:r>
      <w:r w:rsidR="00E5787F" w:rsidRPr="001666A3">
        <w:t>3</w:t>
      </w:r>
      <w:r w:rsidR="001666A3" w:rsidRPr="001666A3">
        <w:t xml:space="preserve"> человека, </w:t>
      </w:r>
      <w:r w:rsidR="000B7B93" w:rsidRPr="001666A3">
        <w:t>202</w:t>
      </w:r>
      <w:r w:rsidR="00E5787F" w:rsidRPr="001666A3">
        <w:t>1</w:t>
      </w:r>
      <w:r w:rsidR="000B7B93" w:rsidRPr="001666A3">
        <w:t xml:space="preserve"> – 1</w:t>
      </w:r>
      <w:r w:rsidR="00E5787F" w:rsidRPr="001666A3">
        <w:t>22</w:t>
      </w:r>
      <w:r w:rsidR="000B7B93" w:rsidRPr="001666A3">
        <w:t xml:space="preserve">), умерло  - </w:t>
      </w:r>
      <w:r w:rsidR="001666A3" w:rsidRPr="001666A3">
        <w:t xml:space="preserve">185 человек </w:t>
      </w:r>
      <w:proofErr w:type="gramStart"/>
      <w:r w:rsidR="001666A3" w:rsidRPr="001666A3">
        <w:t xml:space="preserve">( </w:t>
      </w:r>
      <w:proofErr w:type="gramEnd"/>
      <w:r w:rsidR="001666A3" w:rsidRPr="001666A3">
        <w:t>в  2022 году -</w:t>
      </w:r>
      <w:r w:rsidR="00E5787F" w:rsidRPr="001666A3">
        <w:t>183</w:t>
      </w:r>
      <w:r w:rsidR="001666A3" w:rsidRPr="001666A3">
        <w:t xml:space="preserve">чел., </w:t>
      </w:r>
      <w:r w:rsidR="000B7B93" w:rsidRPr="001666A3">
        <w:t>202</w:t>
      </w:r>
      <w:r w:rsidR="00E5787F" w:rsidRPr="001666A3">
        <w:t>1</w:t>
      </w:r>
      <w:r w:rsidR="000B7B93" w:rsidRPr="001666A3">
        <w:t>– 216),</w:t>
      </w:r>
      <w:r w:rsidR="000B7B93" w:rsidRPr="00CA3BE0">
        <w:rPr>
          <w:color w:val="FF0000"/>
        </w:rPr>
        <w:t xml:space="preserve"> </w:t>
      </w:r>
      <w:r w:rsidR="008B1DBB" w:rsidRPr="00140EA8">
        <w:rPr>
          <w:sz w:val="28"/>
          <w:szCs w:val="28"/>
        </w:rPr>
        <w:t xml:space="preserve">выбыло – </w:t>
      </w:r>
      <w:r w:rsidR="008B1DBB">
        <w:rPr>
          <w:sz w:val="28"/>
          <w:szCs w:val="28"/>
        </w:rPr>
        <w:t>314</w:t>
      </w:r>
      <w:r w:rsidR="008B1DBB" w:rsidRPr="00140EA8">
        <w:rPr>
          <w:sz w:val="28"/>
          <w:szCs w:val="28"/>
        </w:rPr>
        <w:t xml:space="preserve"> человек</w:t>
      </w:r>
      <w:r w:rsidR="008B1DBB">
        <w:rPr>
          <w:sz w:val="28"/>
          <w:szCs w:val="28"/>
        </w:rPr>
        <w:t xml:space="preserve"> (2022 – 412 чел.)</w:t>
      </w:r>
      <w:r w:rsidR="008B1DBB" w:rsidRPr="00140EA8">
        <w:rPr>
          <w:sz w:val="28"/>
          <w:szCs w:val="28"/>
        </w:rPr>
        <w:t xml:space="preserve">, прибыло – </w:t>
      </w:r>
      <w:r w:rsidR="008B1DBB">
        <w:rPr>
          <w:sz w:val="28"/>
          <w:szCs w:val="28"/>
        </w:rPr>
        <w:t>195 (2022 -256 чел.).</w:t>
      </w:r>
    </w:p>
    <w:p w:rsidR="00F9669B" w:rsidRPr="00366DCC" w:rsidRDefault="000B7B93" w:rsidP="000B7B93">
      <w:pPr>
        <w:tabs>
          <w:tab w:val="left" w:pos="720"/>
        </w:tabs>
        <w:jc w:val="both"/>
        <w:rPr>
          <w:b/>
        </w:rPr>
      </w:pPr>
      <w:r w:rsidRPr="00CA3BE0">
        <w:rPr>
          <w:color w:val="FF0000"/>
        </w:rPr>
        <w:tab/>
      </w:r>
      <w:r w:rsidR="00F9669B" w:rsidRPr="00366DCC">
        <w:t xml:space="preserve">Количество организаций, учтённых в </w:t>
      </w:r>
      <w:proofErr w:type="spellStart"/>
      <w:r w:rsidR="00F9669B" w:rsidRPr="00366DCC">
        <w:t>Статрегистре</w:t>
      </w:r>
      <w:proofErr w:type="spellEnd"/>
      <w:r w:rsidR="00F9669B" w:rsidRPr="00366DCC">
        <w:t xml:space="preserve"> на начало </w:t>
      </w:r>
      <w:r w:rsidR="00366DCC" w:rsidRPr="00366DCC">
        <w:t>2024 года 112 (</w:t>
      </w:r>
      <w:r w:rsidR="00F9669B" w:rsidRPr="00366DCC">
        <w:t>2023</w:t>
      </w:r>
      <w:r w:rsidR="00366DCC" w:rsidRPr="00366DCC">
        <w:t>-116,  2021 -135), в том числе  35</w:t>
      </w:r>
      <w:r w:rsidR="00F9669B" w:rsidRPr="00366DCC">
        <w:t xml:space="preserve"> муниципальных учреждений (202</w:t>
      </w:r>
      <w:r w:rsidR="00366DCC" w:rsidRPr="00366DCC">
        <w:t>2-39</w:t>
      </w:r>
      <w:r w:rsidR="00F9669B" w:rsidRPr="00366DCC">
        <w:t>), 1 муниципальное предприятие (202</w:t>
      </w:r>
      <w:r w:rsidR="00366DCC" w:rsidRPr="00366DCC">
        <w:t>2</w:t>
      </w:r>
      <w:r w:rsidR="00F9669B" w:rsidRPr="00366DCC">
        <w:t>-1), 3</w:t>
      </w:r>
      <w:r w:rsidR="00366DCC" w:rsidRPr="00366DCC">
        <w:t>3</w:t>
      </w:r>
      <w:r w:rsidR="00F9669B" w:rsidRPr="00366DCC">
        <w:t xml:space="preserve"> </w:t>
      </w:r>
      <w:proofErr w:type="spellStart"/>
      <w:r w:rsidR="00F9669B" w:rsidRPr="00366DCC">
        <w:t>микропредприяти</w:t>
      </w:r>
      <w:r w:rsidR="00366DCC" w:rsidRPr="00366DCC">
        <w:t>я</w:t>
      </w:r>
      <w:proofErr w:type="spellEnd"/>
      <w:r w:rsidR="00F9669B" w:rsidRPr="00366DCC">
        <w:t xml:space="preserve"> (202</w:t>
      </w:r>
      <w:r w:rsidR="00366DCC" w:rsidRPr="00366DCC">
        <w:t>2</w:t>
      </w:r>
      <w:r w:rsidR="00F9669B" w:rsidRPr="00366DCC">
        <w:t>-3</w:t>
      </w:r>
      <w:r w:rsidR="00366DCC" w:rsidRPr="00366DCC">
        <w:t>6</w:t>
      </w:r>
      <w:r w:rsidR="00F9669B" w:rsidRPr="00366DCC">
        <w:t>),  8 малых предприятий (202</w:t>
      </w:r>
      <w:r w:rsidR="00366DCC" w:rsidRPr="00366DCC">
        <w:t>2-8) и 421</w:t>
      </w:r>
      <w:r w:rsidR="00F9669B" w:rsidRPr="00366DCC">
        <w:t xml:space="preserve"> индивидуальных предпринимателей (202</w:t>
      </w:r>
      <w:r w:rsidR="00366DCC" w:rsidRPr="00366DCC">
        <w:t>2</w:t>
      </w:r>
      <w:r w:rsidR="00F9669B" w:rsidRPr="00366DCC">
        <w:t>-3</w:t>
      </w:r>
      <w:r w:rsidR="00366DCC" w:rsidRPr="00366DCC">
        <w:t>06</w:t>
      </w:r>
      <w:r w:rsidR="00F9669B" w:rsidRPr="00366DCC">
        <w:t>).</w:t>
      </w:r>
      <w:r w:rsidR="00F776F8" w:rsidRPr="00366DCC">
        <w:rPr>
          <w:b/>
        </w:rPr>
        <w:tab/>
      </w:r>
    </w:p>
    <w:p w:rsidR="00EE3083" w:rsidRPr="001666A3" w:rsidRDefault="008B0233" w:rsidP="00F9669B">
      <w:pPr>
        <w:tabs>
          <w:tab w:val="left" w:pos="720"/>
        </w:tabs>
        <w:ind w:firstLine="709"/>
        <w:jc w:val="both"/>
      </w:pPr>
      <w:r w:rsidRPr="001666A3">
        <w:rPr>
          <w:b/>
        </w:rPr>
        <w:t>Объем отгруженных товаров</w:t>
      </w:r>
      <w:r w:rsidRPr="001666A3">
        <w:t xml:space="preserve"> собственного производства, выполненных работ и услуг собственными силами по организациям всех видов деятельности (без субъектов ма</w:t>
      </w:r>
      <w:r w:rsidR="00F776F8" w:rsidRPr="001666A3">
        <w:t xml:space="preserve">лого предпринимательства) за </w:t>
      </w:r>
      <w:r w:rsidR="001666A3" w:rsidRPr="001666A3">
        <w:t xml:space="preserve"> 2023 год составило </w:t>
      </w:r>
      <w:r w:rsidR="001666A3" w:rsidRPr="00AB3E8F">
        <w:t>300</w:t>
      </w:r>
      <w:r w:rsidR="00AB3E8F" w:rsidRPr="00AB3E8F">
        <w:t>,</w:t>
      </w:r>
      <w:r w:rsidR="001666A3" w:rsidRPr="00AB3E8F">
        <w:t xml:space="preserve">248 </w:t>
      </w:r>
      <w:r w:rsidR="00AB3E8F" w:rsidRPr="00AB3E8F">
        <w:t>млн.</w:t>
      </w:r>
      <w:r w:rsidR="001666A3" w:rsidRPr="00AB3E8F">
        <w:t xml:space="preserve"> руб</w:t>
      </w:r>
      <w:r w:rsidR="001666A3" w:rsidRPr="001666A3">
        <w:t xml:space="preserve">. (в </w:t>
      </w:r>
      <w:r w:rsidR="00F776F8" w:rsidRPr="001666A3">
        <w:t>20</w:t>
      </w:r>
      <w:r w:rsidR="00440D8D" w:rsidRPr="001666A3">
        <w:t>2</w:t>
      </w:r>
      <w:r w:rsidR="004A1128" w:rsidRPr="001666A3">
        <w:t>2</w:t>
      </w:r>
      <w:r w:rsidRPr="001666A3">
        <w:t xml:space="preserve"> год составил </w:t>
      </w:r>
      <w:r w:rsidR="008D3CFF" w:rsidRPr="001666A3">
        <w:t>292,8</w:t>
      </w:r>
      <w:r w:rsidRPr="001666A3">
        <w:t xml:space="preserve"> млн. рублей</w:t>
      </w:r>
      <w:r w:rsidR="001666A3" w:rsidRPr="001666A3">
        <w:t>)</w:t>
      </w:r>
      <w:r w:rsidRPr="001666A3">
        <w:t>.</w:t>
      </w:r>
    </w:p>
    <w:p w:rsidR="008B0233" w:rsidRPr="00B842E3" w:rsidRDefault="008B0233" w:rsidP="008B0233">
      <w:pPr>
        <w:tabs>
          <w:tab w:val="left" w:pos="720"/>
        </w:tabs>
        <w:jc w:val="both"/>
        <w:rPr>
          <w:color w:val="000000"/>
        </w:rPr>
      </w:pPr>
      <w:r w:rsidRPr="00596725">
        <w:rPr>
          <w:color w:val="FF0000"/>
        </w:rPr>
        <w:t xml:space="preserve">       </w:t>
      </w:r>
      <w:r w:rsidRPr="00596725">
        <w:rPr>
          <w:color w:val="FF0000"/>
        </w:rPr>
        <w:tab/>
      </w:r>
      <w:r w:rsidR="000B7B93" w:rsidRPr="00F9669B">
        <w:rPr>
          <w:b/>
        </w:rPr>
        <w:t xml:space="preserve">Среднемесячная номинальная заработная плата работников крупных и средних предприятий и некоммерческих организаций </w:t>
      </w:r>
      <w:r w:rsidR="000B7B93" w:rsidRPr="00F9669B">
        <w:t xml:space="preserve">в </w:t>
      </w:r>
      <w:r w:rsidR="00652FEA">
        <w:t xml:space="preserve">2023 году сложилась в размере 42518,2 рублей, </w:t>
      </w:r>
      <w:r w:rsidRPr="00F9669B">
        <w:t xml:space="preserve"> что на </w:t>
      </w:r>
      <w:r w:rsidR="00F9669B" w:rsidRPr="00F9669B">
        <w:t>1</w:t>
      </w:r>
      <w:r w:rsidR="00006DBB">
        <w:t>4</w:t>
      </w:r>
      <w:r w:rsidR="00F9669B" w:rsidRPr="00F9669B">
        <w:t>,</w:t>
      </w:r>
      <w:r w:rsidR="00006DBB">
        <w:t>0</w:t>
      </w:r>
      <w:r w:rsidR="00F9669B" w:rsidRPr="00F9669B">
        <w:t>1</w:t>
      </w:r>
      <w:r w:rsidR="00440D8D" w:rsidRPr="00F9669B">
        <w:t xml:space="preserve"> </w:t>
      </w:r>
      <w:r w:rsidRPr="00F9669B">
        <w:t>% выше, чем в 20</w:t>
      </w:r>
      <w:r w:rsidR="000B7B93" w:rsidRPr="00F9669B">
        <w:t>2</w:t>
      </w:r>
      <w:r w:rsidR="00006DBB">
        <w:t>2</w:t>
      </w:r>
      <w:r w:rsidRPr="00F9669B">
        <w:t xml:space="preserve"> году</w:t>
      </w:r>
      <w:r w:rsidR="00B842E3" w:rsidRPr="00B842E3">
        <w:rPr>
          <w:color w:val="000000"/>
        </w:rPr>
        <w:t xml:space="preserve">. </w:t>
      </w:r>
      <w:r w:rsidRPr="00B842E3">
        <w:rPr>
          <w:color w:val="000000"/>
        </w:rPr>
        <w:t xml:space="preserve"> </w:t>
      </w:r>
      <w:r w:rsidRPr="00A4780C">
        <w:t>По уровню заработной платы район занима</w:t>
      </w:r>
      <w:r w:rsidR="000B7B93" w:rsidRPr="00A4780C">
        <w:t>ет</w:t>
      </w:r>
      <w:r w:rsidRPr="00A4780C">
        <w:t xml:space="preserve"> 1</w:t>
      </w:r>
      <w:r w:rsidR="00A4780C" w:rsidRPr="00A4780C">
        <w:t>2</w:t>
      </w:r>
      <w:r w:rsidRPr="00A4780C">
        <w:t xml:space="preserve"> место среди 25 районов Удмуртии (для сравнения за 20</w:t>
      </w:r>
      <w:r w:rsidR="000B7B93" w:rsidRPr="00A4780C">
        <w:t>2</w:t>
      </w:r>
      <w:r w:rsidR="00A4780C" w:rsidRPr="00A4780C">
        <w:t>2</w:t>
      </w:r>
      <w:r w:rsidR="000B7B93" w:rsidRPr="00A4780C">
        <w:t xml:space="preserve"> </w:t>
      </w:r>
      <w:r w:rsidRPr="00A4780C">
        <w:t xml:space="preserve">год – </w:t>
      </w:r>
      <w:r w:rsidR="00B842E3" w:rsidRPr="00A4780C">
        <w:t>1</w:t>
      </w:r>
      <w:r w:rsidR="00A4780C" w:rsidRPr="00A4780C">
        <w:t>3</w:t>
      </w:r>
      <w:r w:rsidRPr="00A4780C">
        <w:t xml:space="preserve"> место).</w:t>
      </w:r>
      <w:r w:rsidRPr="00B842E3">
        <w:rPr>
          <w:color w:val="000000"/>
        </w:rPr>
        <w:t xml:space="preserve"> </w:t>
      </w:r>
    </w:p>
    <w:p w:rsidR="004E057E" w:rsidRPr="005A0BDB" w:rsidRDefault="00A646B0" w:rsidP="008B0233">
      <w:pPr>
        <w:tabs>
          <w:tab w:val="left" w:pos="720"/>
        </w:tabs>
        <w:jc w:val="center"/>
        <w:rPr>
          <w:b/>
        </w:rPr>
      </w:pPr>
      <w:r w:rsidRPr="005A0BDB">
        <w:rPr>
          <w:b/>
          <w:lang w:val="en-US"/>
        </w:rPr>
        <w:t>I</w:t>
      </w:r>
      <w:r w:rsidR="006E1639" w:rsidRPr="005A0BDB">
        <w:rPr>
          <w:b/>
          <w:lang w:val="en-US"/>
        </w:rPr>
        <w:t>I</w:t>
      </w:r>
      <w:r w:rsidR="006E1639" w:rsidRPr="005A0BDB">
        <w:rPr>
          <w:b/>
        </w:rPr>
        <w:t xml:space="preserve">. </w:t>
      </w:r>
      <w:r w:rsidR="003C33FF" w:rsidRPr="005A0BDB">
        <w:rPr>
          <w:b/>
        </w:rPr>
        <w:t xml:space="preserve">Описание </w:t>
      </w:r>
      <w:proofErr w:type="gramStart"/>
      <w:r w:rsidR="003C33FF" w:rsidRPr="005A0BDB">
        <w:rPr>
          <w:b/>
        </w:rPr>
        <w:t>показателей  для</w:t>
      </w:r>
      <w:proofErr w:type="gramEnd"/>
      <w:r w:rsidR="003C33FF" w:rsidRPr="005A0BDB">
        <w:rPr>
          <w:b/>
        </w:rPr>
        <w:t xml:space="preserve"> </w:t>
      </w:r>
      <w:r w:rsidR="004E057E" w:rsidRPr="005A0BDB">
        <w:rPr>
          <w:b/>
        </w:rPr>
        <w:t>оценки эффективности деятельности</w:t>
      </w:r>
    </w:p>
    <w:p w:rsidR="004E057E" w:rsidRPr="005A0BDB" w:rsidRDefault="004E057E" w:rsidP="00067823">
      <w:pPr>
        <w:spacing w:line="276" w:lineRule="auto"/>
        <w:jc w:val="center"/>
        <w:rPr>
          <w:b/>
        </w:rPr>
      </w:pPr>
      <w:r w:rsidRPr="005A0BDB">
        <w:rPr>
          <w:b/>
        </w:rPr>
        <w:t>органов местного самоуправления</w:t>
      </w:r>
    </w:p>
    <w:p w:rsidR="004E057E" w:rsidRPr="00F91C42" w:rsidRDefault="004E057E" w:rsidP="00385BB8">
      <w:pPr>
        <w:numPr>
          <w:ilvl w:val="0"/>
          <w:numId w:val="7"/>
        </w:numPr>
        <w:spacing w:line="276" w:lineRule="auto"/>
        <w:jc w:val="both"/>
        <w:rPr>
          <w:b/>
        </w:rPr>
      </w:pPr>
      <w:r w:rsidRPr="00F91C42">
        <w:rPr>
          <w:b/>
        </w:rPr>
        <w:t>Экономическое развитие</w:t>
      </w:r>
    </w:p>
    <w:p w:rsidR="00211413" w:rsidRPr="00006DBB" w:rsidRDefault="003C33FF" w:rsidP="00211413">
      <w:pPr>
        <w:jc w:val="both"/>
        <w:rPr>
          <w:b/>
          <w:color w:val="FF0000"/>
        </w:rPr>
      </w:pPr>
      <w:r w:rsidRPr="00F91C42">
        <w:rPr>
          <w:b/>
          <w:bCs/>
        </w:rPr>
        <w:t xml:space="preserve">Показатель № 1. </w:t>
      </w:r>
      <w:r w:rsidRPr="00F91C42">
        <w:rPr>
          <w:b/>
        </w:rPr>
        <w:t>Число субъектов малого и среднего предпринимательства</w:t>
      </w:r>
      <w:r w:rsidR="00DB6EB4" w:rsidRPr="00F91C42">
        <w:rPr>
          <w:b/>
        </w:rPr>
        <w:t xml:space="preserve"> в расчёте на 10 </w:t>
      </w:r>
      <w:r w:rsidR="00DB6EB4" w:rsidRPr="00A349A1">
        <w:rPr>
          <w:b/>
        </w:rPr>
        <w:t>тыс. человек населения</w:t>
      </w:r>
      <w:r w:rsidRPr="00006DBB">
        <w:rPr>
          <w:b/>
          <w:color w:val="FF0000"/>
        </w:rPr>
        <w:t xml:space="preserve"> </w:t>
      </w:r>
    </w:p>
    <w:p w:rsidR="00DA43AA" w:rsidRPr="00006DBB" w:rsidRDefault="00211413" w:rsidP="00211413">
      <w:pPr>
        <w:jc w:val="both"/>
        <w:rPr>
          <w:color w:val="FF0000"/>
        </w:rPr>
      </w:pPr>
      <w:r w:rsidRPr="00006DBB">
        <w:rPr>
          <w:color w:val="FF0000"/>
        </w:rPr>
        <w:tab/>
      </w:r>
      <w:r w:rsidR="00A349A1" w:rsidRPr="00A349A1">
        <w:t>Значительный рост субъектов предпринимательства по отношению к  2023 года  прогнозируется в виду того, что по итогам 1 квартала 2024 года наблюдается значительный рост индивидуал</w:t>
      </w:r>
      <w:r w:rsidR="007207F5">
        <w:t>ьн</w:t>
      </w:r>
      <w:r w:rsidR="00A349A1" w:rsidRPr="00A349A1">
        <w:t>ых предпринимателей (По состоянию на 10.04.2024 года индивидуальных предпринимателей -  482, юридических лиц - 45)</w:t>
      </w:r>
      <w:r w:rsidR="007207F5">
        <w:t xml:space="preserve">, </w:t>
      </w:r>
      <w:r w:rsidR="00AA5938" w:rsidRPr="00AA5938">
        <w:t>на 1</w:t>
      </w:r>
      <w:r w:rsidR="000B7B93" w:rsidRPr="00AA5938">
        <w:t xml:space="preserve"> января</w:t>
      </w:r>
      <w:r w:rsidR="00AA5938" w:rsidRPr="00AA5938">
        <w:t xml:space="preserve"> 2024 года составило 397 ед. (</w:t>
      </w:r>
      <w:r w:rsidR="000B7B93" w:rsidRPr="00AA5938">
        <w:t xml:space="preserve"> </w:t>
      </w:r>
      <w:r w:rsidR="00AA5938">
        <w:t xml:space="preserve">на 1 января </w:t>
      </w:r>
      <w:r w:rsidR="000B7B93" w:rsidRPr="00AA5938">
        <w:t>202</w:t>
      </w:r>
      <w:r w:rsidR="00B416E4" w:rsidRPr="00AA5938">
        <w:t>3</w:t>
      </w:r>
      <w:r w:rsidR="000B7B93" w:rsidRPr="00AA5938">
        <w:t xml:space="preserve"> года </w:t>
      </w:r>
      <w:r w:rsidR="007207F5">
        <w:t>было</w:t>
      </w:r>
      <w:r w:rsidR="000B7B93" w:rsidRPr="00AA5938">
        <w:t xml:space="preserve"> </w:t>
      </w:r>
      <w:r w:rsidR="00B416E4" w:rsidRPr="00AA5938">
        <w:t>343</w:t>
      </w:r>
      <w:r w:rsidR="000B7B93" w:rsidRPr="00AA5938">
        <w:t xml:space="preserve"> ед. </w:t>
      </w:r>
      <w:r w:rsidR="00AA5938" w:rsidRPr="00AA5938">
        <w:t>)</w:t>
      </w:r>
      <w:r w:rsidR="00AA5938">
        <w:rPr>
          <w:color w:val="FF0000"/>
        </w:rPr>
        <w:t xml:space="preserve"> </w:t>
      </w:r>
    </w:p>
    <w:p w:rsidR="00B83F28" w:rsidRPr="00F43191" w:rsidRDefault="000B7B93" w:rsidP="00B83F28">
      <w:pPr>
        <w:widowControl w:val="0"/>
        <w:autoSpaceDE w:val="0"/>
        <w:autoSpaceDN w:val="0"/>
        <w:adjustRightInd w:val="0"/>
        <w:jc w:val="both"/>
        <w:rPr>
          <w:color w:val="FF0000"/>
        </w:rPr>
      </w:pPr>
      <w:r w:rsidRPr="00006DBB">
        <w:rPr>
          <w:color w:val="FF0000"/>
        </w:rPr>
        <w:tab/>
      </w:r>
      <w:r w:rsidR="00D53EC0" w:rsidRPr="00B83F28">
        <w:t>Число субъектов предпринимательства в расчете на 10 тыс. человек населения по сравнению с 202</w:t>
      </w:r>
      <w:r w:rsidR="0021617C" w:rsidRPr="00B83F28">
        <w:t>2</w:t>
      </w:r>
      <w:r w:rsidR="00D53EC0" w:rsidRPr="00B83F28">
        <w:t xml:space="preserve"> годом увеличилось на </w:t>
      </w:r>
      <w:r w:rsidR="0021617C" w:rsidRPr="00B83F28">
        <w:t>38</w:t>
      </w:r>
      <w:r w:rsidR="00D53EC0" w:rsidRPr="00B83F28">
        <w:t xml:space="preserve"> % и составило</w:t>
      </w:r>
      <w:r w:rsidR="00D53EC0" w:rsidRPr="00006DBB">
        <w:rPr>
          <w:color w:val="FF0000"/>
        </w:rPr>
        <w:t xml:space="preserve"> </w:t>
      </w:r>
      <w:r w:rsidR="00006DBB" w:rsidRPr="00AA5938">
        <w:t xml:space="preserve">465,396 </w:t>
      </w:r>
      <w:r w:rsidR="00D53EC0" w:rsidRPr="00AA5938">
        <w:t>единиц</w:t>
      </w:r>
      <w:r w:rsidR="00D53EC0" w:rsidRPr="00006DBB">
        <w:rPr>
          <w:color w:val="FF0000"/>
        </w:rPr>
        <w:t>.</w:t>
      </w:r>
      <w:r w:rsidR="00F77EB8" w:rsidRPr="00006DBB">
        <w:rPr>
          <w:color w:val="FF0000"/>
        </w:rPr>
        <w:t xml:space="preserve"> </w:t>
      </w:r>
      <w:r w:rsidR="00B83F28" w:rsidRPr="00F43191">
        <w:t xml:space="preserve">Итоги 2023 года  показали значительные увеличение по количеству зарегистрированных субъектов предпринимательства в </w:t>
      </w:r>
      <w:proofErr w:type="spellStart"/>
      <w:r w:rsidR="00B83F28" w:rsidRPr="00F43191">
        <w:t>Сюмсинском</w:t>
      </w:r>
      <w:proofErr w:type="spellEnd"/>
      <w:r w:rsidR="00B83F28" w:rsidRPr="00F43191">
        <w:t xml:space="preserve"> районе - на 35 % по сравнению с началом года, и на 11 января 2024 года составило 464 ед. Увеличение связано с продлением льготных ставок по УСН для  прибывших предпринимателей из других регионов. За 2023 год в наш район перерегистрировались более 100 предпринимателей. </w:t>
      </w:r>
      <w:r w:rsidR="00B83F28">
        <w:t>Среднегодовая численность населения идет тенденция снижения.</w:t>
      </w:r>
    </w:p>
    <w:p w:rsidR="003C33FF" w:rsidRPr="006B3916" w:rsidRDefault="00D53EC0" w:rsidP="00211413">
      <w:pPr>
        <w:jc w:val="both"/>
        <w:rPr>
          <w:b/>
        </w:rPr>
      </w:pPr>
      <w:r w:rsidRPr="00D53EC0">
        <w:t xml:space="preserve"> </w:t>
      </w:r>
      <w:r w:rsidR="003C33FF" w:rsidRPr="006B3916">
        <w:rPr>
          <w:b/>
          <w:bCs/>
        </w:rPr>
        <w:t>Пок</w:t>
      </w:r>
      <w:r w:rsidR="00DB6EB4" w:rsidRPr="006B3916">
        <w:rPr>
          <w:b/>
          <w:bCs/>
        </w:rPr>
        <w:t>азатель № 2</w:t>
      </w:r>
      <w:r w:rsidR="003C33FF" w:rsidRPr="006B3916">
        <w:rPr>
          <w:b/>
          <w:bCs/>
        </w:rPr>
        <w:t xml:space="preserve">. </w:t>
      </w:r>
      <w:r w:rsidR="003C33FF" w:rsidRPr="006B3916">
        <w:rPr>
          <w:b/>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349A1" w:rsidRPr="00A349A1" w:rsidRDefault="00A349A1" w:rsidP="00A349A1">
      <w:pPr>
        <w:ind w:firstLine="709"/>
        <w:jc w:val="both"/>
      </w:pPr>
      <w:r w:rsidRPr="00A349A1">
        <w:t xml:space="preserve">Доля численности работников малых и средних предприятий в среднесписочной численности работников всех предприятий и организаций  в 2023 году  значительно увеличился  по сравнению с 2022 годом, так как в среднесписочную численность работников малых предприятий вошли работники у индивидуальных предпринимателей.  </w:t>
      </w:r>
      <w:proofErr w:type="gramStart"/>
      <w:r w:rsidRPr="00A349A1">
        <w:t>По данным  налоговой инспекции работников у СМП  на конец года всего 1293, в т.ч. у ИП - 722).</w:t>
      </w:r>
      <w:proofErr w:type="gramEnd"/>
      <w:r w:rsidRPr="00A349A1">
        <w:t xml:space="preserve"> К 2026 году планируется с ростом по отношению к 2023 году на 2 %. Увеличение среднесписочной </w:t>
      </w:r>
      <w:r w:rsidRPr="00A349A1">
        <w:lastRenderedPageBreak/>
        <w:t xml:space="preserve">численности работников малых предприятий планируется за счет реализации инвестиционных проектов: ООО </w:t>
      </w:r>
      <w:proofErr w:type="spellStart"/>
      <w:r w:rsidRPr="00A349A1">
        <w:t>Продпромснаб</w:t>
      </w:r>
      <w:proofErr w:type="spellEnd"/>
      <w:r w:rsidRPr="00A349A1">
        <w:t xml:space="preserve">, ООО </w:t>
      </w:r>
      <w:proofErr w:type="spellStart"/>
      <w:r w:rsidRPr="00A349A1">
        <w:t>Витамикс</w:t>
      </w:r>
      <w:proofErr w:type="spellEnd"/>
      <w:r w:rsidRPr="00A349A1">
        <w:t>,  О</w:t>
      </w:r>
      <w:r w:rsidR="00B83F28">
        <w:t xml:space="preserve">ОО </w:t>
      </w:r>
      <w:proofErr w:type="spellStart"/>
      <w:r w:rsidR="00B83F28">
        <w:t>Амгрупп</w:t>
      </w:r>
      <w:proofErr w:type="spellEnd"/>
      <w:r w:rsidR="00B83F28">
        <w:t xml:space="preserve">, ООО СТТ, ИП </w:t>
      </w:r>
      <w:proofErr w:type="spellStart"/>
      <w:r w:rsidR="00B83F28">
        <w:t>Машковце</w:t>
      </w:r>
      <w:r w:rsidRPr="00A349A1">
        <w:t>в</w:t>
      </w:r>
      <w:proofErr w:type="spellEnd"/>
      <w:r w:rsidRPr="00A349A1">
        <w:t xml:space="preserve"> С.В.</w:t>
      </w:r>
    </w:p>
    <w:p w:rsidR="00447660" w:rsidRPr="00A349A1" w:rsidRDefault="00D53EC0" w:rsidP="00040DEF">
      <w:pPr>
        <w:ind w:firstLine="709"/>
        <w:jc w:val="both"/>
      </w:pPr>
      <w:r w:rsidRPr="00A349A1">
        <w:t xml:space="preserve">По данным </w:t>
      </w:r>
      <w:proofErr w:type="spellStart"/>
      <w:r w:rsidRPr="00A349A1">
        <w:t>Удмуртстата</w:t>
      </w:r>
      <w:proofErr w:type="spellEnd"/>
      <w:r w:rsidRPr="00A349A1">
        <w:t xml:space="preserve"> </w:t>
      </w:r>
      <w:r w:rsidR="00A349A1" w:rsidRPr="00A349A1">
        <w:t>уменьш</w:t>
      </w:r>
      <w:r w:rsidRPr="00A349A1">
        <w:t xml:space="preserve">илось количество работающих в крупных организациях и предприятиях района на  </w:t>
      </w:r>
      <w:r w:rsidR="00447660" w:rsidRPr="00A349A1">
        <w:t>14</w:t>
      </w:r>
      <w:r w:rsidR="00A349A1" w:rsidRPr="00A349A1">
        <w:t>7</w:t>
      </w:r>
      <w:r w:rsidRPr="00A349A1">
        <w:t xml:space="preserve"> человек по сравнению с 202</w:t>
      </w:r>
      <w:r w:rsidR="00A349A1" w:rsidRPr="00A349A1">
        <w:t>2</w:t>
      </w:r>
      <w:r w:rsidRPr="00A349A1">
        <w:t xml:space="preserve"> годом и составило 1</w:t>
      </w:r>
      <w:r w:rsidR="00A349A1" w:rsidRPr="00A349A1">
        <w:t>707</w:t>
      </w:r>
      <w:r w:rsidRPr="00A349A1">
        <w:t xml:space="preserve"> человек</w:t>
      </w:r>
      <w:r w:rsidR="00447660" w:rsidRPr="00A349A1">
        <w:t xml:space="preserve">. </w:t>
      </w:r>
    </w:p>
    <w:p w:rsidR="00D53EC0" w:rsidRPr="00B437A8" w:rsidRDefault="00D53EC0" w:rsidP="00447660">
      <w:pPr>
        <w:ind w:firstLine="426"/>
        <w:jc w:val="both"/>
        <w:rPr>
          <w:color w:val="FF0000"/>
        </w:rPr>
      </w:pPr>
      <w:r w:rsidRPr="00B437A8">
        <w:rPr>
          <w:color w:val="FF0000"/>
        </w:rPr>
        <w:t xml:space="preserve"> </w:t>
      </w:r>
    </w:p>
    <w:p w:rsidR="00DB6EB4" w:rsidRPr="0018526C" w:rsidRDefault="00DB6EB4" w:rsidP="00DB6EB4">
      <w:r w:rsidRPr="0018526C">
        <w:rPr>
          <w:b/>
        </w:rPr>
        <w:t>Показатель № 3.</w:t>
      </w:r>
      <w:r w:rsidRPr="0018526C">
        <w:t xml:space="preserve"> </w:t>
      </w:r>
      <w:r w:rsidRPr="0018526C">
        <w:rPr>
          <w:b/>
        </w:rPr>
        <w:t xml:space="preserve">Объём инвестиций в основной  капитал (за исключением бюджетных средств) в расчете  на 1 жителя. </w:t>
      </w:r>
      <w:r w:rsidRPr="0018526C">
        <w:t xml:space="preserve"> </w:t>
      </w:r>
    </w:p>
    <w:p w:rsidR="000B762A" w:rsidRDefault="00897730" w:rsidP="00C30ED6">
      <w:pPr>
        <w:jc w:val="both"/>
      </w:pPr>
      <w:r w:rsidRPr="0018526C">
        <w:tab/>
      </w:r>
      <w:r w:rsidR="00406E65" w:rsidRPr="00406E65">
        <w:t>Объем инвестиций в основной капитал (за исключением бюджетных средств)</w:t>
      </w:r>
      <w:r w:rsidR="005E64DD">
        <w:t xml:space="preserve"> </w:t>
      </w:r>
      <w:r w:rsidR="00406E65" w:rsidRPr="00406E65">
        <w:t xml:space="preserve">в расчете на 1 </w:t>
      </w:r>
      <w:r w:rsidR="005E64DD">
        <w:t>жителя</w:t>
      </w:r>
      <w:r w:rsidR="00406E65" w:rsidRPr="00406E65">
        <w:t xml:space="preserve"> </w:t>
      </w:r>
      <w:r w:rsidR="00FB4E95">
        <w:t>уменьшился</w:t>
      </w:r>
      <w:r w:rsidR="00406E65" w:rsidRPr="00406E65">
        <w:t xml:space="preserve"> в </w:t>
      </w:r>
      <w:r w:rsidR="00692B4D">
        <w:t xml:space="preserve">2023 году  </w:t>
      </w:r>
      <w:r w:rsidR="00406E65" w:rsidRPr="00406E65">
        <w:t xml:space="preserve">на </w:t>
      </w:r>
      <w:r w:rsidR="00692B4D">
        <w:t>22</w:t>
      </w:r>
      <w:r w:rsidR="00FC1306">
        <w:t>4</w:t>
      </w:r>
      <w:r w:rsidR="00692B4D">
        <w:t>,</w:t>
      </w:r>
      <w:r w:rsidR="00FC1306">
        <w:t>122</w:t>
      </w:r>
      <w:r w:rsidR="00FB4E95">
        <w:t xml:space="preserve"> руб</w:t>
      </w:r>
      <w:r w:rsidR="00406E65" w:rsidRPr="00406E65">
        <w:t>.</w:t>
      </w:r>
      <w:r w:rsidR="00406E65">
        <w:t xml:space="preserve"> </w:t>
      </w:r>
      <w:r w:rsidR="00406E65" w:rsidRPr="00406E65">
        <w:t>по сравнению с 202</w:t>
      </w:r>
      <w:r w:rsidR="00692B4D">
        <w:t>2</w:t>
      </w:r>
      <w:r w:rsidR="00406E65" w:rsidRPr="00406E65">
        <w:t xml:space="preserve"> годом</w:t>
      </w:r>
      <w:r w:rsidR="00406E65">
        <w:t xml:space="preserve"> и составил </w:t>
      </w:r>
      <w:r w:rsidR="00692B4D">
        <w:t>1 114,569</w:t>
      </w:r>
      <w:r w:rsidR="00406E65" w:rsidRPr="00406E65">
        <w:t xml:space="preserve"> рубл</w:t>
      </w:r>
      <w:r w:rsidR="00692B4D">
        <w:t>ей</w:t>
      </w:r>
      <w:r w:rsidR="00406E65" w:rsidRPr="00406E65">
        <w:t>.</w:t>
      </w:r>
      <w:r w:rsidR="00406E65">
        <w:t xml:space="preserve"> </w:t>
      </w:r>
    </w:p>
    <w:p w:rsidR="000B762A" w:rsidRPr="00A349A1" w:rsidRDefault="000B762A" w:rsidP="000B762A">
      <w:pPr>
        <w:ind w:firstLine="567"/>
        <w:jc w:val="both"/>
      </w:pPr>
      <w:r w:rsidRPr="00A349A1">
        <w:t>Объем инвестиций в основной капитал в расчете на 1 жителя в 202</w:t>
      </w:r>
      <w:r w:rsidR="00FC1306" w:rsidRPr="00A349A1">
        <w:t>3</w:t>
      </w:r>
      <w:r w:rsidRPr="00A349A1">
        <w:t xml:space="preserve"> году снизился по сравнению с 202</w:t>
      </w:r>
      <w:r w:rsidR="00FC1306" w:rsidRPr="00A349A1">
        <w:t>2</w:t>
      </w:r>
      <w:r w:rsidRPr="00A349A1">
        <w:t xml:space="preserve"> годом на 2</w:t>
      </w:r>
      <w:r w:rsidR="00FC1306" w:rsidRPr="00A349A1">
        <w:t>0</w:t>
      </w:r>
      <w:r w:rsidRPr="00A349A1">
        <w:t>,</w:t>
      </w:r>
      <w:r w:rsidR="00FC1306" w:rsidRPr="00A349A1">
        <w:t>1</w:t>
      </w:r>
      <w:r w:rsidRPr="00A349A1">
        <w:t>%,</w:t>
      </w:r>
      <w:r w:rsidRPr="00692B4D">
        <w:rPr>
          <w:color w:val="FF0000"/>
        </w:rPr>
        <w:t xml:space="preserve"> </w:t>
      </w:r>
      <w:r w:rsidRPr="00B83F28">
        <w:t>инвестиции преобладают в бюджетной сфере за счет модернизации в здравоохранении, капитальном ремонте учреждений</w:t>
      </w:r>
      <w:r w:rsidR="00441547" w:rsidRPr="00B83F28">
        <w:t xml:space="preserve"> образования, в том числе в рамках национального проекта.</w:t>
      </w:r>
      <w:r w:rsidR="00441547" w:rsidRPr="00692B4D">
        <w:rPr>
          <w:color w:val="FF0000"/>
        </w:rPr>
        <w:t xml:space="preserve"> </w:t>
      </w:r>
    </w:p>
    <w:p w:rsidR="00AB36D9" w:rsidRPr="00B83F28" w:rsidRDefault="00040DEF" w:rsidP="00C30ED6">
      <w:pPr>
        <w:jc w:val="both"/>
      </w:pPr>
      <w:r>
        <w:rPr>
          <w:color w:val="000000"/>
        </w:rPr>
        <w:tab/>
      </w:r>
      <w:r w:rsidR="00406E65" w:rsidRPr="00B83F28">
        <w:t>Среди организаций внебюджетной сферы, направили инвестиции в основной капитал в 202</w:t>
      </w:r>
      <w:r w:rsidR="00B83F28" w:rsidRPr="00B83F28">
        <w:t>3</w:t>
      </w:r>
      <w:r w:rsidR="00406E65" w:rsidRPr="00B83F28">
        <w:t xml:space="preserve"> году: </w:t>
      </w:r>
      <w:proofErr w:type="gramStart"/>
      <w:r w:rsidR="00406E65" w:rsidRPr="00B83F28">
        <w:t>ТОСП АО "</w:t>
      </w:r>
      <w:proofErr w:type="spellStart"/>
      <w:r w:rsidR="00406E65" w:rsidRPr="00B83F28">
        <w:t>Связьтранснефть</w:t>
      </w:r>
      <w:proofErr w:type="spellEnd"/>
      <w:r w:rsidR="00406E65" w:rsidRPr="00B83F28">
        <w:t xml:space="preserve">" Сюмси, Магазин в </w:t>
      </w:r>
      <w:proofErr w:type="spellStart"/>
      <w:r w:rsidR="00406E65" w:rsidRPr="00B83F28">
        <w:t>Сюмсинском</w:t>
      </w:r>
      <w:proofErr w:type="spellEnd"/>
      <w:r w:rsidR="00406E65" w:rsidRPr="00B83F28">
        <w:t xml:space="preserve"> районе АО "</w:t>
      </w:r>
      <w:proofErr w:type="spellStart"/>
      <w:r w:rsidR="00406E65" w:rsidRPr="00B83F28">
        <w:t>Тандер</w:t>
      </w:r>
      <w:proofErr w:type="spellEnd"/>
      <w:r w:rsidR="00406E65" w:rsidRPr="00B83F28">
        <w:t xml:space="preserve">", ТОСП ООО "Альбион-2002" с. Сюмси,  ТОСП ООО "Агроторг" магазин "Пятерочка" в с. Сюмси. </w:t>
      </w:r>
      <w:proofErr w:type="gramEnd"/>
    </w:p>
    <w:p w:rsidR="00406E65" w:rsidRPr="00B83F28" w:rsidRDefault="005E64DD" w:rsidP="00C30ED6">
      <w:pPr>
        <w:jc w:val="both"/>
      </w:pPr>
      <w:r w:rsidRPr="00B83F28">
        <w:tab/>
      </w:r>
      <w:r w:rsidR="00C30ED6" w:rsidRPr="00B83F28">
        <w:t xml:space="preserve"> На 202</w:t>
      </w:r>
      <w:r w:rsidR="00BF4FD2" w:rsidRPr="00B83F28">
        <w:t>3</w:t>
      </w:r>
      <w:r w:rsidR="00C30ED6" w:rsidRPr="00B83F28">
        <w:t>-202</w:t>
      </w:r>
      <w:r w:rsidR="00BF4FD2" w:rsidRPr="00B83F28">
        <w:t>5</w:t>
      </w:r>
      <w:r w:rsidR="00C30ED6" w:rsidRPr="00B83F28">
        <w:t xml:space="preserve"> годы расчет произведен в соответствии с дефляторами и темпом роста прогноза СЭР МО на 202</w:t>
      </w:r>
      <w:r w:rsidR="00B83F28" w:rsidRPr="00B83F28">
        <w:t>4</w:t>
      </w:r>
      <w:r w:rsidR="00C30ED6" w:rsidRPr="00B83F28">
        <w:t>-202</w:t>
      </w:r>
      <w:r w:rsidR="00B83F28" w:rsidRPr="00B83F28">
        <w:t>6</w:t>
      </w:r>
      <w:r w:rsidR="00C30ED6" w:rsidRPr="00B83F28">
        <w:t xml:space="preserve"> годы.</w:t>
      </w:r>
      <w:r w:rsidR="00C06B3D" w:rsidRPr="00B83F28">
        <w:t xml:space="preserve"> </w:t>
      </w:r>
    </w:p>
    <w:p w:rsidR="00445FE9" w:rsidRPr="00A22E11" w:rsidRDefault="00306331" w:rsidP="00C30ED6">
      <w:pPr>
        <w:jc w:val="both"/>
        <w:rPr>
          <w:b/>
        </w:rPr>
      </w:pPr>
      <w:r w:rsidRPr="00A22E11">
        <w:rPr>
          <w:b/>
        </w:rPr>
        <w:t xml:space="preserve">Показатель </w:t>
      </w:r>
      <w:r w:rsidR="00445FE9" w:rsidRPr="00A22E11">
        <w:rPr>
          <w:b/>
        </w:rPr>
        <w:t>№</w:t>
      </w:r>
      <w:r w:rsidRPr="00A22E11">
        <w:rPr>
          <w:b/>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00445FE9" w:rsidRPr="00A22E11">
        <w:rPr>
          <w:b/>
        </w:rPr>
        <w:t xml:space="preserve">. </w:t>
      </w:r>
    </w:p>
    <w:p w:rsidR="00172355" w:rsidRDefault="00172355" w:rsidP="004E59FA">
      <w:pPr>
        <w:jc w:val="both"/>
      </w:pPr>
      <w:r w:rsidRPr="00172355">
        <w:t xml:space="preserve">Доля площади земельных участков, являющихся объектами налогообложения земельным налогом, в общей площади территории муниципального округа </w:t>
      </w:r>
      <w:r w:rsidR="004106B7">
        <w:t xml:space="preserve">уменьшилось </w:t>
      </w:r>
      <w:r w:rsidRPr="00172355">
        <w:t>по сравнению с 202</w:t>
      </w:r>
      <w:r w:rsidR="004106B7">
        <w:t>2</w:t>
      </w:r>
      <w:r w:rsidRPr="00172355">
        <w:t xml:space="preserve"> годом и составила </w:t>
      </w:r>
      <w:r w:rsidR="00692B4D">
        <w:t>8,166%</w:t>
      </w:r>
      <w:r w:rsidR="004106B7">
        <w:t xml:space="preserve"> </w:t>
      </w:r>
      <w:proofErr w:type="gramStart"/>
      <w:r w:rsidR="004106B7">
        <w:t xml:space="preserve">( </w:t>
      </w:r>
      <w:proofErr w:type="gramEnd"/>
      <w:r w:rsidR="004106B7">
        <w:t xml:space="preserve">2022 год - </w:t>
      </w:r>
      <w:r w:rsidR="004106B7" w:rsidRPr="00172355">
        <w:t>9,275 %</w:t>
      </w:r>
      <w:r w:rsidR="004106B7">
        <w:t xml:space="preserve">). </w:t>
      </w:r>
      <w:r w:rsidR="002C6D44" w:rsidRPr="002C6D44">
        <w:t xml:space="preserve">Общая площадь  </w:t>
      </w:r>
      <w:proofErr w:type="spellStart"/>
      <w:r w:rsidR="002C6D44" w:rsidRPr="002C6D44">
        <w:t>Сюмсинского</w:t>
      </w:r>
      <w:proofErr w:type="spellEnd"/>
      <w:r w:rsidR="002C6D44" w:rsidRPr="002C6D44">
        <w:t xml:space="preserve">  района составляет 178 972 га. Площадь земельных участков, являющихся объектом налогообложения земельным налогом - 14 614 га, что составляет 8% от общей площади  района.  Большую часть территории района, а именно 77%  от общей площади района занимают  земли государственного лесного фонда, 137 711 га.</w:t>
      </w:r>
    </w:p>
    <w:p w:rsidR="00172355" w:rsidRDefault="00172355" w:rsidP="004E59FA">
      <w:pPr>
        <w:jc w:val="both"/>
      </w:pPr>
      <w:r w:rsidRPr="00172355">
        <w:t xml:space="preserve"> </w:t>
      </w:r>
      <w:r>
        <w:tab/>
      </w:r>
      <w:r w:rsidRPr="00172355">
        <w:t>По итогам 202</w:t>
      </w:r>
      <w:r w:rsidR="000B762A">
        <w:t>2</w:t>
      </w:r>
      <w:r w:rsidRPr="00172355">
        <w:t xml:space="preserve"> г</w:t>
      </w:r>
      <w:r w:rsidR="000B762A">
        <w:t xml:space="preserve">ода по данным </w:t>
      </w:r>
      <w:proofErr w:type="spellStart"/>
      <w:r w:rsidR="000B762A">
        <w:t>Росреестра</w:t>
      </w:r>
      <w:proofErr w:type="spellEnd"/>
      <w:r w:rsidR="000B762A">
        <w:t xml:space="preserve"> </w:t>
      </w:r>
      <w:r w:rsidRPr="00172355">
        <w:t xml:space="preserve">общая площадь земель, находящаяся в собственности граждан и юридических лиц </w:t>
      </w:r>
      <w:r w:rsidR="002C6D44">
        <w:t>снизилась и составила 14 614 га. (2022 год-</w:t>
      </w:r>
      <w:r w:rsidRPr="00172355">
        <w:t xml:space="preserve"> 16599 га.</w:t>
      </w:r>
      <w:r w:rsidR="002C6D44">
        <w:t>)</w:t>
      </w:r>
    </w:p>
    <w:p w:rsidR="004E59FA" w:rsidRPr="005A0BDB" w:rsidRDefault="004E59FA" w:rsidP="004E59FA">
      <w:pPr>
        <w:jc w:val="both"/>
        <w:rPr>
          <w:b/>
        </w:rPr>
      </w:pPr>
      <w:r w:rsidRPr="005A0BDB">
        <w:rPr>
          <w:b/>
        </w:rPr>
        <w:t xml:space="preserve">Показатель № 5. Доля прибыльных сельскохозяйственных </w:t>
      </w:r>
      <w:proofErr w:type="gramStart"/>
      <w:r w:rsidRPr="005A0BDB">
        <w:rPr>
          <w:b/>
        </w:rPr>
        <w:t>организаций</w:t>
      </w:r>
      <w:proofErr w:type="gramEnd"/>
      <w:r w:rsidRPr="005A0BDB">
        <w:rPr>
          <w:b/>
        </w:rPr>
        <w:t xml:space="preserve"> в общем их числе (для муниципальных районов).</w:t>
      </w:r>
    </w:p>
    <w:p w:rsidR="00CF7516" w:rsidRPr="005A0BDB" w:rsidRDefault="002C6D44" w:rsidP="00167BB2">
      <w:pPr>
        <w:jc w:val="both"/>
        <w:rPr>
          <w:b/>
        </w:rPr>
      </w:pPr>
      <w:r w:rsidRPr="002C6D44">
        <w:rPr>
          <w:bCs/>
        </w:rPr>
        <w:t>Доля прибыльных сельскохозяйственных организаций в 2023 году составляет 80,0%, плановое значение на период 2024-2026 гг</w:t>
      </w:r>
      <w:proofErr w:type="gramStart"/>
      <w:r w:rsidRPr="002C6D44">
        <w:rPr>
          <w:bCs/>
        </w:rPr>
        <w:t>.п</w:t>
      </w:r>
      <w:proofErr w:type="gramEnd"/>
      <w:r w:rsidRPr="002C6D44">
        <w:rPr>
          <w:bCs/>
        </w:rPr>
        <w:t>рогнозируется на уровне 80,0%</w:t>
      </w:r>
      <w:r>
        <w:rPr>
          <w:bCs/>
        </w:rPr>
        <w:t>, в 2022 году -</w:t>
      </w:r>
      <w:r w:rsidRPr="002C6D44">
        <w:rPr>
          <w:bCs/>
        </w:rPr>
        <w:t xml:space="preserve"> </w:t>
      </w:r>
      <w:r w:rsidR="00C30ED6">
        <w:rPr>
          <w:bCs/>
        </w:rPr>
        <w:t>100 %.</w:t>
      </w:r>
      <w:r w:rsidR="00C30ED6" w:rsidRPr="00C30ED6">
        <w:rPr>
          <w:bCs/>
        </w:rPr>
        <w:t xml:space="preserve"> </w:t>
      </w:r>
      <w:r w:rsidR="00445FE9" w:rsidRPr="005A0BDB">
        <w:rPr>
          <w:b/>
        </w:rPr>
        <w:t>Показатель №</w:t>
      </w:r>
      <w:r w:rsidR="00385BB8" w:rsidRPr="005A0BDB">
        <w:rPr>
          <w:b/>
        </w:rPr>
        <w:t xml:space="preserve"> </w:t>
      </w:r>
      <w:r w:rsidR="00445FE9" w:rsidRPr="005A0BDB">
        <w:rPr>
          <w:b/>
        </w:rPr>
        <w:t>6.</w:t>
      </w:r>
      <w:r w:rsidR="00445FE9" w:rsidRPr="005A0BDB">
        <w:t xml:space="preserve"> </w:t>
      </w:r>
      <w:r w:rsidR="00445FE9" w:rsidRPr="005A0BDB">
        <w:rPr>
          <w:b/>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701725" w:rsidRPr="002B6508" w:rsidRDefault="00701725" w:rsidP="00E503C0">
      <w:pPr>
        <w:pStyle w:val="ConsPlusNormal"/>
        <w:widowControl/>
        <w:tabs>
          <w:tab w:val="left" w:pos="2977"/>
        </w:tabs>
        <w:ind w:firstLine="0"/>
        <w:jc w:val="both"/>
        <w:rPr>
          <w:rFonts w:ascii="Times New Roman" w:hAnsi="Times New Roman" w:cs="Times New Roman"/>
          <w:sz w:val="24"/>
          <w:szCs w:val="24"/>
        </w:rPr>
      </w:pPr>
      <w:r w:rsidRPr="00BE1A9B">
        <w:rPr>
          <w:rFonts w:ascii="Times New Roman" w:hAnsi="Times New Roman" w:cs="Times New Roman"/>
          <w:bCs/>
          <w:sz w:val="24"/>
          <w:szCs w:val="24"/>
        </w:rPr>
        <w:t xml:space="preserve">          </w:t>
      </w:r>
      <w:r w:rsidRPr="002B6508">
        <w:rPr>
          <w:rFonts w:ascii="Times New Roman" w:hAnsi="Times New Roman" w:cs="Times New Roman"/>
          <w:bCs/>
          <w:sz w:val="24"/>
          <w:szCs w:val="24"/>
        </w:rPr>
        <w:t xml:space="preserve">Основные цели дорожной отрасли района и транспорта: сохранение существующей сети автомобильных дорог общего пользования местного значения, дальнейшее развитие современной сети автомобильных дорог общего пользования местного значения, </w:t>
      </w:r>
      <w:r w:rsidRPr="002B6508">
        <w:rPr>
          <w:rFonts w:ascii="Times New Roman" w:hAnsi="Times New Roman" w:cs="Times New Roman"/>
          <w:sz w:val="24"/>
          <w:szCs w:val="24"/>
        </w:rPr>
        <w:t>создание условий для обеспечения потребности населения района</w:t>
      </w:r>
      <w:r w:rsidRPr="002B6508">
        <w:rPr>
          <w:rFonts w:ascii="Times New Roman" w:hAnsi="Times New Roman" w:cs="Times New Roman"/>
          <w:spacing w:val="3"/>
          <w:sz w:val="24"/>
          <w:szCs w:val="24"/>
        </w:rPr>
        <w:t xml:space="preserve"> в пассажирских перевозках</w:t>
      </w:r>
      <w:r w:rsidRPr="002B6508">
        <w:rPr>
          <w:rFonts w:ascii="Times New Roman" w:hAnsi="Times New Roman" w:cs="Times New Roman"/>
          <w:sz w:val="24"/>
          <w:szCs w:val="24"/>
        </w:rPr>
        <w:t xml:space="preserve">, повышение безопасности </w:t>
      </w:r>
      <w:r w:rsidRPr="002B6508">
        <w:rPr>
          <w:rFonts w:ascii="Times New Roman" w:hAnsi="Times New Roman" w:cs="Times New Roman"/>
          <w:bCs/>
          <w:sz w:val="24"/>
          <w:szCs w:val="24"/>
        </w:rPr>
        <w:t>дорожного движения.</w:t>
      </w:r>
      <w:r w:rsidRPr="002B6508">
        <w:rPr>
          <w:rFonts w:ascii="Times New Roman" w:hAnsi="Times New Roman" w:cs="Times New Roman"/>
          <w:sz w:val="24"/>
          <w:szCs w:val="24"/>
        </w:rPr>
        <w:t xml:space="preserve"> </w:t>
      </w:r>
    </w:p>
    <w:p w:rsidR="00E67C86" w:rsidRDefault="00D53EC0" w:rsidP="00385BB8">
      <w:pPr>
        <w:jc w:val="both"/>
      </w:pPr>
      <w:r w:rsidRPr="002B6508">
        <w:tab/>
      </w:r>
      <w:r w:rsidR="00701725" w:rsidRPr="002B6508">
        <w:t xml:space="preserve">Общая протяжённость автодорог </w:t>
      </w:r>
      <w:r w:rsidR="00001F33" w:rsidRPr="002B6508">
        <w:t xml:space="preserve">общего пользования местного значения </w:t>
      </w:r>
      <w:r w:rsidR="00701725" w:rsidRPr="002B6508">
        <w:t xml:space="preserve">в районе составляет </w:t>
      </w:r>
      <w:r w:rsidR="00385BB8" w:rsidRPr="002B6508">
        <w:t>2</w:t>
      </w:r>
      <w:r w:rsidRPr="002B6508">
        <w:t>17,</w:t>
      </w:r>
      <w:r w:rsidR="00462E99">
        <w:t>7</w:t>
      </w:r>
      <w:r w:rsidR="00701725" w:rsidRPr="002B6508">
        <w:t xml:space="preserve"> км</w:t>
      </w:r>
      <w:r w:rsidR="00997375" w:rsidRPr="002B6508">
        <w:t>, из них не отвечают нормативным требованиям дороги протяжённостью</w:t>
      </w:r>
      <w:r w:rsidR="00701725" w:rsidRPr="002B6508">
        <w:t xml:space="preserve"> </w:t>
      </w:r>
      <w:r w:rsidR="00462E99">
        <w:t>18</w:t>
      </w:r>
      <w:r w:rsidR="002C6D44">
        <w:t>2</w:t>
      </w:r>
      <w:r w:rsidR="00462E99">
        <w:t>,</w:t>
      </w:r>
      <w:r w:rsidR="002C6D44">
        <w:t>8</w:t>
      </w:r>
      <w:r w:rsidR="00997375" w:rsidRPr="002B6508">
        <w:t xml:space="preserve"> км.</w:t>
      </w:r>
      <w:r w:rsidR="00E503C0" w:rsidRPr="002B6508">
        <w:t xml:space="preserve"> </w:t>
      </w:r>
      <w:r w:rsidR="00385BB8" w:rsidRPr="002B6508">
        <w:t xml:space="preserve">Доля </w:t>
      </w:r>
      <w:r w:rsidR="00385BB8" w:rsidRPr="00287F46">
        <w:t xml:space="preserve">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00E94D1C" w:rsidRPr="00287F46">
        <w:t xml:space="preserve">составила </w:t>
      </w:r>
      <w:r w:rsidR="002C6D44">
        <w:t>83</w:t>
      </w:r>
      <w:r w:rsidR="00462E99">
        <w:t>,8</w:t>
      </w:r>
      <w:r w:rsidR="002C6D44">
        <w:t>91</w:t>
      </w:r>
      <w:r w:rsidR="00E94D1C" w:rsidRPr="00287F46">
        <w:t xml:space="preserve"> %</w:t>
      </w:r>
      <w:r w:rsidR="00385BB8" w:rsidRPr="00287F46">
        <w:t xml:space="preserve">. </w:t>
      </w:r>
    </w:p>
    <w:p w:rsidR="00433950" w:rsidRPr="00287F46" w:rsidRDefault="00433950" w:rsidP="00462E99">
      <w:pPr>
        <w:ind w:firstLine="709"/>
        <w:jc w:val="both"/>
      </w:pPr>
      <w:r w:rsidRPr="00433950">
        <w:t>В 202</w:t>
      </w:r>
      <w:r w:rsidR="003E21DD">
        <w:t>4</w:t>
      </w:r>
      <w:r w:rsidRPr="00433950">
        <w:t xml:space="preserve"> году протяженность автомобильных дорог общего пользования местного значения изменится по результатам инвентаризации</w:t>
      </w:r>
    </w:p>
    <w:p w:rsidR="00445FE9" w:rsidRPr="00BE1A9B" w:rsidRDefault="00445FE9" w:rsidP="00385BB8">
      <w:pPr>
        <w:jc w:val="both"/>
      </w:pPr>
      <w:r w:rsidRPr="00287F46">
        <w:rPr>
          <w:b/>
        </w:rPr>
        <w:t>Показатель №7.</w:t>
      </w:r>
      <w:r w:rsidRPr="00BE1A9B">
        <w:t xml:space="preserve"> </w:t>
      </w:r>
      <w:r w:rsidRPr="00BE1A9B">
        <w:rPr>
          <w:b/>
        </w:rPr>
        <w:t xml:space="preserve">Доля населения, проживающего в населённых пунктах, не имеющих регулярного автобусного и (или) железнодорожного сообщения с административным </w:t>
      </w:r>
      <w:r w:rsidRPr="00BE1A9B">
        <w:rPr>
          <w:b/>
        </w:rPr>
        <w:lastRenderedPageBreak/>
        <w:t>центром городского округа  (муниципального района), в общей численности населения  городского округа (муниципального района).</w:t>
      </w:r>
      <w:r w:rsidRPr="00BE1A9B">
        <w:rPr>
          <w:rFonts w:ascii="Tahoma" w:hAnsi="Tahoma" w:cs="Tahoma"/>
        </w:rPr>
        <w:t xml:space="preserve"> </w:t>
      </w:r>
    </w:p>
    <w:p w:rsidR="00B83F28" w:rsidRDefault="00D53EC0" w:rsidP="001769B5">
      <w:pPr>
        <w:pStyle w:val="ConsNormal"/>
        <w:ind w:firstLine="709"/>
        <w:jc w:val="both"/>
        <w:rPr>
          <w:rFonts w:ascii="Times New Roman" w:hAnsi="Times New Roman"/>
          <w:sz w:val="24"/>
          <w:szCs w:val="24"/>
        </w:rPr>
      </w:pPr>
      <w:r w:rsidRPr="00D53EC0">
        <w:rPr>
          <w:rFonts w:ascii="Times New Roman" w:hAnsi="Times New Roman"/>
          <w:sz w:val="24"/>
          <w:szCs w:val="24"/>
        </w:rPr>
        <w:t>Доля населения, проживающего в населенных пунктах, не имеющих регулярного автобусного и сообщения с административным центром района, в общей численности населения муниципального района</w:t>
      </w:r>
      <w:r>
        <w:rPr>
          <w:rFonts w:ascii="Times New Roman" w:hAnsi="Times New Roman"/>
          <w:sz w:val="24"/>
          <w:szCs w:val="24"/>
        </w:rPr>
        <w:t xml:space="preserve"> по сравнению с 202</w:t>
      </w:r>
      <w:r w:rsidR="003E21DD">
        <w:rPr>
          <w:rFonts w:ascii="Times New Roman" w:hAnsi="Times New Roman"/>
          <w:sz w:val="24"/>
          <w:szCs w:val="24"/>
        </w:rPr>
        <w:t>2</w:t>
      </w:r>
      <w:r>
        <w:rPr>
          <w:rFonts w:ascii="Times New Roman" w:hAnsi="Times New Roman"/>
          <w:sz w:val="24"/>
          <w:szCs w:val="24"/>
        </w:rPr>
        <w:t xml:space="preserve"> годом </w:t>
      </w:r>
      <w:r w:rsidR="001769B5">
        <w:rPr>
          <w:rFonts w:ascii="Times New Roman" w:hAnsi="Times New Roman"/>
          <w:sz w:val="24"/>
          <w:szCs w:val="24"/>
        </w:rPr>
        <w:t>у</w:t>
      </w:r>
      <w:r w:rsidR="003E21DD">
        <w:rPr>
          <w:rFonts w:ascii="Times New Roman" w:hAnsi="Times New Roman"/>
          <w:sz w:val="24"/>
          <w:szCs w:val="24"/>
        </w:rPr>
        <w:t>меньшилась</w:t>
      </w:r>
      <w:r w:rsidR="001769B5">
        <w:rPr>
          <w:rFonts w:ascii="Times New Roman" w:hAnsi="Times New Roman"/>
          <w:sz w:val="24"/>
          <w:szCs w:val="24"/>
        </w:rPr>
        <w:t xml:space="preserve"> на 0,</w:t>
      </w:r>
      <w:r w:rsidR="003E21DD">
        <w:rPr>
          <w:rFonts w:ascii="Times New Roman" w:hAnsi="Times New Roman"/>
          <w:sz w:val="24"/>
          <w:szCs w:val="24"/>
        </w:rPr>
        <w:t>476</w:t>
      </w:r>
      <w:r w:rsidR="001769B5">
        <w:rPr>
          <w:rFonts w:ascii="Times New Roman" w:hAnsi="Times New Roman"/>
          <w:sz w:val="24"/>
          <w:szCs w:val="24"/>
        </w:rPr>
        <w:t xml:space="preserve"> </w:t>
      </w:r>
      <w:r>
        <w:rPr>
          <w:rFonts w:ascii="Times New Roman" w:hAnsi="Times New Roman"/>
          <w:sz w:val="24"/>
          <w:szCs w:val="24"/>
        </w:rPr>
        <w:t>и составила 0,</w:t>
      </w:r>
      <w:r w:rsidR="003E21DD">
        <w:rPr>
          <w:rFonts w:ascii="Times New Roman" w:hAnsi="Times New Roman"/>
          <w:sz w:val="24"/>
          <w:szCs w:val="24"/>
        </w:rPr>
        <w:t>347</w:t>
      </w:r>
      <w:r>
        <w:rPr>
          <w:rFonts w:ascii="Times New Roman" w:hAnsi="Times New Roman"/>
          <w:sz w:val="24"/>
          <w:szCs w:val="24"/>
        </w:rPr>
        <w:t xml:space="preserve">. </w:t>
      </w:r>
    </w:p>
    <w:p w:rsidR="00B83F28" w:rsidRDefault="00B83F28" w:rsidP="00BC0549">
      <w:pPr>
        <w:pStyle w:val="ConsNormal"/>
        <w:ind w:firstLine="0"/>
        <w:jc w:val="both"/>
        <w:rPr>
          <w:rFonts w:ascii="Times New Roman" w:hAnsi="Times New Roman"/>
          <w:sz w:val="24"/>
          <w:szCs w:val="24"/>
        </w:rPr>
      </w:pPr>
      <w:r>
        <w:rPr>
          <w:rFonts w:ascii="Times New Roman" w:hAnsi="Times New Roman"/>
          <w:sz w:val="24"/>
          <w:szCs w:val="24"/>
        </w:rPr>
        <w:t xml:space="preserve">       </w:t>
      </w:r>
      <w:proofErr w:type="gramStart"/>
      <w:r w:rsidRPr="00B83F28">
        <w:rPr>
          <w:rFonts w:ascii="Times New Roman" w:hAnsi="Times New Roman"/>
          <w:sz w:val="24"/>
          <w:szCs w:val="24"/>
        </w:rPr>
        <w:t>95% Населенных пунктов,</w:t>
      </w:r>
      <w:r>
        <w:rPr>
          <w:rFonts w:ascii="Times New Roman" w:hAnsi="Times New Roman"/>
          <w:sz w:val="24"/>
          <w:szCs w:val="24"/>
        </w:rPr>
        <w:t xml:space="preserve"> </w:t>
      </w:r>
      <w:r w:rsidRPr="00B83F28">
        <w:rPr>
          <w:rFonts w:ascii="Times New Roman" w:hAnsi="Times New Roman"/>
          <w:sz w:val="24"/>
          <w:szCs w:val="24"/>
        </w:rPr>
        <w:t>в том числе находящиеся на расстоянии менее 3-х километров от автобусной остановки,</w:t>
      </w:r>
      <w:r>
        <w:rPr>
          <w:rFonts w:ascii="Times New Roman" w:hAnsi="Times New Roman"/>
          <w:sz w:val="24"/>
          <w:szCs w:val="24"/>
        </w:rPr>
        <w:t xml:space="preserve"> </w:t>
      </w:r>
      <w:r w:rsidRPr="00B83F28">
        <w:rPr>
          <w:rFonts w:ascii="Times New Roman" w:hAnsi="Times New Roman"/>
          <w:sz w:val="24"/>
          <w:szCs w:val="24"/>
        </w:rPr>
        <w:t>имеют регулярное автобусное сообщение с административным центром района.</w:t>
      </w:r>
      <w:proofErr w:type="gramEnd"/>
    </w:p>
    <w:p w:rsidR="00DB6EB4" w:rsidRPr="00BE1A9B" w:rsidRDefault="00701725" w:rsidP="00BC0549">
      <w:pPr>
        <w:pStyle w:val="ConsNormal"/>
        <w:ind w:firstLine="0"/>
        <w:jc w:val="both"/>
        <w:rPr>
          <w:rFonts w:ascii="Times New Roman" w:hAnsi="Times New Roman"/>
          <w:b/>
          <w:sz w:val="24"/>
          <w:szCs w:val="24"/>
        </w:rPr>
      </w:pPr>
      <w:r w:rsidRPr="00BE1A9B">
        <w:rPr>
          <w:rFonts w:ascii="Times New Roman" w:hAnsi="Times New Roman"/>
          <w:b/>
          <w:sz w:val="24"/>
          <w:szCs w:val="24"/>
        </w:rPr>
        <w:t>Показатель № 8. Среднемесячная номинальная начисленная заработная плата работников:</w:t>
      </w:r>
    </w:p>
    <w:p w:rsidR="00E14D05" w:rsidRPr="00BE1A9B" w:rsidRDefault="008323C9" w:rsidP="00BC0549">
      <w:pPr>
        <w:jc w:val="both"/>
        <w:rPr>
          <w:b/>
          <w:iCs/>
        </w:rPr>
      </w:pPr>
      <w:r w:rsidRPr="00BE1A9B">
        <w:rPr>
          <w:b/>
          <w:iCs/>
        </w:rPr>
        <w:t xml:space="preserve">Показатель № </w:t>
      </w:r>
      <w:r w:rsidR="00701725" w:rsidRPr="00BE1A9B">
        <w:rPr>
          <w:b/>
          <w:iCs/>
        </w:rPr>
        <w:t>8.</w:t>
      </w:r>
      <w:r w:rsidR="005D6857" w:rsidRPr="00BE1A9B">
        <w:rPr>
          <w:b/>
          <w:iCs/>
        </w:rPr>
        <w:t>а</w:t>
      </w:r>
      <w:r w:rsidR="00701725" w:rsidRPr="00BE1A9B">
        <w:rPr>
          <w:b/>
          <w:iCs/>
        </w:rPr>
        <w:t xml:space="preserve">. крупных и средних предприятий и некоммерческих организаций </w:t>
      </w:r>
    </w:p>
    <w:p w:rsidR="00A035AE" w:rsidRDefault="00A035AE" w:rsidP="00067823">
      <w:pPr>
        <w:jc w:val="both"/>
        <w:rPr>
          <w:iCs/>
        </w:rPr>
      </w:pPr>
      <w:r>
        <w:rPr>
          <w:iCs/>
        </w:rPr>
        <w:t>С</w:t>
      </w:r>
      <w:r w:rsidRPr="00A035AE">
        <w:rPr>
          <w:iCs/>
        </w:rPr>
        <w:t>реднемесячная номинальная заработная плата работников крупных и средних предприятий и некоммерческих организаций в 202</w:t>
      </w:r>
      <w:r w:rsidR="00351E1B">
        <w:rPr>
          <w:iCs/>
        </w:rPr>
        <w:t>3</w:t>
      </w:r>
      <w:r w:rsidRPr="00A035AE">
        <w:rPr>
          <w:iCs/>
        </w:rPr>
        <w:t xml:space="preserve"> году увеличилась на 1</w:t>
      </w:r>
      <w:r w:rsidR="00351E1B">
        <w:rPr>
          <w:iCs/>
        </w:rPr>
        <w:t>4</w:t>
      </w:r>
      <w:r w:rsidRPr="00A035AE">
        <w:rPr>
          <w:iCs/>
        </w:rPr>
        <w:t>,</w:t>
      </w:r>
      <w:r w:rsidR="00351E1B">
        <w:rPr>
          <w:iCs/>
        </w:rPr>
        <w:t>5</w:t>
      </w:r>
      <w:r w:rsidRPr="00A035AE">
        <w:rPr>
          <w:iCs/>
        </w:rPr>
        <w:t xml:space="preserve"> % по сравнению с 202</w:t>
      </w:r>
      <w:r w:rsidR="00351E1B">
        <w:rPr>
          <w:iCs/>
        </w:rPr>
        <w:t>2</w:t>
      </w:r>
      <w:r w:rsidRPr="00A035AE">
        <w:rPr>
          <w:iCs/>
        </w:rPr>
        <w:t xml:space="preserve"> годом и составила </w:t>
      </w:r>
      <w:r w:rsidR="00351E1B">
        <w:rPr>
          <w:iCs/>
        </w:rPr>
        <w:t>42 518,2</w:t>
      </w:r>
      <w:r w:rsidRPr="00A035AE">
        <w:rPr>
          <w:iCs/>
        </w:rPr>
        <w:t xml:space="preserve"> рублей. В соответствии с прогнозом </w:t>
      </w:r>
      <w:proofErr w:type="spellStart"/>
      <w:r w:rsidRPr="00A035AE">
        <w:rPr>
          <w:iCs/>
        </w:rPr>
        <w:t>социально-экономичекого</w:t>
      </w:r>
      <w:proofErr w:type="spellEnd"/>
      <w:r w:rsidRPr="00A035AE">
        <w:rPr>
          <w:iCs/>
        </w:rPr>
        <w:t xml:space="preserve"> развития МО  на 2023-2025 годы (базовый вариант),</w:t>
      </w:r>
      <w:r w:rsidR="00351E1B">
        <w:rPr>
          <w:iCs/>
        </w:rPr>
        <w:t xml:space="preserve"> темп роста составляет в </w:t>
      </w:r>
      <w:r w:rsidRPr="00A035AE">
        <w:rPr>
          <w:iCs/>
        </w:rPr>
        <w:t xml:space="preserve"> 2024 год - 107,5 %, 2025 год - 106,5 %. К 2025 году заработная плата прогнозируется на уровне 44918,3 руб.</w:t>
      </w:r>
    </w:p>
    <w:p w:rsidR="00701725" w:rsidRDefault="00701725" w:rsidP="00067823">
      <w:pPr>
        <w:jc w:val="both"/>
        <w:rPr>
          <w:b/>
        </w:rPr>
      </w:pPr>
      <w:r w:rsidRPr="002B6508">
        <w:rPr>
          <w:b/>
        </w:rPr>
        <w:t xml:space="preserve">Показатель № </w:t>
      </w:r>
      <w:r w:rsidR="005D6857" w:rsidRPr="002B6508">
        <w:rPr>
          <w:b/>
        </w:rPr>
        <w:t>8.б</w:t>
      </w:r>
      <w:r w:rsidR="008240E1" w:rsidRPr="002B6508">
        <w:rPr>
          <w:b/>
        </w:rPr>
        <w:t>.</w:t>
      </w:r>
      <w:r w:rsidRPr="002B6508">
        <w:rPr>
          <w:b/>
        </w:rPr>
        <w:t xml:space="preserve"> муниципальных дошкольных образовательных учреждений</w:t>
      </w:r>
    </w:p>
    <w:p w:rsidR="00A83084" w:rsidRPr="00A83084" w:rsidRDefault="00A83084" w:rsidP="00067823">
      <w:pPr>
        <w:jc w:val="both"/>
      </w:pPr>
      <w:r w:rsidRPr="00A83084">
        <w:t>Средняя  месячная номинальная заработная плата работников муниципальных дошкольных образовательных учреждений в 2023г. в сравнении с 2022годом увеличилась на 17,92 % и составила 29686,20руб. Увеличение показателя связано с повышением среднемесячной заработной платы прочему персоналу с 01.01.2023г.. в соответствии с Федеральным законом от 19 декабря 2016года №460-ФЗ о доведение заработной платы до МРОТ</w:t>
      </w:r>
      <w:proofErr w:type="gramStart"/>
      <w:r w:rsidRPr="00A83084">
        <w:t>.</w:t>
      </w:r>
      <w:proofErr w:type="gramEnd"/>
      <w:r w:rsidRPr="00A83084">
        <w:t xml:space="preserve"> </w:t>
      </w:r>
      <w:proofErr w:type="gramStart"/>
      <w:r w:rsidRPr="00A83084">
        <w:t>и</w:t>
      </w:r>
      <w:proofErr w:type="gramEnd"/>
      <w:r w:rsidRPr="00A83084">
        <w:t xml:space="preserve"> повышением среднемесячной заработной платы педагогическим и другим работникам с 01.12.2022г. согласно Постановлению Правительства УР №430-РГ от 09 декабря  2022г.</w:t>
      </w:r>
    </w:p>
    <w:p w:rsidR="00701725" w:rsidRPr="002B6508" w:rsidRDefault="00701725" w:rsidP="00067823">
      <w:pPr>
        <w:jc w:val="both"/>
        <w:rPr>
          <w:b/>
        </w:rPr>
      </w:pPr>
      <w:r w:rsidRPr="002B6508">
        <w:rPr>
          <w:b/>
        </w:rPr>
        <w:t xml:space="preserve">Показатель № </w:t>
      </w:r>
      <w:r w:rsidR="008240E1" w:rsidRPr="002B6508">
        <w:rPr>
          <w:b/>
        </w:rPr>
        <w:t>8.</w:t>
      </w:r>
      <w:proofErr w:type="gramStart"/>
      <w:r w:rsidR="005D6857" w:rsidRPr="002B6508">
        <w:rPr>
          <w:b/>
        </w:rPr>
        <w:t>в</w:t>
      </w:r>
      <w:proofErr w:type="gramEnd"/>
      <w:r w:rsidRPr="002B6508">
        <w:rPr>
          <w:b/>
        </w:rPr>
        <w:t>. муниципальных общеобразовательных учреждений:</w:t>
      </w:r>
    </w:p>
    <w:p w:rsidR="00A83084" w:rsidRDefault="00A83084" w:rsidP="008240E1">
      <w:pPr>
        <w:jc w:val="both"/>
      </w:pPr>
      <w:r w:rsidRPr="00A83084">
        <w:t>Средняя  месячная номинальная заработная плата работников муниципальных общеобразовательных учреждений в 2023г. в сравнении с 2022годом увеличилась на 15,95 % и составила 37631,10руб. Увеличение показателя связано с повышением среднемесячной заработной платы прочему персоналу с 01.01.2023г. в соответствии с Федеральным законом от 19 декабря 2016года №460-ФЗ о доведение заработной платы до МРОТ</w:t>
      </w:r>
      <w:proofErr w:type="gramStart"/>
      <w:r w:rsidRPr="00A83084">
        <w:t>.</w:t>
      </w:r>
      <w:proofErr w:type="gramEnd"/>
      <w:r w:rsidRPr="00A83084">
        <w:t xml:space="preserve"> </w:t>
      </w:r>
      <w:proofErr w:type="gramStart"/>
      <w:r w:rsidRPr="00A83084">
        <w:t>и</w:t>
      </w:r>
      <w:proofErr w:type="gramEnd"/>
      <w:r w:rsidRPr="00A83084">
        <w:t xml:space="preserve"> повышением среднемесячной заработной платы педагогическим и другим  работникам с 01.12.2022г. согласно Постановлению Правительства УР №430-РГ от 09 декабря  2022г.</w:t>
      </w:r>
    </w:p>
    <w:p w:rsidR="00A8071D" w:rsidRPr="00A8071D" w:rsidRDefault="00A8071D" w:rsidP="008240E1">
      <w:pPr>
        <w:jc w:val="both"/>
        <w:rPr>
          <w:b/>
        </w:rPr>
      </w:pPr>
      <w:r w:rsidRPr="00A8071D">
        <w:rPr>
          <w:b/>
        </w:rPr>
        <w:t xml:space="preserve">Показатель № 8.г. учителей муниципальных общеобразовательных учреждений </w:t>
      </w:r>
    </w:p>
    <w:p w:rsidR="00A83084" w:rsidRDefault="00A83084" w:rsidP="008240E1">
      <w:pPr>
        <w:jc w:val="both"/>
      </w:pPr>
      <w:r w:rsidRPr="00A83084">
        <w:t xml:space="preserve">Средняя  месячная номинальная заработная плата учителей общеобразовательных учреждений в 2023 году в сравнении с 2022годом увеличилась с 39502,082руб и составила 43636,368руб. Увеличение показателя связано с повышением среднемесячной заработной платы педагогическим работникам с 01.12.2022г. согласно Постановлению Правительства УР №№430-РГ от 09 декабря  2022г. На прогнозируемые плановые 2024-2026гг. ожидается повышение заработной платы на </w:t>
      </w:r>
      <w:proofErr w:type="gramStart"/>
      <w:r w:rsidRPr="00A83084">
        <w:t>6-8</w:t>
      </w:r>
      <w:proofErr w:type="gramEnd"/>
      <w:r w:rsidRPr="00A83084">
        <w:t xml:space="preserve">% и средняя номинальная  заработная плата достигнет к 2026г. </w:t>
      </w:r>
      <w:r>
        <w:t xml:space="preserve"> </w:t>
      </w:r>
      <w:r w:rsidRPr="00A83084">
        <w:t>53703,888</w:t>
      </w:r>
      <w:r>
        <w:t xml:space="preserve"> </w:t>
      </w:r>
      <w:r w:rsidRPr="00A83084">
        <w:t>руб.</w:t>
      </w:r>
    </w:p>
    <w:p w:rsidR="00E26B02" w:rsidRPr="00C05ECB" w:rsidRDefault="00E26B02" w:rsidP="008240E1">
      <w:pPr>
        <w:jc w:val="both"/>
        <w:rPr>
          <w:b/>
        </w:rPr>
      </w:pPr>
      <w:r w:rsidRPr="00C05ECB">
        <w:rPr>
          <w:b/>
        </w:rPr>
        <w:t>Показатель № 8.</w:t>
      </w:r>
      <w:r w:rsidR="005D6857" w:rsidRPr="00C05ECB">
        <w:rPr>
          <w:b/>
        </w:rPr>
        <w:t>д</w:t>
      </w:r>
      <w:r w:rsidRPr="00C05ECB">
        <w:rPr>
          <w:b/>
        </w:rPr>
        <w:t>. муниципальных учреждений культуры и искусства</w:t>
      </w:r>
    </w:p>
    <w:p w:rsidR="00287F46" w:rsidRPr="00C05ECB" w:rsidRDefault="00287F46" w:rsidP="008240E1">
      <w:pPr>
        <w:jc w:val="both"/>
      </w:pPr>
      <w:r w:rsidRPr="00C05ECB">
        <w:t xml:space="preserve">Среднемесячная номинальная начисленная заработная плата работников муниципальных учреждений культуры и искусства в </w:t>
      </w:r>
      <w:r w:rsidR="00C05ECB" w:rsidRPr="00C05ECB">
        <w:t xml:space="preserve">2023 году </w:t>
      </w:r>
      <w:proofErr w:type="spellStart"/>
      <w:r w:rsidR="00C05ECB" w:rsidRPr="00C05ECB">
        <w:t>сотавила</w:t>
      </w:r>
      <w:proofErr w:type="spellEnd"/>
      <w:r w:rsidR="00C05ECB" w:rsidRPr="00C05ECB">
        <w:t xml:space="preserve"> 35 918,80 рублей. </w:t>
      </w:r>
      <w:r w:rsidRPr="00C05ECB">
        <w:t xml:space="preserve">Произошло увеличение заработной платы на </w:t>
      </w:r>
      <w:r w:rsidR="00D61E7A" w:rsidRPr="00C05ECB">
        <w:t>6,7</w:t>
      </w:r>
      <w:r w:rsidRPr="00C05ECB">
        <w:t xml:space="preserve"> %  по сравнению с 202</w:t>
      </w:r>
      <w:r w:rsidR="00C05ECB" w:rsidRPr="00C05ECB">
        <w:t>2</w:t>
      </w:r>
      <w:r w:rsidRPr="00C05ECB">
        <w:t xml:space="preserve"> годом. На планируемый период 202</w:t>
      </w:r>
      <w:r w:rsidR="00D61E7A" w:rsidRPr="00C05ECB">
        <w:t>3</w:t>
      </w:r>
      <w:r w:rsidRPr="00C05ECB">
        <w:t>-202</w:t>
      </w:r>
      <w:r w:rsidR="00D61E7A" w:rsidRPr="00C05ECB">
        <w:t>5</w:t>
      </w:r>
      <w:r w:rsidRPr="00C05ECB">
        <w:t xml:space="preserve"> гг. среднемесячная заработная плата работников учреждений культуры рассчитана исходя из прогноза среднемесячного дохода от трудовой деятельности в Удмуртской Республике, предоставленного Министерством социальной политики и труда Удмуртской Республики.</w:t>
      </w:r>
    </w:p>
    <w:p w:rsidR="00001F33" w:rsidRPr="008C410D" w:rsidRDefault="00001F33" w:rsidP="008240E1">
      <w:pPr>
        <w:jc w:val="both"/>
      </w:pPr>
      <w:r w:rsidRPr="008C410D">
        <w:rPr>
          <w:b/>
        </w:rPr>
        <w:t>Показатель № 8.е. муниципальных учреждений физической культуры и спорта</w:t>
      </w:r>
      <w:r w:rsidRPr="008C410D">
        <w:t xml:space="preserve">: </w:t>
      </w:r>
      <w:r w:rsidR="008C410D" w:rsidRPr="008C410D">
        <w:t>На территории Сюмсинского района учреждение физической культуры и спорта находятся под ведомством Управления образования</w:t>
      </w:r>
      <w:r w:rsidR="008B0233" w:rsidRPr="008C410D">
        <w:t>.</w:t>
      </w:r>
    </w:p>
    <w:p w:rsidR="008B0233" w:rsidRPr="008C410D" w:rsidRDefault="008B0233" w:rsidP="008240E1">
      <w:pPr>
        <w:jc w:val="both"/>
      </w:pPr>
    </w:p>
    <w:p w:rsidR="002258D3" w:rsidRPr="008C410D" w:rsidRDefault="002258D3" w:rsidP="008B0233">
      <w:pPr>
        <w:numPr>
          <w:ilvl w:val="0"/>
          <w:numId w:val="1"/>
        </w:numPr>
        <w:rPr>
          <w:b/>
          <w:sz w:val="28"/>
          <w:szCs w:val="28"/>
        </w:rPr>
      </w:pPr>
      <w:r w:rsidRPr="008C410D">
        <w:rPr>
          <w:b/>
          <w:sz w:val="28"/>
          <w:szCs w:val="28"/>
        </w:rPr>
        <w:t>Дошкольное образование</w:t>
      </w:r>
    </w:p>
    <w:p w:rsidR="002776CD" w:rsidRDefault="00FD7CE6" w:rsidP="00E94D1C">
      <w:pPr>
        <w:ind w:firstLine="1080"/>
        <w:jc w:val="both"/>
      </w:pPr>
      <w:r w:rsidRPr="00E94D1C">
        <w:t xml:space="preserve">В </w:t>
      </w:r>
      <w:proofErr w:type="spellStart"/>
      <w:r w:rsidRPr="00E94D1C">
        <w:t>Сюмсинском</w:t>
      </w:r>
      <w:proofErr w:type="spellEnd"/>
      <w:r w:rsidRPr="00E94D1C">
        <w:t xml:space="preserve"> районе функционирует 7  дошкольных  учреждений, </w:t>
      </w:r>
      <w:r w:rsidR="002776CD">
        <w:t>н</w:t>
      </w:r>
      <w:r w:rsidR="002776CD" w:rsidRPr="002776CD">
        <w:t xml:space="preserve">а </w:t>
      </w:r>
      <w:r w:rsidR="002776CD">
        <w:t>начало</w:t>
      </w:r>
      <w:r w:rsidR="002776CD" w:rsidRPr="002776CD">
        <w:t xml:space="preserve"> </w:t>
      </w:r>
      <w:r w:rsidR="002776CD">
        <w:t>202</w:t>
      </w:r>
      <w:r w:rsidR="00840156">
        <w:t>3</w:t>
      </w:r>
      <w:r w:rsidR="002776CD" w:rsidRPr="002776CD">
        <w:t xml:space="preserve"> года </w:t>
      </w:r>
      <w:r w:rsidR="002776CD">
        <w:t>в дошкольных учреждениях было</w:t>
      </w:r>
      <w:r w:rsidR="002776CD" w:rsidRPr="002776CD">
        <w:t xml:space="preserve"> </w:t>
      </w:r>
      <w:r w:rsidR="00C05ECB">
        <w:t>488</w:t>
      </w:r>
      <w:r w:rsidR="002776CD" w:rsidRPr="002776CD">
        <w:t xml:space="preserve"> воспитанников в дошкольных группах</w:t>
      </w:r>
      <w:r w:rsidR="002776CD">
        <w:t>.</w:t>
      </w:r>
    </w:p>
    <w:p w:rsidR="00593F02" w:rsidRPr="008C410D" w:rsidRDefault="00E26B02" w:rsidP="002776CD">
      <w:pPr>
        <w:jc w:val="both"/>
      </w:pPr>
      <w:r w:rsidRPr="00FD7CE6">
        <w:rPr>
          <w:b/>
          <w:spacing w:val="2"/>
        </w:rPr>
        <w:lastRenderedPageBreak/>
        <w:t>Показатель № 9.</w:t>
      </w:r>
      <w:r w:rsidR="00593F02" w:rsidRPr="00FD7CE6">
        <w:rPr>
          <w:b/>
          <w:bCs/>
        </w:rPr>
        <w:t xml:space="preserve"> </w:t>
      </w:r>
      <w:r w:rsidR="00593F02" w:rsidRPr="00FD7CE6">
        <w:rPr>
          <w:b/>
        </w:rPr>
        <w:t>Доля детей в возрасте 1 - 6 лет, получающих дошкольную образовательную услугу и (или) услугу</w:t>
      </w:r>
      <w:r w:rsidR="00593F02" w:rsidRPr="008C410D">
        <w:rPr>
          <w:b/>
        </w:rPr>
        <w:t xml:space="preserve"> по их содержанию в муниципальных образовательных учреждениях в общей численности детей в возрасте 1 - 6 лет</w:t>
      </w:r>
    </w:p>
    <w:p w:rsidR="00A83084" w:rsidRDefault="00A83084" w:rsidP="002776CD">
      <w:pPr>
        <w:shd w:val="clear" w:color="auto" w:fill="FFFFFF"/>
        <w:ind w:right="29"/>
        <w:jc w:val="both"/>
      </w:pPr>
      <w:r w:rsidRPr="00A83084">
        <w:t xml:space="preserve">Доля детей в возрасте 1-6 </w:t>
      </w:r>
      <w:proofErr w:type="gramStart"/>
      <w:r w:rsidRPr="00A83084">
        <w:t>лет, получающих дошкольную образовательную услугу в общей численности детей в возрасте 1-6 лет в 2023 году составила</w:t>
      </w:r>
      <w:proofErr w:type="gramEnd"/>
      <w:r w:rsidRPr="00A83084">
        <w:t xml:space="preserve"> 71,345% по сравнению с 2022 годом показатель увеличился на 12.9%. Увеличение показателя произошло за счёт снижения рождаемости в районе и миграции населения. Все дети в возрасте 1-6 лет, желающие </w:t>
      </w:r>
      <w:proofErr w:type="gramStart"/>
      <w:r w:rsidRPr="00A83084">
        <w:t>посещать дошкольные организации</w:t>
      </w:r>
      <w:proofErr w:type="gramEnd"/>
      <w:r w:rsidRPr="00A83084">
        <w:t xml:space="preserve"> обеспечены местами.</w:t>
      </w:r>
    </w:p>
    <w:p w:rsidR="00593F02" w:rsidRPr="008C410D" w:rsidRDefault="00CB3A75" w:rsidP="002776CD">
      <w:pPr>
        <w:shd w:val="clear" w:color="auto" w:fill="FFFFFF"/>
        <w:ind w:right="29"/>
        <w:jc w:val="both"/>
        <w:rPr>
          <w:b/>
          <w:bCs/>
        </w:rPr>
      </w:pPr>
      <w:r w:rsidRPr="002776CD">
        <w:rPr>
          <w:b/>
        </w:rPr>
        <w:t>П</w:t>
      </w:r>
      <w:r w:rsidR="00593F02" w:rsidRPr="008C410D">
        <w:rPr>
          <w:b/>
          <w:spacing w:val="2"/>
        </w:rPr>
        <w:t>оказатель № 10.</w:t>
      </w:r>
      <w:r w:rsidR="00593F02" w:rsidRPr="008C410D">
        <w:rPr>
          <w:b/>
          <w:bCs/>
        </w:rPr>
        <w:t xml:space="preserve">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1-6 лет.</w:t>
      </w:r>
    </w:p>
    <w:p w:rsidR="00A83084" w:rsidRDefault="00A83084" w:rsidP="002776CD">
      <w:pPr>
        <w:jc w:val="both"/>
        <w:rPr>
          <w:bCs/>
        </w:rPr>
      </w:pPr>
      <w:proofErr w:type="gramStart"/>
      <w:r w:rsidRPr="00A83084">
        <w:rPr>
          <w:bCs/>
        </w:rPr>
        <w:t>Доля детей в возрасте 1-6 лет, стоящих на учёте для определения в муниципальные дошкольные образовательные учреждения в 2023 году по сравнению с 2022 годом незначительно увеличилась на 0,72% что составило 4,386%. Показатель увеличился за счёт доступности муниципальной услуги Приём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 же постановка на соответствующий</w:t>
      </w:r>
      <w:proofErr w:type="gramEnd"/>
      <w:r w:rsidRPr="00A83084">
        <w:rPr>
          <w:bCs/>
        </w:rPr>
        <w:t xml:space="preserve"> учёт. В дальнейшем предполагается спад </w:t>
      </w:r>
      <w:proofErr w:type="spellStart"/>
      <w:r w:rsidRPr="00A83084">
        <w:rPr>
          <w:bCs/>
        </w:rPr>
        <w:t>показптеля</w:t>
      </w:r>
      <w:proofErr w:type="spellEnd"/>
      <w:r w:rsidRPr="00A83084">
        <w:rPr>
          <w:bCs/>
        </w:rPr>
        <w:t xml:space="preserve"> за счёт доступности дошкольного образования в районе.</w:t>
      </w:r>
    </w:p>
    <w:p w:rsidR="00593F02" w:rsidRDefault="00593F02" w:rsidP="002776CD">
      <w:pPr>
        <w:jc w:val="both"/>
        <w:rPr>
          <w:b/>
          <w:bCs/>
        </w:rPr>
      </w:pPr>
      <w:r w:rsidRPr="008C410D">
        <w:rPr>
          <w:b/>
        </w:rPr>
        <w:t xml:space="preserve">Показатель № 11. Доля </w:t>
      </w:r>
      <w:r w:rsidRPr="008C410D">
        <w:rPr>
          <w:b/>
          <w:bCs/>
        </w:rPr>
        <w:t>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w:t>
      </w:r>
      <w:r w:rsidR="00E32CCB" w:rsidRPr="008C410D">
        <w:rPr>
          <w:b/>
          <w:bCs/>
        </w:rPr>
        <w:t xml:space="preserve"> образовательных учреждений</w:t>
      </w:r>
    </w:p>
    <w:p w:rsidR="00A83084" w:rsidRDefault="00A83084" w:rsidP="002776CD">
      <w:pPr>
        <w:jc w:val="both"/>
        <w:rPr>
          <w:bCs/>
        </w:rPr>
      </w:pPr>
      <w:r w:rsidRPr="00A83084">
        <w:rPr>
          <w:bCs/>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2023 году осталось на уровне </w:t>
      </w:r>
      <w:proofErr w:type="gramStart"/>
      <w:r w:rsidRPr="00A83084">
        <w:rPr>
          <w:bCs/>
        </w:rPr>
        <w:t>2022</w:t>
      </w:r>
      <w:proofErr w:type="gramEnd"/>
      <w:r w:rsidRPr="00A83084">
        <w:rPr>
          <w:bCs/>
        </w:rPr>
        <w:t xml:space="preserve"> и составила 0%.</w:t>
      </w:r>
    </w:p>
    <w:p w:rsidR="00A83084" w:rsidRDefault="00A83084" w:rsidP="002776CD">
      <w:pPr>
        <w:jc w:val="both"/>
        <w:rPr>
          <w:b/>
          <w:bCs/>
        </w:rPr>
      </w:pPr>
    </w:p>
    <w:p w:rsidR="00CF435D" w:rsidRPr="00FD5F2C" w:rsidRDefault="002258D3" w:rsidP="00FD5F2C">
      <w:pPr>
        <w:numPr>
          <w:ilvl w:val="0"/>
          <w:numId w:val="1"/>
        </w:numPr>
        <w:rPr>
          <w:b/>
        </w:rPr>
      </w:pPr>
      <w:r w:rsidRPr="00FD7CE6">
        <w:rPr>
          <w:b/>
        </w:rPr>
        <w:t>Общее и дополнительное образование</w:t>
      </w:r>
    </w:p>
    <w:p w:rsidR="002776CD" w:rsidRPr="00FD5F2C" w:rsidRDefault="002776CD" w:rsidP="00FD7CE6">
      <w:pPr>
        <w:jc w:val="both"/>
        <w:rPr>
          <w:bCs/>
        </w:rPr>
      </w:pPr>
      <w:r w:rsidRPr="00FD5F2C">
        <w:t xml:space="preserve">В </w:t>
      </w:r>
      <w:proofErr w:type="spellStart"/>
      <w:r w:rsidRPr="00FD5F2C">
        <w:t>Сюмсинском</w:t>
      </w:r>
      <w:proofErr w:type="spellEnd"/>
      <w:r w:rsidRPr="00FD5F2C">
        <w:t xml:space="preserve"> районе функционирует 10 общеобразовательных школ (из них 4 общеобразовательные школы, в структуру которых входят дошкольные группы), 1 Сюмсинский дом детского творчества, 1 </w:t>
      </w:r>
      <w:proofErr w:type="spellStart"/>
      <w:r w:rsidRPr="00FD5F2C">
        <w:t>Сюмсинская</w:t>
      </w:r>
      <w:proofErr w:type="spellEnd"/>
      <w:r w:rsidRPr="00FD5F2C">
        <w:t xml:space="preserve"> ДЮСШ. На конец календарного года в общеобразовательных школах района было  </w:t>
      </w:r>
      <w:r w:rsidR="004C4354">
        <w:t>1 420</w:t>
      </w:r>
      <w:r w:rsidRPr="00FD5F2C">
        <w:t xml:space="preserve"> учащихся.</w:t>
      </w:r>
      <w:r w:rsidRPr="004173F2">
        <w:rPr>
          <w:bCs/>
          <w:color w:val="FF0000"/>
        </w:rPr>
        <w:t xml:space="preserve"> </w:t>
      </w:r>
      <w:r w:rsidRPr="00FD5F2C">
        <w:rPr>
          <w:bCs/>
        </w:rPr>
        <w:t>Численность детского</w:t>
      </w:r>
      <w:r w:rsidR="00FD5F2C" w:rsidRPr="00FD5F2C">
        <w:rPr>
          <w:bCs/>
        </w:rPr>
        <w:t xml:space="preserve"> населения в возрасте от 5 до 18</w:t>
      </w:r>
      <w:r w:rsidRPr="00FD5F2C">
        <w:rPr>
          <w:bCs/>
        </w:rPr>
        <w:t xml:space="preserve"> лет в районе составляет </w:t>
      </w:r>
      <w:r w:rsidR="00B83F28" w:rsidRPr="00B83F28">
        <w:rPr>
          <w:bCs/>
        </w:rPr>
        <w:t>1918</w:t>
      </w:r>
      <w:r w:rsidRPr="00FD5F2C">
        <w:rPr>
          <w:bCs/>
        </w:rPr>
        <w:t xml:space="preserve"> человека, при этом охват дополнительным образованием составил </w:t>
      </w:r>
      <w:r w:rsidR="00256DAF" w:rsidRPr="00256DAF">
        <w:rPr>
          <w:bCs/>
        </w:rPr>
        <w:t>92,03</w:t>
      </w:r>
      <w:r w:rsidRPr="00256DAF">
        <w:rPr>
          <w:bCs/>
        </w:rPr>
        <w:t>%.</w:t>
      </w:r>
    </w:p>
    <w:p w:rsidR="009C5C11" w:rsidRDefault="009C5C11" w:rsidP="00FD7CE6">
      <w:pPr>
        <w:jc w:val="both"/>
        <w:rPr>
          <w:b/>
        </w:rPr>
      </w:pPr>
      <w:r w:rsidRPr="00A77B3D">
        <w:rPr>
          <w:b/>
        </w:rPr>
        <w:t>Показатель № 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FC756B" w:rsidRPr="00FC756B" w:rsidRDefault="00FC756B" w:rsidP="00FD7CE6">
      <w:pPr>
        <w:jc w:val="both"/>
      </w:pPr>
      <w:r w:rsidRPr="00FC756B">
        <w:t xml:space="preserve">Доля </w:t>
      </w:r>
      <w:proofErr w:type="gramStart"/>
      <w:r w:rsidRPr="00FC756B">
        <w:t>выпускников муниципальных общеобразовательных учреждений, не получивших аттестат о среднем образовании увеличилась</w:t>
      </w:r>
      <w:proofErr w:type="gramEnd"/>
      <w:r w:rsidRPr="00FC756B">
        <w:t xml:space="preserve"> на 6,25%. Показатель увеличился в связи с тем, что два ученика МБОУ </w:t>
      </w:r>
      <w:proofErr w:type="spellStart"/>
      <w:r w:rsidRPr="00FC756B">
        <w:t>Кильмезская</w:t>
      </w:r>
      <w:proofErr w:type="spellEnd"/>
      <w:r w:rsidRPr="00FC756B">
        <w:t xml:space="preserve"> СОШ не справились с ГИА по математике. В 2024-2026 году планируется снизить данный показатель до ноля за счёт повышения профессионального мастерства педагогов.</w:t>
      </w:r>
    </w:p>
    <w:p w:rsidR="009C5C11" w:rsidRPr="008C410D" w:rsidRDefault="009C5C11" w:rsidP="009C5C11">
      <w:pPr>
        <w:jc w:val="both"/>
        <w:rPr>
          <w:b/>
          <w:color w:val="FF0000"/>
        </w:rPr>
      </w:pPr>
      <w:r w:rsidRPr="00A77B3D">
        <w:rPr>
          <w:b/>
        </w:rPr>
        <w:t>Показатель №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w:t>
      </w:r>
      <w:r w:rsidRPr="00287F46">
        <w:rPr>
          <w:b/>
        </w:rPr>
        <w:t>ий</w:t>
      </w:r>
    </w:p>
    <w:p w:rsidR="00FC756B" w:rsidRDefault="00FC756B" w:rsidP="00BC76C9">
      <w:pPr>
        <w:jc w:val="both"/>
      </w:pPr>
      <w:r w:rsidRPr="00FC756B">
        <w:t>Доля муниципальных общеобразовательных учреждений, соответствующих современным требованиям обучения в 2023 году составила 85,625%. По сравнению с 2022 годом произошло уменьшение показателя на 0,625%. Уменьшение показателя произошло за счёт увеличения количества образовательных учреждений, требующих капитального ремонта.</w:t>
      </w:r>
      <w:r>
        <w:t xml:space="preserve"> </w:t>
      </w:r>
      <w:r w:rsidRPr="00FC756B">
        <w:t>Так же не все школы района могут применять дистанционные технологии в образовательном процессе из-за отсутствия интернета в населенном пункте.</w:t>
      </w:r>
    </w:p>
    <w:p w:rsidR="00621F0D" w:rsidRPr="00A77B3D" w:rsidRDefault="00621F0D" w:rsidP="00BC76C9">
      <w:pPr>
        <w:jc w:val="both"/>
        <w:rPr>
          <w:b/>
        </w:rPr>
      </w:pPr>
      <w:r w:rsidRPr="00A77B3D">
        <w:rPr>
          <w:b/>
        </w:rPr>
        <w:t>Показатель № 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CE7F07" w:rsidRDefault="00CE7F07" w:rsidP="00BC76C9">
      <w:pPr>
        <w:jc w:val="both"/>
      </w:pPr>
      <w:r w:rsidRPr="00CE7F07">
        <w:lastRenderedPageBreak/>
        <w:t xml:space="preserve">Доля муниципальных общеобразовательных учреждений, здания которых </w:t>
      </w:r>
      <w:proofErr w:type="gramStart"/>
      <w:r w:rsidRPr="00CE7F07">
        <w:t>требуют капитального ремонта в 2023 году составила</w:t>
      </w:r>
      <w:proofErr w:type="gramEnd"/>
      <w:r w:rsidRPr="00CE7F07">
        <w:t xml:space="preserve"> 50%. Показатель держится на уровне 2022 года за счет вступления в капитальный ремонт других образовательных организаций. В 2024-2026 году показатель будет сохраняться на уровне 40%.</w:t>
      </w:r>
    </w:p>
    <w:p w:rsidR="00621F0D" w:rsidRPr="00A77B3D" w:rsidRDefault="00621F0D" w:rsidP="00BC76C9">
      <w:pPr>
        <w:jc w:val="both"/>
        <w:rPr>
          <w:rFonts w:ascii="Tahoma" w:hAnsi="Tahoma" w:cs="Tahoma"/>
        </w:rPr>
      </w:pPr>
      <w:r w:rsidRPr="00A77B3D">
        <w:rPr>
          <w:b/>
        </w:rPr>
        <w:t>Показатель № 16. Доля детей первой и второй групп здоровья в общей численности</w:t>
      </w:r>
      <w:r w:rsidR="008323C9" w:rsidRPr="00A77B3D">
        <w:rPr>
          <w:b/>
        </w:rPr>
        <w:t>,</w:t>
      </w:r>
      <w:r w:rsidRPr="00A77B3D">
        <w:rPr>
          <w:b/>
        </w:rPr>
        <w:t xml:space="preserve"> обучающихся в муниципальных общеобразовательных учреждениях</w:t>
      </w:r>
      <w:r w:rsidRPr="00A77B3D">
        <w:rPr>
          <w:rFonts w:ascii="Tahoma" w:hAnsi="Tahoma" w:cs="Tahoma"/>
        </w:rPr>
        <w:t xml:space="preserve"> </w:t>
      </w:r>
    </w:p>
    <w:p w:rsidR="00CE7F07" w:rsidRDefault="00CE7F07" w:rsidP="00BC76C9">
      <w:pPr>
        <w:jc w:val="both"/>
      </w:pPr>
      <w:r w:rsidRPr="00CE7F07">
        <w:t xml:space="preserve">Доля детей первой и второй групп здоровья в общей </w:t>
      </w:r>
      <w:proofErr w:type="gramStart"/>
      <w:r w:rsidRPr="00CE7F07">
        <w:t>численности</w:t>
      </w:r>
      <w:proofErr w:type="gramEnd"/>
      <w:r w:rsidRPr="00CE7F07">
        <w:t xml:space="preserve"> обучающихся в муниципальных общеобразовательных учреждениях в 2023 году понизилась на 0,029% по сравнению с 2022 годом. Понижение показателя произошло за счет активного прохождения медосмотров обучающихся</w:t>
      </w:r>
      <w:proofErr w:type="gramStart"/>
      <w:r w:rsidRPr="00CE7F07">
        <w:t>.В</w:t>
      </w:r>
      <w:proofErr w:type="gramEnd"/>
      <w:r w:rsidRPr="00CE7F07">
        <w:t xml:space="preserve"> процессе медосмотров у обучающихся выявляются отклонения по здоровью, что не позволяет уже их относить к 1 или 2 группе здоровья.</w:t>
      </w:r>
    </w:p>
    <w:p w:rsidR="008323C9" w:rsidRPr="009249F9" w:rsidRDefault="008323C9" w:rsidP="00BC76C9">
      <w:pPr>
        <w:jc w:val="both"/>
        <w:rPr>
          <w:b/>
        </w:rPr>
      </w:pPr>
      <w:r w:rsidRPr="009249F9">
        <w:rPr>
          <w:b/>
        </w:rPr>
        <w:t>Показатель № 17.</w:t>
      </w:r>
      <w:r w:rsidRPr="009249F9">
        <w:rPr>
          <w:rFonts w:ascii="Tahoma" w:hAnsi="Tahoma" w:cs="Tahoma"/>
        </w:rPr>
        <w:t xml:space="preserve"> </w:t>
      </w:r>
      <w:proofErr w:type="gramStart"/>
      <w:r w:rsidRPr="009249F9">
        <w:rPr>
          <w:b/>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roofErr w:type="gramEnd"/>
    </w:p>
    <w:p w:rsidR="00CE7F07" w:rsidRDefault="00CE7F07" w:rsidP="00BC76C9">
      <w:pPr>
        <w:jc w:val="both"/>
      </w:pPr>
      <w:r w:rsidRPr="00CE7F07">
        <w:t>В 2023 году все общеобразовательные учреждения занимались в первую смену. В 2024-2026 году обучение во вторую (третью) смену так же не планируется.</w:t>
      </w:r>
    </w:p>
    <w:p w:rsidR="008323C9" w:rsidRPr="009249F9" w:rsidRDefault="008323C9" w:rsidP="00BC76C9">
      <w:pPr>
        <w:jc w:val="both"/>
        <w:rPr>
          <w:b/>
        </w:rPr>
      </w:pPr>
      <w:r w:rsidRPr="009249F9">
        <w:rPr>
          <w:b/>
        </w:rPr>
        <w:t>Показатель № 18.</w:t>
      </w:r>
      <w:r w:rsidRPr="009249F9">
        <w:rPr>
          <w:rFonts w:ascii="Tahoma" w:hAnsi="Tahoma" w:cs="Tahoma"/>
        </w:rPr>
        <w:t xml:space="preserve"> </w:t>
      </w:r>
      <w:r w:rsidRPr="009249F9">
        <w:rPr>
          <w:b/>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CE7F07" w:rsidRDefault="00CE7F07" w:rsidP="00232AB3">
      <w:pPr>
        <w:jc w:val="both"/>
      </w:pPr>
      <w:r w:rsidRPr="00CE7F07">
        <w:t xml:space="preserve">Расходы бюджета муниципального образования </w:t>
      </w:r>
      <w:proofErr w:type="spellStart"/>
      <w:r w:rsidRPr="00CE7F07">
        <w:t>Сюмсинский</w:t>
      </w:r>
      <w:proofErr w:type="spellEnd"/>
      <w:r w:rsidRPr="00CE7F07">
        <w:t xml:space="preserve"> район на общее образование в расчете на 1 обучающегося в муниципальных образовательных учреждениях в 2023 году составила 30,086 тыс</w:t>
      </w:r>
      <w:proofErr w:type="gramStart"/>
      <w:r w:rsidRPr="00CE7F07">
        <w:t>.р</w:t>
      </w:r>
      <w:proofErr w:type="gramEnd"/>
      <w:r w:rsidRPr="00CE7F07">
        <w:t>ублей. По сравнению с 2022 годом расходы увеличились в 1,081 раза. Увеличение произошло в связи с расходами из местного бюджета на капитальный ремонт зданий. В прогнозный период 2024-2026 годы ожидается увеличение показателя на 6,9-10% в соответствии с утвержденным бюджетом на трехлетний период.</w:t>
      </w:r>
    </w:p>
    <w:p w:rsidR="004015FF" w:rsidRPr="009249F9" w:rsidRDefault="008323C9" w:rsidP="00232AB3">
      <w:pPr>
        <w:jc w:val="both"/>
        <w:rPr>
          <w:b/>
        </w:rPr>
      </w:pPr>
      <w:r w:rsidRPr="009249F9">
        <w:rPr>
          <w:b/>
        </w:rPr>
        <w:t>Показатель №</w:t>
      </w:r>
      <w:r w:rsidR="004542F8" w:rsidRPr="009249F9">
        <w:rPr>
          <w:b/>
        </w:rPr>
        <w:t xml:space="preserve"> </w:t>
      </w:r>
      <w:r w:rsidRPr="009249F9">
        <w:rPr>
          <w:b/>
        </w:rPr>
        <w:t>19</w:t>
      </w:r>
      <w:r w:rsidRPr="009249F9">
        <w:t xml:space="preserve">. </w:t>
      </w:r>
      <w:r w:rsidRPr="009249F9">
        <w:rPr>
          <w:b/>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CE7F07" w:rsidRDefault="007F76EF" w:rsidP="00287F46">
      <w:pPr>
        <w:ind w:hanging="938"/>
        <w:jc w:val="both"/>
      </w:pPr>
      <w:r>
        <w:tab/>
      </w:r>
      <w:r w:rsidR="00CE7F07" w:rsidRPr="00CE7F07">
        <w:t>Доля детей в возрасте 5-18 лет</w:t>
      </w:r>
      <w:proofErr w:type="gramStart"/>
      <w:r w:rsidR="00CE7F07" w:rsidRPr="00CE7F07">
        <w:t xml:space="preserve"> ,</w:t>
      </w:r>
      <w:proofErr w:type="gramEnd"/>
      <w:r w:rsidR="00CE7F07" w:rsidRPr="00CE7F07">
        <w:t xml:space="preserve"> получающих услуги по дополнительному образованию в 2023году составила 92,023%. Показатель увеличился по сравнению с 2022 годом на 2,6%.Увеличение показателя произошло за счёт уменьшения общего количества детей в возрасте 5-18 лет в связи с миграцией населения и уменьшения рождаемости в районе.</w:t>
      </w:r>
    </w:p>
    <w:p w:rsidR="00CE7F07" w:rsidRDefault="00CE7F07" w:rsidP="00287F46">
      <w:pPr>
        <w:ind w:hanging="938"/>
        <w:jc w:val="both"/>
      </w:pPr>
    </w:p>
    <w:p w:rsidR="002258D3" w:rsidRPr="00F64BA0" w:rsidRDefault="002258D3" w:rsidP="00CE7F07">
      <w:pPr>
        <w:jc w:val="center"/>
        <w:rPr>
          <w:b/>
        </w:rPr>
      </w:pPr>
      <w:r w:rsidRPr="009249F9">
        <w:rPr>
          <w:b/>
        </w:rPr>
        <w:t>Культура</w:t>
      </w:r>
    </w:p>
    <w:p w:rsidR="007C46C1" w:rsidRPr="00ED4013" w:rsidRDefault="00BC76C9" w:rsidP="007C46C1">
      <w:pPr>
        <w:ind w:right="-2" w:firstLine="567"/>
        <w:contextualSpacing/>
        <w:jc w:val="both"/>
      </w:pPr>
      <w:r w:rsidRPr="008C410D">
        <w:rPr>
          <w:color w:val="FF0000"/>
        </w:rPr>
        <w:t xml:space="preserve">  </w:t>
      </w:r>
      <w:r w:rsidR="00B070FF" w:rsidRPr="008C410D">
        <w:rPr>
          <w:color w:val="FF0000"/>
        </w:rPr>
        <w:tab/>
      </w:r>
      <w:r w:rsidR="007F76EF" w:rsidRPr="007C46C1">
        <w:rPr>
          <w:color w:val="000000"/>
        </w:rPr>
        <w:t xml:space="preserve">Библиотечная система района состоит  из 14 библиотек. Библиотечным обслуживанием в </w:t>
      </w:r>
      <w:r w:rsidR="007F76EF" w:rsidRPr="00ED4013">
        <w:t>районе охвачено 71% населения.</w:t>
      </w:r>
      <w:r w:rsidR="007F76EF" w:rsidRPr="007C46C1">
        <w:rPr>
          <w:color w:val="000000"/>
        </w:rPr>
        <w:t xml:space="preserve"> Приоритетными направлениями работы библиотек остаются продвижение чтения, краеведение, правовое просвещение, экологическое воспитание, популяризация здорового образа жизни, патриотическое воспитание. Для этого  уделяется большое внимание качеству и разнообразию форм работы: акции, информационные часы, встречи с интересными людьми, </w:t>
      </w:r>
      <w:proofErr w:type="spellStart"/>
      <w:r w:rsidR="007F76EF" w:rsidRPr="007C46C1">
        <w:rPr>
          <w:color w:val="000000"/>
        </w:rPr>
        <w:t>квесты</w:t>
      </w:r>
      <w:proofErr w:type="spellEnd"/>
      <w:r w:rsidR="007F76EF" w:rsidRPr="007C46C1">
        <w:rPr>
          <w:color w:val="000000"/>
        </w:rPr>
        <w:t xml:space="preserve"> и др.</w:t>
      </w:r>
      <w:r w:rsidR="007F76EF" w:rsidRPr="00AE043C">
        <w:rPr>
          <w:color w:val="FF0000"/>
        </w:rPr>
        <w:t xml:space="preserve"> </w:t>
      </w:r>
      <w:r w:rsidR="007C46C1" w:rsidRPr="00ED4013">
        <w:t>Общее число пользователей библиотеки за 202</w:t>
      </w:r>
      <w:r w:rsidR="00ED4013" w:rsidRPr="00ED4013">
        <w:t>3</w:t>
      </w:r>
      <w:r w:rsidR="007C46C1" w:rsidRPr="00ED4013">
        <w:t xml:space="preserve"> год составило -8628 человек. Книговыдача – 152645</w:t>
      </w:r>
      <w:r w:rsidR="007C46C1" w:rsidRPr="00657E92">
        <w:rPr>
          <w:color w:val="FF0000"/>
        </w:rPr>
        <w:t xml:space="preserve">. </w:t>
      </w:r>
      <w:r w:rsidR="007C46C1" w:rsidRPr="00ED4013">
        <w:t xml:space="preserve">Посещений (с учетом обращений через Интернет) – </w:t>
      </w:r>
      <w:r w:rsidR="00ED4013" w:rsidRPr="00ED4013">
        <w:t>119706</w:t>
      </w:r>
      <w:r w:rsidR="007C46C1" w:rsidRPr="00657E92">
        <w:rPr>
          <w:color w:val="FF0000"/>
        </w:rPr>
        <w:t>.</w:t>
      </w:r>
      <w:r w:rsidR="007C46C1" w:rsidRPr="00657E92">
        <w:rPr>
          <w:color w:val="FF0000"/>
        </w:rPr>
        <w:tab/>
      </w:r>
      <w:r w:rsidR="007C46C1" w:rsidRPr="00ED4013">
        <w:rPr>
          <w:rFonts w:eastAsia="Calibri"/>
          <w:bCs/>
        </w:rPr>
        <w:t>Проведено 1061 мероприятие, количество посещений мероприятий составило – 24941.</w:t>
      </w:r>
    </w:p>
    <w:p w:rsidR="00451EDD" w:rsidRPr="007C46C1" w:rsidRDefault="00451EDD" w:rsidP="007F76EF">
      <w:pPr>
        <w:jc w:val="both"/>
        <w:rPr>
          <w:color w:val="000000"/>
        </w:rPr>
      </w:pPr>
      <w:r w:rsidRPr="007C46C1">
        <w:rPr>
          <w:color w:val="000000"/>
        </w:rPr>
        <w:t xml:space="preserve">Структурными подразделениями МБУК Сюмсинского района "Районный Дом культуры" являются: </w:t>
      </w:r>
      <w:r w:rsidR="00287F46" w:rsidRPr="007C46C1">
        <w:rPr>
          <w:color w:val="000000"/>
        </w:rPr>
        <w:t>5</w:t>
      </w:r>
      <w:r w:rsidRPr="007C46C1">
        <w:rPr>
          <w:color w:val="000000"/>
        </w:rPr>
        <w:t xml:space="preserve"> </w:t>
      </w:r>
      <w:r w:rsidR="00287F46" w:rsidRPr="007C46C1">
        <w:rPr>
          <w:color w:val="000000"/>
        </w:rPr>
        <w:t>С</w:t>
      </w:r>
      <w:r w:rsidRPr="007C46C1">
        <w:rPr>
          <w:color w:val="000000"/>
        </w:rPr>
        <w:t xml:space="preserve">К, 1 – Национально-культурный центр, 7 </w:t>
      </w:r>
      <w:r w:rsidR="00287F46" w:rsidRPr="007C46C1">
        <w:rPr>
          <w:color w:val="000000"/>
        </w:rPr>
        <w:t>СДК</w:t>
      </w:r>
      <w:r w:rsidRPr="007C46C1">
        <w:rPr>
          <w:color w:val="000000"/>
        </w:rPr>
        <w:t>. Две детских школы искусств.</w:t>
      </w:r>
    </w:p>
    <w:p w:rsidR="004542F8" w:rsidRPr="00CA3AD1" w:rsidRDefault="004542F8" w:rsidP="00F2719F">
      <w:pPr>
        <w:jc w:val="both"/>
        <w:rPr>
          <w:b/>
          <w:color w:val="000000"/>
        </w:rPr>
      </w:pPr>
      <w:r w:rsidRPr="00CA3AD1">
        <w:rPr>
          <w:b/>
          <w:color w:val="000000"/>
        </w:rPr>
        <w:t>Показатель № 20.а.</w:t>
      </w:r>
      <w:r w:rsidRPr="00CA3AD1">
        <w:rPr>
          <w:rFonts w:ascii="Tahoma" w:hAnsi="Tahoma" w:cs="Tahoma"/>
          <w:color w:val="000000"/>
        </w:rPr>
        <w:t xml:space="preserve"> </w:t>
      </w:r>
      <w:r w:rsidRPr="00CA3AD1">
        <w:rPr>
          <w:b/>
          <w:color w:val="000000"/>
        </w:rPr>
        <w:t xml:space="preserve">Уровень фактической обеспеченности учреждениями культуры </w:t>
      </w:r>
      <w:r w:rsidR="00D96B6B" w:rsidRPr="00CA3AD1">
        <w:rPr>
          <w:b/>
          <w:color w:val="000000"/>
        </w:rPr>
        <w:t>от нормативной потребности клубами и учреждениями клубного типа</w:t>
      </w:r>
    </w:p>
    <w:p w:rsidR="00CA3AD1" w:rsidRPr="00CA3AD1" w:rsidRDefault="00287F46" w:rsidP="00287F46">
      <w:pPr>
        <w:jc w:val="both"/>
        <w:rPr>
          <w:color w:val="000000"/>
        </w:rPr>
      </w:pPr>
      <w:r w:rsidRPr="007C46C1">
        <w:rPr>
          <w:color w:val="000000"/>
        </w:rPr>
        <w:t>Уровень фактической обеспеченности учреждениями культуры в муниципальном районе от нормативной потребности клубами и учреждениями клубного типа в 202</w:t>
      </w:r>
      <w:r w:rsidR="00657E92">
        <w:rPr>
          <w:color w:val="000000"/>
        </w:rPr>
        <w:t>3</w:t>
      </w:r>
      <w:r w:rsidRPr="007C46C1">
        <w:rPr>
          <w:color w:val="000000"/>
        </w:rPr>
        <w:t xml:space="preserve"> году составил 10</w:t>
      </w:r>
      <w:r w:rsidR="00657E92">
        <w:rPr>
          <w:color w:val="000000"/>
        </w:rPr>
        <w:t>1</w:t>
      </w:r>
      <w:r w:rsidRPr="007C46C1">
        <w:rPr>
          <w:color w:val="000000"/>
        </w:rPr>
        <w:t>,</w:t>
      </w:r>
      <w:r w:rsidR="00657E92">
        <w:rPr>
          <w:color w:val="000000"/>
        </w:rPr>
        <w:t>18</w:t>
      </w:r>
      <w:r w:rsidR="007C46C1" w:rsidRPr="007C46C1">
        <w:rPr>
          <w:color w:val="000000"/>
        </w:rPr>
        <w:t>2</w:t>
      </w:r>
      <w:r w:rsidRPr="007C46C1">
        <w:rPr>
          <w:color w:val="000000"/>
        </w:rPr>
        <w:t>%. В 202</w:t>
      </w:r>
      <w:r w:rsidR="00657E92">
        <w:rPr>
          <w:color w:val="000000"/>
        </w:rPr>
        <w:t>3</w:t>
      </w:r>
      <w:r w:rsidRPr="007C46C1">
        <w:rPr>
          <w:color w:val="000000"/>
        </w:rPr>
        <w:t xml:space="preserve"> году было  фактически </w:t>
      </w:r>
      <w:r w:rsidR="007C46C1" w:rsidRPr="007C46C1">
        <w:rPr>
          <w:color w:val="000000"/>
        </w:rPr>
        <w:t xml:space="preserve">1283 </w:t>
      </w:r>
      <w:proofErr w:type="gramStart"/>
      <w:r w:rsidRPr="007C46C1">
        <w:rPr>
          <w:color w:val="000000"/>
        </w:rPr>
        <w:t>посадочных</w:t>
      </w:r>
      <w:proofErr w:type="gramEnd"/>
      <w:r w:rsidRPr="007C46C1">
        <w:rPr>
          <w:color w:val="000000"/>
        </w:rPr>
        <w:t xml:space="preserve"> места</w:t>
      </w:r>
      <w:r w:rsidR="00E3512E" w:rsidRPr="00CA3AD1">
        <w:rPr>
          <w:color w:val="000000"/>
        </w:rPr>
        <w:t>. В 202</w:t>
      </w:r>
      <w:r w:rsidR="00657E92">
        <w:rPr>
          <w:color w:val="000000"/>
        </w:rPr>
        <w:t>3</w:t>
      </w:r>
      <w:r w:rsidR="00E3512E" w:rsidRPr="00CA3AD1">
        <w:rPr>
          <w:color w:val="000000"/>
        </w:rPr>
        <w:t xml:space="preserve"> году </w:t>
      </w:r>
      <w:r w:rsidRPr="00CA3AD1">
        <w:rPr>
          <w:color w:val="000000"/>
        </w:rPr>
        <w:t xml:space="preserve">фактическое число посадочных мест в учреждениях </w:t>
      </w:r>
      <w:proofErr w:type="spellStart"/>
      <w:r w:rsidRPr="00CA3AD1">
        <w:rPr>
          <w:color w:val="000000"/>
        </w:rPr>
        <w:t>культурно-досугового</w:t>
      </w:r>
      <w:proofErr w:type="spellEnd"/>
      <w:r w:rsidRPr="00CA3AD1">
        <w:rPr>
          <w:color w:val="000000"/>
        </w:rPr>
        <w:t xml:space="preserve"> типа </w:t>
      </w:r>
      <w:r w:rsidR="00657E92">
        <w:rPr>
          <w:color w:val="000000"/>
        </w:rPr>
        <w:t>осталось на том же уровне</w:t>
      </w:r>
      <w:r w:rsidR="00CA3AD1" w:rsidRPr="00CA3AD1">
        <w:rPr>
          <w:color w:val="000000"/>
        </w:rPr>
        <w:t>.</w:t>
      </w:r>
    </w:p>
    <w:p w:rsidR="00657E92" w:rsidRDefault="00287F46" w:rsidP="00287F46">
      <w:pPr>
        <w:jc w:val="both"/>
        <w:rPr>
          <w:color w:val="000000"/>
        </w:rPr>
      </w:pPr>
      <w:r w:rsidRPr="00CA3AD1">
        <w:rPr>
          <w:color w:val="000000"/>
        </w:rPr>
        <w:t>В 202</w:t>
      </w:r>
      <w:r w:rsidR="00657E92">
        <w:rPr>
          <w:color w:val="000000"/>
        </w:rPr>
        <w:t>3</w:t>
      </w:r>
      <w:r w:rsidRPr="00CA3AD1">
        <w:rPr>
          <w:color w:val="000000"/>
        </w:rPr>
        <w:t xml:space="preserve"> году число зрительских мест на 1000 человек населения составил </w:t>
      </w:r>
      <w:r w:rsidR="00657E92">
        <w:rPr>
          <w:color w:val="000000"/>
        </w:rPr>
        <w:t>126</w:t>
      </w:r>
      <w:r w:rsidRPr="00CA3AD1">
        <w:rPr>
          <w:color w:val="000000"/>
        </w:rPr>
        <w:t xml:space="preserve"> единиц</w:t>
      </w:r>
      <w:r w:rsidR="00657E92">
        <w:rPr>
          <w:color w:val="000000"/>
        </w:rPr>
        <w:t>, в 2022 году было 115 единиц.</w:t>
      </w:r>
      <w:r w:rsidRPr="00CA3AD1">
        <w:rPr>
          <w:color w:val="000000"/>
        </w:rPr>
        <w:t xml:space="preserve"> </w:t>
      </w:r>
    </w:p>
    <w:p w:rsidR="00E32CCB" w:rsidRPr="003B3465" w:rsidRDefault="004542F8" w:rsidP="00287F46">
      <w:pPr>
        <w:jc w:val="both"/>
        <w:rPr>
          <w:b/>
          <w:color w:val="000000"/>
        </w:rPr>
      </w:pPr>
      <w:r w:rsidRPr="003B3465">
        <w:rPr>
          <w:b/>
          <w:color w:val="000000"/>
        </w:rPr>
        <w:lastRenderedPageBreak/>
        <w:t>Показатель № 20.б.</w:t>
      </w:r>
      <w:r w:rsidRPr="003B3465">
        <w:rPr>
          <w:rFonts w:ascii="Tahoma" w:hAnsi="Tahoma" w:cs="Tahoma"/>
          <w:color w:val="000000"/>
        </w:rPr>
        <w:t xml:space="preserve"> </w:t>
      </w:r>
      <w:r w:rsidRPr="003B3465">
        <w:rPr>
          <w:b/>
          <w:color w:val="000000"/>
        </w:rPr>
        <w:t>Уровень фактической обеспеченности</w:t>
      </w:r>
      <w:r w:rsidR="00D96B6B" w:rsidRPr="003B3465">
        <w:rPr>
          <w:b/>
          <w:color w:val="000000"/>
        </w:rPr>
        <w:t xml:space="preserve"> учреждениями культуры от нормативной потребности</w:t>
      </w:r>
      <w:r w:rsidRPr="003B3465">
        <w:rPr>
          <w:b/>
          <w:color w:val="000000"/>
        </w:rPr>
        <w:t xml:space="preserve"> библиотеками</w:t>
      </w:r>
    </w:p>
    <w:p w:rsidR="004542F8" w:rsidRPr="00BF4FD2" w:rsidRDefault="00287F46" w:rsidP="009402E6">
      <w:pPr>
        <w:jc w:val="both"/>
        <w:rPr>
          <w:b/>
          <w:color w:val="000000"/>
        </w:rPr>
      </w:pPr>
      <w:r w:rsidRPr="000B4C2F">
        <w:rPr>
          <w:color w:val="000000"/>
        </w:rPr>
        <w:t xml:space="preserve">Число отделов </w:t>
      </w:r>
      <w:proofErr w:type="spellStart"/>
      <w:r w:rsidRPr="000B4C2F">
        <w:rPr>
          <w:color w:val="000000"/>
        </w:rPr>
        <w:t>внестанционарного</w:t>
      </w:r>
      <w:proofErr w:type="spellEnd"/>
      <w:r w:rsidRPr="000B4C2F">
        <w:rPr>
          <w:color w:val="000000"/>
        </w:rPr>
        <w:t xml:space="preserve"> обслуживания (библиотечных пунктов) не создано. Число учреждений культурно-досугового типа, занимающихся библиотечной деятельностью нет. Общее число библиотек и библиотек-филиалов на конец отчетного года составляет 14 единиц.</w:t>
      </w:r>
      <w:r w:rsidRPr="00AE043C">
        <w:rPr>
          <w:color w:val="FF0000"/>
        </w:rPr>
        <w:t xml:space="preserve"> </w:t>
      </w:r>
      <w:r w:rsidRPr="003B3465">
        <w:rPr>
          <w:color w:val="000000"/>
        </w:rPr>
        <w:t>Прогноз на 2024гг. - планиру</w:t>
      </w:r>
      <w:r w:rsidR="003B3465" w:rsidRPr="003B3465">
        <w:rPr>
          <w:color w:val="000000"/>
        </w:rPr>
        <w:t xml:space="preserve">ется уменьшение на 1 единицу, </w:t>
      </w:r>
      <w:r w:rsidRPr="003B3465">
        <w:rPr>
          <w:color w:val="000000"/>
        </w:rPr>
        <w:t xml:space="preserve">планируется закрытие </w:t>
      </w:r>
      <w:proofErr w:type="spellStart"/>
      <w:r w:rsidRPr="003B3465">
        <w:rPr>
          <w:color w:val="000000"/>
        </w:rPr>
        <w:t>Лекшурского</w:t>
      </w:r>
      <w:proofErr w:type="spellEnd"/>
      <w:r w:rsidRPr="003B3465">
        <w:rPr>
          <w:color w:val="000000"/>
        </w:rPr>
        <w:t xml:space="preserve"> филиала библиотеки, в связи с уменьшением количества проживающего населения.  </w:t>
      </w:r>
      <w:r w:rsidRPr="00AE043C">
        <w:rPr>
          <w:color w:val="FF0000"/>
        </w:rPr>
        <w:t xml:space="preserve">                                                       </w:t>
      </w:r>
      <w:r w:rsidR="004542F8" w:rsidRPr="00BF4FD2">
        <w:rPr>
          <w:b/>
          <w:color w:val="000000"/>
        </w:rPr>
        <w:t>Показатель № 20.в.</w:t>
      </w:r>
      <w:r w:rsidR="004542F8" w:rsidRPr="00BF4FD2">
        <w:rPr>
          <w:rFonts w:ascii="Tahoma" w:hAnsi="Tahoma" w:cs="Tahoma"/>
          <w:color w:val="000000"/>
        </w:rPr>
        <w:t xml:space="preserve"> </w:t>
      </w:r>
      <w:r w:rsidR="004542F8" w:rsidRPr="00BF4FD2">
        <w:rPr>
          <w:b/>
          <w:color w:val="000000"/>
        </w:rPr>
        <w:t>Уровень фактической обеспеченности учреждениями культуры от нормативной потребности парками культуры и отдыха</w:t>
      </w:r>
    </w:p>
    <w:p w:rsidR="004542F8" w:rsidRPr="00BF4FD2" w:rsidRDefault="004542F8" w:rsidP="004542F8">
      <w:pPr>
        <w:jc w:val="both"/>
        <w:rPr>
          <w:color w:val="000000"/>
        </w:rPr>
      </w:pPr>
      <w:r w:rsidRPr="00BF4FD2">
        <w:rPr>
          <w:color w:val="000000"/>
        </w:rPr>
        <w:t>В районе нет парков культуры и отдыха.</w:t>
      </w:r>
    </w:p>
    <w:p w:rsidR="004542F8" w:rsidRPr="009249F9" w:rsidRDefault="004542F8" w:rsidP="004542F8">
      <w:pPr>
        <w:jc w:val="both"/>
        <w:rPr>
          <w:b/>
        </w:rPr>
      </w:pPr>
      <w:r w:rsidRPr="009249F9">
        <w:rPr>
          <w:b/>
        </w:rPr>
        <w:t>Показатель № 21.</w:t>
      </w:r>
      <w:r w:rsidRPr="009249F9">
        <w:rPr>
          <w:rFonts w:ascii="Tahoma" w:hAnsi="Tahoma" w:cs="Tahoma"/>
        </w:rPr>
        <w:t xml:space="preserve"> </w:t>
      </w:r>
      <w:r w:rsidRPr="009249F9">
        <w:rPr>
          <w:b/>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657E92" w:rsidRDefault="00451EDD" w:rsidP="009402E6">
      <w:pPr>
        <w:jc w:val="both"/>
      </w:pPr>
      <w:r w:rsidRPr="00451EDD">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w:t>
      </w:r>
      <w:r w:rsidR="00D5581C">
        <w:t>23,81</w:t>
      </w:r>
      <w:r w:rsidRPr="00451EDD">
        <w:t xml:space="preserve"> %. </w:t>
      </w:r>
      <w:r w:rsidR="00657E92" w:rsidRPr="00657E92">
        <w:t xml:space="preserve">Требуют капитального ремонта 4здания: СДК с. Орловское, СДК д. </w:t>
      </w:r>
      <w:proofErr w:type="spellStart"/>
      <w:r w:rsidR="00657E92" w:rsidRPr="00657E92">
        <w:t>Гуртлуд</w:t>
      </w:r>
      <w:proofErr w:type="spellEnd"/>
      <w:r w:rsidR="00657E92" w:rsidRPr="00657E92">
        <w:t xml:space="preserve">, ДШИ с. </w:t>
      </w:r>
      <w:proofErr w:type="spellStart"/>
      <w:r w:rsidR="00657E92" w:rsidRPr="00657E92">
        <w:t>Кильмезь</w:t>
      </w:r>
      <w:proofErr w:type="spellEnd"/>
      <w:r w:rsidR="00657E92" w:rsidRPr="00657E92">
        <w:t xml:space="preserve">, детская библиотека, 1 здание необходимо строить - ДШИ Сюмси. В 2023 году ремонт не проводили из-за </w:t>
      </w:r>
      <w:proofErr w:type="spellStart"/>
      <w:r w:rsidR="00657E92" w:rsidRPr="00657E92">
        <w:t>отстутвия</w:t>
      </w:r>
      <w:proofErr w:type="spellEnd"/>
      <w:r w:rsidR="00657E92" w:rsidRPr="00657E92">
        <w:t xml:space="preserve"> достаточного финансирования.</w:t>
      </w:r>
    </w:p>
    <w:p w:rsidR="00D5581C" w:rsidRPr="00451EDD" w:rsidRDefault="00D5581C" w:rsidP="00D5581C">
      <w:pPr>
        <w:jc w:val="both"/>
      </w:pPr>
      <w:r>
        <w:t>Общее число зданий, государственных и муниципальных учреждений культуры 2023 году составляет 14 единиц. Прогноз на 2024г. составит 13 единиц.</w:t>
      </w:r>
    </w:p>
    <w:p w:rsidR="004542F8" w:rsidRPr="00DD62C5" w:rsidRDefault="004542F8" w:rsidP="009402E6">
      <w:pPr>
        <w:jc w:val="both"/>
        <w:rPr>
          <w:b/>
        </w:rPr>
      </w:pPr>
      <w:r w:rsidRPr="00DD62C5">
        <w:rPr>
          <w:b/>
        </w:rPr>
        <w:t>Показатель №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2258D3" w:rsidRPr="00DD62C5" w:rsidRDefault="00A96DE1" w:rsidP="004542F8">
      <w:pPr>
        <w:jc w:val="both"/>
      </w:pPr>
      <w:r w:rsidRPr="00DD62C5">
        <w:t>На территории муниципального образования, нет объектов культурного наследия, находящихся в муниципальной собственности.</w:t>
      </w:r>
    </w:p>
    <w:p w:rsidR="00A96DE1" w:rsidRPr="00DD62C5" w:rsidRDefault="00A96DE1" w:rsidP="004542F8">
      <w:pPr>
        <w:jc w:val="both"/>
      </w:pPr>
    </w:p>
    <w:p w:rsidR="002258D3" w:rsidRPr="00DD62C5" w:rsidRDefault="002258D3" w:rsidP="009B5EFC">
      <w:pPr>
        <w:numPr>
          <w:ilvl w:val="0"/>
          <w:numId w:val="1"/>
        </w:numPr>
        <w:rPr>
          <w:b/>
        </w:rPr>
      </w:pPr>
      <w:r w:rsidRPr="00DD62C5">
        <w:rPr>
          <w:b/>
        </w:rPr>
        <w:t>Физическая культура и спорт</w:t>
      </w:r>
    </w:p>
    <w:p w:rsidR="009B5EFC" w:rsidRPr="00CA3AD1" w:rsidRDefault="00D013D5" w:rsidP="009B5EFC">
      <w:pPr>
        <w:jc w:val="both"/>
        <w:rPr>
          <w:color w:val="000000"/>
        </w:rPr>
      </w:pPr>
      <w:r w:rsidRPr="008C410D">
        <w:rPr>
          <w:color w:val="FF0000"/>
        </w:rPr>
        <w:tab/>
      </w:r>
      <w:proofErr w:type="gramStart"/>
      <w:r w:rsidR="009B5EFC" w:rsidRPr="00CA3AD1">
        <w:rPr>
          <w:color w:val="000000"/>
        </w:rPr>
        <w:t xml:space="preserve">В структуру организации физкультурного движения в </w:t>
      </w:r>
      <w:proofErr w:type="spellStart"/>
      <w:r w:rsidR="009B5EFC" w:rsidRPr="00CA3AD1">
        <w:rPr>
          <w:color w:val="000000"/>
        </w:rPr>
        <w:t>Сюмсинском</w:t>
      </w:r>
      <w:proofErr w:type="spellEnd"/>
      <w:r w:rsidR="009B5EFC" w:rsidRPr="00CA3AD1">
        <w:rPr>
          <w:color w:val="000000"/>
        </w:rPr>
        <w:t xml:space="preserve"> районе входят 10 общеобразовательных школ, </w:t>
      </w:r>
      <w:r w:rsidR="00FD7CE6" w:rsidRPr="00CA3AD1">
        <w:rPr>
          <w:color w:val="000000"/>
        </w:rPr>
        <w:t>7</w:t>
      </w:r>
      <w:r w:rsidR="009B5EFC" w:rsidRPr="00CA3AD1">
        <w:rPr>
          <w:color w:val="000000"/>
        </w:rPr>
        <w:t xml:space="preserve"> дошкольных учреждений, МКУ ДО «</w:t>
      </w:r>
      <w:proofErr w:type="spellStart"/>
      <w:r w:rsidR="009B5EFC" w:rsidRPr="00CA3AD1">
        <w:rPr>
          <w:color w:val="000000"/>
        </w:rPr>
        <w:t>Сюмсинская</w:t>
      </w:r>
      <w:proofErr w:type="spellEnd"/>
      <w:r w:rsidR="009B5EFC" w:rsidRPr="00CA3AD1">
        <w:rPr>
          <w:color w:val="000000"/>
        </w:rPr>
        <w:t xml:space="preserve"> детско-юношеская спортивная школа», Управление образования Администрации Сюмсинского района, БПОУ УР «Сюмсинский техникум лесного и сельского хозяйства», МКУ Сюмсинского района «Молодежный центр «Светлана» (где функционирует  спортивная секция по футболу, имеется тренажерный зал, проводятся занятия по спортивной акробатике),  Центр тестирова</w:t>
      </w:r>
      <w:r w:rsidR="00414F2F" w:rsidRPr="00CA3AD1">
        <w:rPr>
          <w:color w:val="000000"/>
        </w:rPr>
        <w:t>ния муниципального образования,</w:t>
      </w:r>
      <w:r w:rsidR="009B5EFC" w:rsidRPr="00CA3AD1">
        <w:rPr>
          <w:color w:val="000000"/>
        </w:rPr>
        <w:t xml:space="preserve"> общество инвалидов</w:t>
      </w:r>
      <w:proofErr w:type="gramEnd"/>
      <w:r w:rsidR="009B5EFC" w:rsidRPr="00CA3AD1">
        <w:rPr>
          <w:color w:val="000000"/>
        </w:rPr>
        <w:t xml:space="preserve"> Сюмсинского района, Отдел по физической культуре, спорту и молодёжной политике Администрации Сюмсинского района, Муниципальное бюджетное образовательное учреждение дополнительного образования «Сюмсинский дом детского творчества».</w:t>
      </w:r>
    </w:p>
    <w:p w:rsidR="004542F8" w:rsidRPr="008C410D" w:rsidRDefault="00D013D5" w:rsidP="009B5EFC">
      <w:pPr>
        <w:jc w:val="both"/>
        <w:rPr>
          <w:b/>
        </w:rPr>
      </w:pPr>
      <w:r w:rsidRPr="00CA3AD1">
        <w:rPr>
          <w:color w:val="000000"/>
        </w:rPr>
        <w:t xml:space="preserve">      </w:t>
      </w:r>
      <w:r w:rsidRPr="00CA3AD1">
        <w:rPr>
          <w:color w:val="000000"/>
        </w:rPr>
        <w:tab/>
      </w:r>
      <w:r w:rsidR="004542F8" w:rsidRPr="00CA3AD1">
        <w:rPr>
          <w:b/>
          <w:color w:val="000000"/>
        </w:rPr>
        <w:t>Показатель №</w:t>
      </w:r>
      <w:r w:rsidR="004542F8" w:rsidRPr="008C410D">
        <w:rPr>
          <w:b/>
        </w:rPr>
        <w:t xml:space="preserve"> 23.</w:t>
      </w:r>
      <w:r w:rsidR="004542F8" w:rsidRPr="008C410D">
        <w:rPr>
          <w:rFonts w:ascii="Tahoma" w:hAnsi="Tahoma" w:cs="Tahoma"/>
        </w:rPr>
        <w:t xml:space="preserve"> </w:t>
      </w:r>
      <w:r w:rsidR="004542F8" w:rsidRPr="008C410D">
        <w:rPr>
          <w:b/>
        </w:rPr>
        <w:t>Доля населения, систематически занимающегося физической культурой и спортом</w:t>
      </w:r>
    </w:p>
    <w:p w:rsidR="00D5581C" w:rsidRDefault="00D5581C" w:rsidP="00FE5773">
      <w:pPr>
        <w:pStyle w:val="20"/>
        <w:spacing w:after="0" w:line="240" w:lineRule="auto"/>
        <w:jc w:val="both"/>
      </w:pPr>
      <w:r w:rsidRPr="00D5581C">
        <w:t xml:space="preserve">Доля населения, систематически </w:t>
      </w:r>
      <w:proofErr w:type="gramStart"/>
      <w:r w:rsidRPr="00D5581C">
        <w:t>занимающихся</w:t>
      </w:r>
      <w:proofErr w:type="gramEnd"/>
      <w:r w:rsidRPr="00D5581C">
        <w:t xml:space="preserve"> физической культурой и спортом за 2023 год составила – 48,029%, за 2022 год - 49,784%. По данному показателю наблюдается отрицательная динамика, снижение произошло на 1,755%.</w:t>
      </w:r>
    </w:p>
    <w:p w:rsidR="00FE5773" w:rsidRDefault="00782C64" w:rsidP="00FE5773">
      <w:pPr>
        <w:pStyle w:val="20"/>
        <w:spacing w:after="0" w:line="240" w:lineRule="auto"/>
        <w:jc w:val="both"/>
        <w:rPr>
          <w:b/>
        </w:rPr>
      </w:pPr>
      <w:r>
        <w:rPr>
          <w:b/>
        </w:rPr>
        <w:t>Показатель № 23.а</w:t>
      </w:r>
      <w:r w:rsidR="000E334B" w:rsidRPr="008C410D">
        <w:rPr>
          <w:b/>
        </w:rPr>
        <w:t xml:space="preserve"> </w:t>
      </w:r>
      <w:r w:rsidR="00FE5773" w:rsidRPr="008C410D">
        <w:rPr>
          <w:b/>
        </w:rPr>
        <w:t>Доля обучающихся, систематически занимающихся физической культурой и спортом, в общей численности обучающихся</w:t>
      </w:r>
    </w:p>
    <w:p w:rsidR="00D5581C" w:rsidRDefault="00D5581C" w:rsidP="00782C64">
      <w:pPr>
        <w:ind w:firstLine="540"/>
        <w:jc w:val="both"/>
      </w:pPr>
      <w:r w:rsidRPr="00D5581C">
        <w:t xml:space="preserve">Доля </w:t>
      </w:r>
      <w:proofErr w:type="gramStart"/>
      <w:r w:rsidRPr="00D5581C">
        <w:t>обучающихся</w:t>
      </w:r>
      <w:proofErr w:type="gramEnd"/>
      <w:r w:rsidRPr="00D5581C">
        <w:t>, систематически занимающихся физической культурой и спортом за 2023 год составил 95,257%, за 2022 год 94,502%. По данному показателю наблюдается положительная динамика, повышение произошло на 0,755 %</w:t>
      </w:r>
    </w:p>
    <w:p w:rsidR="00782C64" w:rsidRDefault="00782C64" w:rsidP="00D5581C">
      <w:pPr>
        <w:jc w:val="both"/>
      </w:pPr>
    </w:p>
    <w:p w:rsidR="002258D3" w:rsidRPr="002A4AD1" w:rsidRDefault="002258D3" w:rsidP="00782C64">
      <w:pPr>
        <w:ind w:firstLine="540"/>
        <w:jc w:val="center"/>
        <w:rPr>
          <w:b/>
        </w:rPr>
      </w:pPr>
      <w:r w:rsidRPr="002A4AD1">
        <w:rPr>
          <w:b/>
        </w:rPr>
        <w:t>Жилищное строительство и обеспечение граждан жильем</w:t>
      </w:r>
    </w:p>
    <w:p w:rsidR="00EF04A4" w:rsidRPr="002A4AD1" w:rsidRDefault="00877C51" w:rsidP="000F4100">
      <w:pPr>
        <w:ind w:firstLine="567"/>
        <w:jc w:val="both"/>
        <w:rPr>
          <w:b/>
        </w:rPr>
      </w:pPr>
      <w:r w:rsidRPr="002A4AD1">
        <w:tab/>
      </w:r>
      <w:r w:rsidR="000F4100" w:rsidRPr="002A4AD1">
        <w:t xml:space="preserve">В 2022 году в селе Сюмси </w:t>
      </w:r>
      <w:r w:rsidR="002A4AD1" w:rsidRPr="002A4AD1">
        <w:t>в</w:t>
      </w:r>
      <w:r w:rsidR="000F4100" w:rsidRPr="002A4AD1">
        <w:t xml:space="preserve">ведено за год в действие жилых домов </w:t>
      </w:r>
      <w:r w:rsidR="002A4AD1" w:rsidRPr="002A4AD1">
        <w:t>3 964</w:t>
      </w:r>
      <w:r w:rsidR="000F4100" w:rsidRPr="002A4AD1">
        <w:t xml:space="preserve"> кв.м. </w:t>
      </w:r>
      <w:r w:rsidRPr="002A4AD1">
        <w:t xml:space="preserve"> Общая площадь жилых помещений, приходящаяся в среднем на одного жителя </w:t>
      </w:r>
      <w:r w:rsidR="000F4100" w:rsidRPr="002A4AD1">
        <w:t>2</w:t>
      </w:r>
      <w:r w:rsidR="002A4AD1" w:rsidRPr="002A4AD1">
        <w:t>7</w:t>
      </w:r>
      <w:r w:rsidR="000F4100" w:rsidRPr="002A4AD1">
        <w:t>,74</w:t>
      </w:r>
      <w:r w:rsidR="002A4AD1" w:rsidRPr="002A4AD1">
        <w:t>3</w:t>
      </w:r>
      <w:r w:rsidRPr="002A4AD1">
        <w:t xml:space="preserve"> кв.м.</w:t>
      </w:r>
      <w:r w:rsidRPr="002A4AD1">
        <w:tab/>
      </w:r>
    </w:p>
    <w:p w:rsidR="007156FA" w:rsidRPr="00DD62C5" w:rsidRDefault="007156FA" w:rsidP="00877C51">
      <w:pPr>
        <w:jc w:val="both"/>
        <w:rPr>
          <w:b/>
        </w:rPr>
      </w:pPr>
      <w:r w:rsidRPr="00DD62C5">
        <w:rPr>
          <w:b/>
        </w:rPr>
        <w:lastRenderedPageBreak/>
        <w:t>Показатель № 24.</w:t>
      </w:r>
      <w:r w:rsidRPr="00DD62C5">
        <w:rPr>
          <w:rFonts w:ascii="Tahoma" w:hAnsi="Tahoma" w:cs="Tahoma"/>
        </w:rPr>
        <w:t xml:space="preserve"> </w:t>
      </w:r>
      <w:r w:rsidRPr="00DD62C5">
        <w:rPr>
          <w:b/>
        </w:rPr>
        <w:t>Общая площадь жилых помещений, приходящаяся в среднем на одного жителя, - всего</w:t>
      </w:r>
    </w:p>
    <w:p w:rsidR="00414F2F" w:rsidRDefault="00EE240B" w:rsidP="00F45239">
      <w:pPr>
        <w:jc w:val="both"/>
      </w:pPr>
      <w:r w:rsidRPr="00EE240B">
        <w:t>Общая площадь жилых помещений</w:t>
      </w:r>
      <w:r w:rsidR="00414F2F">
        <w:t xml:space="preserve">, приходящаяся на одного жителя, </w:t>
      </w:r>
      <w:r w:rsidRPr="00EE240B">
        <w:t>в 20</w:t>
      </w:r>
      <w:r w:rsidR="00414F2F">
        <w:t>2</w:t>
      </w:r>
      <w:r w:rsidR="00E2720C">
        <w:t>3</w:t>
      </w:r>
      <w:r w:rsidRPr="00EE240B">
        <w:t xml:space="preserve"> году увеличилась на </w:t>
      </w:r>
      <w:r w:rsidR="00E2720C">
        <w:t>3,6</w:t>
      </w:r>
      <w:r w:rsidR="00EE5AB0">
        <w:t xml:space="preserve"> </w:t>
      </w:r>
      <w:r w:rsidRPr="00EE240B">
        <w:t xml:space="preserve"> % по сравнению с 20</w:t>
      </w:r>
      <w:r w:rsidR="00EE5AB0">
        <w:t>2</w:t>
      </w:r>
      <w:r w:rsidR="00E2720C">
        <w:t>2</w:t>
      </w:r>
      <w:r w:rsidRPr="00EE240B">
        <w:t xml:space="preserve"> годом и составила </w:t>
      </w:r>
      <w:r w:rsidR="00E2720C">
        <w:t>27,743</w:t>
      </w:r>
      <w:r w:rsidRPr="00EE240B">
        <w:t xml:space="preserve"> кв. м. </w:t>
      </w:r>
    </w:p>
    <w:p w:rsidR="00F45239" w:rsidRDefault="00F45239" w:rsidP="00F45239">
      <w:pPr>
        <w:jc w:val="both"/>
        <w:rPr>
          <w:b/>
        </w:rPr>
      </w:pPr>
      <w:r w:rsidRPr="00DD62C5">
        <w:rPr>
          <w:b/>
        </w:rPr>
        <w:t>Показатель № 25. Площадь земельных участков, предоставленных для строительства в расчете на 10 тыс. человек населения, - всего</w:t>
      </w:r>
    </w:p>
    <w:p w:rsidR="00414F2F" w:rsidRDefault="004E4223" w:rsidP="00F45239">
      <w:pPr>
        <w:jc w:val="both"/>
      </w:pPr>
      <w:r w:rsidRPr="00DD62C5">
        <w:tab/>
      </w:r>
      <w:r w:rsidR="00414F2F" w:rsidRPr="00414F2F">
        <w:t>Граждане</w:t>
      </w:r>
      <w:r w:rsidR="00926F62">
        <w:t>,</w:t>
      </w:r>
      <w:r w:rsidR="00414F2F" w:rsidRPr="00414F2F">
        <w:t xml:space="preserve"> поставленные на учет в качестве имеющих право на бесплатное предоставление земельных участков</w:t>
      </w:r>
      <w:r w:rsidR="00926F62">
        <w:t>,</w:t>
      </w:r>
      <w:r w:rsidR="00414F2F" w:rsidRPr="00414F2F">
        <w:t xml:space="preserve"> в рамках реализации Законов Удмуртской Республик</w:t>
      </w:r>
      <w:r w:rsidR="00926F62">
        <w:t>и</w:t>
      </w:r>
      <w:r w:rsidR="00414F2F" w:rsidRPr="00414F2F">
        <w:t xml:space="preserve"> № 68-РЗ и № 32-РЗ не изъявляют желание оформлять права на земельные участки. Лица </w:t>
      </w:r>
      <w:proofErr w:type="gramStart"/>
      <w:r w:rsidR="00414F2F" w:rsidRPr="00414F2F">
        <w:t>для участия в торгах по предоставление права аренды на земельные участки для строительства</w:t>
      </w:r>
      <w:proofErr w:type="gramEnd"/>
      <w:r w:rsidR="00414F2F" w:rsidRPr="00414F2F">
        <w:t xml:space="preserve"> не заявляются. Действующими градостроительными регламентами предусмотрено малое количество свободных земель и земельных участков для строительства.</w:t>
      </w:r>
    </w:p>
    <w:p w:rsidR="00F45239" w:rsidRPr="00DD62C5" w:rsidRDefault="00F45239" w:rsidP="00F45239">
      <w:pPr>
        <w:jc w:val="both"/>
      </w:pPr>
      <w:proofErr w:type="gramStart"/>
      <w:r w:rsidRPr="00DD62C5">
        <w:rPr>
          <w:b/>
        </w:rPr>
        <w:t>Показатель № 26.а.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sidR="00FE103E" w:rsidRPr="00DD62C5">
        <w:rPr>
          <w:b/>
        </w:rPr>
        <w:t xml:space="preserve"> </w:t>
      </w:r>
      <w:r w:rsidRPr="00DD62C5">
        <w:rPr>
          <w:b/>
        </w:rPr>
        <w:t>объектов жилищного строительства - в течение 3 лет</w:t>
      </w:r>
      <w:r w:rsidR="00FE103E" w:rsidRPr="00DD62C5">
        <w:rPr>
          <w:b/>
        </w:rPr>
        <w:t>:</w:t>
      </w:r>
      <w:r w:rsidR="00C67BBB" w:rsidRPr="00DD62C5">
        <w:t xml:space="preserve"> по всем объектам были получены разрешения на ввод объекта в эксплуатацию</w:t>
      </w:r>
      <w:proofErr w:type="gramEnd"/>
    </w:p>
    <w:p w:rsidR="00FE103E" w:rsidRPr="00DD62C5" w:rsidRDefault="00FE103E" w:rsidP="00FE103E">
      <w:pPr>
        <w:jc w:val="both"/>
      </w:pPr>
      <w:proofErr w:type="gramStart"/>
      <w:r w:rsidRPr="00DD62C5">
        <w:rPr>
          <w:b/>
        </w:rPr>
        <w:t>Показатель № 26.</w:t>
      </w:r>
      <w:r w:rsidR="00DD62C5">
        <w:rPr>
          <w:b/>
        </w:rPr>
        <w:t>б</w:t>
      </w:r>
      <w:r w:rsidRPr="00DD62C5">
        <w:rPr>
          <w:b/>
        </w:rPr>
        <w:t>.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r w:rsidR="00C67BBB" w:rsidRPr="00DD62C5">
        <w:t xml:space="preserve"> по всем объектам были получены разрешения на ввод объекта в эксплуатацию</w:t>
      </w:r>
      <w:proofErr w:type="gramEnd"/>
    </w:p>
    <w:p w:rsidR="00C67BBB" w:rsidRPr="008C410D" w:rsidRDefault="00C67BBB" w:rsidP="00FE103E">
      <w:pPr>
        <w:jc w:val="both"/>
        <w:rPr>
          <w:color w:val="FF0000"/>
        </w:rPr>
      </w:pPr>
    </w:p>
    <w:p w:rsidR="009D6165" w:rsidRPr="00DD62C5" w:rsidRDefault="002258D3" w:rsidP="00C67BBB">
      <w:pPr>
        <w:numPr>
          <w:ilvl w:val="0"/>
          <w:numId w:val="1"/>
        </w:numPr>
        <w:rPr>
          <w:b/>
          <w:lang w:val="en-US"/>
        </w:rPr>
      </w:pPr>
      <w:r w:rsidRPr="00DD62C5">
        <w:rPr>
          <w:b/>
        </w:rPr>
        <w:t>Жилищно-коммунальное хозяйство</w:t>
      </w:r>
    </w:p>
    <w:p w:rsidR="00FD7CE6" w:rsidRDefault="00C67BBB" w:rsidP="00FD7CE6">
      <w:pPr>
        <w:jc w:val="both"/>
        <w:rPr>
          <w:color w:val="FF0000"/>
        </w:rPr>
      </w:pPr>
      <w:r w:rsidRPr="008C410D">
        <w:rPr>
          <w:color w:val="FF0000"/>
        </w:rPr>
        <w:tab/>
      </w:r>
      <w:r w:rsidR="00FD7CE6" w:rsidRPr="00FD7CE6">
        <w:t xml:space="preserve">Основными поставщиками коммунальных услуг в </w:t>
      </w:r>
      <w:proofErr w:type="spellStart"/>
      <w:r w:rsidR="00FD7CE6" w:rsidRPr="00FD7CE6">
        <w:t>Сюмсинском</w:t>
      </w:r>
      <w:proofErr w:type="spellEnd"/>
      <w:r w:rsidR="00FD7CE6" w:rsidRPr="00FD7CE6">
        <w:t xml:space="preserve"> районе являются МУП «ЖКХ </w:t>
      </w:r>
      <w:proofErr w:type="spellStart"/>
      <w:r w:rsidR="00FD7CE6" w:rsidRPr="00FD7CE6">
        <w:t>Сюмсинское</w:t>
      </w:r>
      <w:proofErr w:type="spellEnd"/>
      <w:r w:rsidR="00FD7CE6" w:rsidRPr="00FD7CE6">
        <w:t>»</w:t>
      </w:r>
      <w:r w:rsidR="002A4AD1">
        <w:t>,</w:t>
      </w:r>
      <w:r w:rsidR="00FD7CE6" w:rsidRPr="00FD7CE6">
        <w:t xml:space="preserve"> ООО «</w:t>
      </w:r>
      <w:proofErr w:type="spellStart"/>
      <w:r w:rsidR="00FD7CE6" w:rsidRPr="00FD7CE6">
        <w:t>Жилкомснаб</w:t>
      </w:r>
      <w:proofErr w:type="spellEnd"/>
      <w:r w:rsidR="00FD7CE6" w:rsidRPr="00FD7CE6">
        <w:t>» предоставляющие услуги по тепло-, водоснабжению,  водоотведению</w:t>
      </w:r>
      <w:r w:rsidR="002A4AD1">
        <w:t>, ООО «</w:t>
      </w:r>
      <w:proofErr w:type="spellStart"/>
      <w:r w:rsidR="002A4AD1">
        <w:t>Кужим</w:t>
      </w:r>
      <w:proofErr w:type="spellEnd"/>
      <w:r w:rsidR="002A4AD1">
        <w:t xml:space="preserve">» по </w:t>
      </w:r>
      <w:r w:rsidR="00FD7CE6" w:rsidRPr="00FD7CE6">
        <w:t xml:space="preserve"> вывозу ТБО. </w:t>
      </w:r>
      <w:r w:rsidR="007245FC">
        <w:t xml:space="preserve"> </w:t>
      </w:r>
    </w:p>
    <w:p w:rsidR="003D6A14" w:rsidRPr="00DD62C5" w:rsidRDefault="00FE103E" w:rsidP="00FD7CE6">
      <w:pPr>
        <w:jc w:val="both"/>
        <w:rPr>
          <w:rFonts w:ascii="Tahoma" w:hAnsi="Tahoma" w:cs="Tahoma"/>
        </w:rPr>
      </w:pPr>
      <w:r w:rsidRPr="00DD62C5">
        <w:rPr>
          <w:b/>
        </w:rPr>
        <w:t>Показатель №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003D6A14" w:rsidRPr="00DD62C5">
        <w:rPr>
          <w:rFonts w:ascii="Tahoma" w:hAnsi="Tahoma" w:cs="Tahoma"/>
        </w:rPr>
        <w:t xml:space="preserve"> </w:t>
      </w:r>
    </w:p>
    <w:p w:rsidR="00116F3F" w:rsidRDefault="00ED631F" w:rsidP="00FE103E">
      <w:pPr>
        <w:jc w:val="both"/>
      </w:pPr>
      <w:r w:rsidRPr="00DD62C5">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w:t>
      </w:r>
      <w:r w:rsidR="002A4AD1">
        <w:t>98,113</w:t>
      </w:r>
      <w:r w:rsidR="00DD62C5" w:rsidRPr="00DD62C5">
        <w:t xml:space="preserve"> </w:t>
      </w:r>
      <w:r w:rsidRPr="00DD62C5">
        <w:t>%</w:t>
      </w:r>
      <w:r w:rsidR="00DD62C5" w:rsidRPr="00DD62C5">
        <w:t>.</w:t>
      </w:r>
    </w:p>
    <w:p w:rsidR="00FE103E" w:rsidRPr="00702513" w:rsidRDefault="00FE103E" w:rsidP="00FE103E">
      <w:pPr>
        <w:jc w:val="both"/>
        <w:rPr>
          <w:b/>
        </w:rPr>
      </w:pPr>
      <w:r w:rsidRPr="00702513">
        <w:rPr>
          <w:b/>
        </w:rPr>
        <w:t>Показатель № 28. Доля организаций коммунального комплекса, осуществляющих производство товаров, оказание услуг по водо-, тепл</w:t>
      </w:r>
      <w:proofErr w:type="gramStart"/>
      <w:r w:rsidRPr="00702513">
        <w:rPr>
          <w:b/>
        </w:rPr>
        <w:t>о-</w:t>
      </w:r>
      <w:proofErr w:type="gramEnd"/>
      <w:r w:rsidRPr="00702513">
        <w:rPr>
          <w:b/>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806A9B">
        <w:t>осуществляющих</w:t>
      </w:r>
      <w:proofErr w:type="gramEnd"/>
      <w:r w:rsidRPr="00806A9B">
        <w:t xml:space="preserve"> свою деятельность на территории городского округа (муниципального района)</w:t>
      </w:r>
      <w:r w:rsidR="00116F3F" w:rsidRPr="00806A9B">
        <w:t xml:space="preserve"> – 75 %.</w:t>
      </w:r>
    </w:p>
    <w:p w:rsidR="00D025BC" w:rsidRPr="00702513" w:rsidRDefault="00430E4D" w:rsidP="00D025BC">
      <w:pPr>
        <w:rPr>
          <w:b/>
        </w:rPr>
      </w:pPr>
      <w:r w:rsidRPr="00702513">
        <w:rPr>
          <w:b/>
        </w:rPr>
        <w:t>Показатель № 29</w:t>
      </w:r>
      <w:r w:rsidR="00FE103E" w:rsidRPr="00702513">
        <w:rPr>
          <w:b/>
        </w:rPr>
        <w:t>.</w:t>
      </w:r>
      <w:r w:rsidR="00FE103E" w:rsidRPr="00702513">
        <w:rPr>
          <w:rFonts w:ascii="Tahoma" w:hAnsi="Tahoma" w:cs="Tahoma"/>
        </w:rPr>
        <w:t xml:space="preserve"> </w:t>
      </w:r>
      <w:r w:rsidR="00FE103E" w:rsidRPr="00702513">
        <w:rPr>
          <w:b/>
        </w:rPr>
        <w:t>Доля многоквартирных домов, расположенных на земельных участках, в отношении которых осуществлен государственный кадастровый учет</w:t>
      </w:r>
      <w:r w:rsidR="00D025BC" w:rsidRPr="00702513">
        <w:rPr>
          <w:b/>
        </w:rPr>
        <w:t>.</w:t>
      </w:r>
    </w:p>
    <w:p w:rsidR="004C7196" w:rsidRDefault="00D025BC" w:rsidP="00430E4D">
      <w:pPr>
        <w:jc w:val="both"/>
      </w:pPr>
      <w:r w:rsidRPr="00702513">
        <w:t xml:space="preserve"> </w:t>
      </w:r>
      <w:r w:rsidR="004C7196" w:rsidRPr="004C7196">
        <w:t>На территории муниципального района отсутствуют многоквартирные дома, в отношении которых не осуществлен государственный кадастровый учет. Все многоквартирные дома располагаются на земельных участках, в отношении которых осуществлен государственный кадастровый учет.</w:t>
      </w:r>
    </w:p>
    <w:p w:rsidR="0074780F" w:rsidRDefault="00430E4D" w:rsidP="00430E4D">
      <w:pPr>
        <w:jc w:val="both"/>
        <w:rPr>
          <w:b/>
        </w:rPr>
      </w:pPr>
      <w:r w:rsidRPr="00702513">
        <w:rPr>
          <w:b/>
        </w:rPr>
        <w:t xml:space="preserve">Показатель № 30. </w:t>
      </w:r>
      <w:proofErr w:type="gramStart"/>
      <w:r w:rsidRPr="00702513">
        <w:rPr>
          <w:b/>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00116F3F">
        <w:rPr>
          <w:b/>
        </w:rPr>
        <w:t xml:space="preserve">          </w:t>
      </w:r>
      <w:r w:rsidR="00116F3F" w:rsidRPr="00806A9B">
        <w:t xml:space="preserve">- </w:t>
      </w:r>
      <w:r w:rsidR="00806A9B" w:rsidRPr="00806A9B">
        <w:t>1</w:t>
      </w:r>
      <w:r w:rsidR="007245FC" w:rsidRPr="00806A9B">
        <w:t>,</w:t>
      </w:r>
      <w:r w:rsidR="00806A9B">
        <w:t>810</w:t>
      </w:r>
      <w:r w:rsidR="00116F3F" w:rsidRPr="00806A9B">
        <w:t>%</w:t>
      </w:r>
      <w:proofErr w:type="gramEnd"/>
    </w:p>
    <w:p w:rsidR="00116F3F" w:rsidRPr="00702513" w:rsidRDefault="00116F3F" w:rsidP="00430E4D">
      <w:pPr>
        <w:jc w:val="both"/>
        <w:rPr>
          <w:b/>
        </w:rPr>
      </w:pPr>
    </w:p>
    <w:p w:rsidR="002258D3" w:rsidRPr="00702513" w:rsidRDefault="002258D3" w:rsidP="00806A9B">
      <w:pPr>
        <w:numPr>
          <w:ilvl w:val="0"/>
          <w:numId w:val="1"/>
        </w:numPr>
        <w:rPr>
          <w:b/>
          <w:lang w:val="en-US"/>
        </w:rPr>
      </w:pPr>
      <w:proofErr w:type="spellStart"/>
      <w:r w:rsidRPr="00702513">
        <w:rPr>
          <w:b/>
          <w:lang w:val="en-US"/>
        </w:rPr>
        <w:t>Организация</w:t>
      </w:r>
      <w:proofErr w:type="spellEnd"/>
      <w:r w:rsidRPr="00702513">
        <w:rPr>
          <w:b/>
          <w:lang w:val="en-US"/>
        </w:rPr>
        <w:t xml:space="preserve"> </w:t>
      </w:r>
      <w:proofErr w:type="spellStart"/>
      <w:r w:rsidRPr="00702513">
        <w:rPr>
          <w:b/>
          <w:lang w:val="en-US"/>
        </w:rPr>
        <w:t>муниципального</w:t>
      </w:r>
      <w:proofErr w:type="spellEnd"/>
      <w:r w:rsidRPr="00702513">
        <w:rPr>
          <w:b/>
          <w:lang w:val="en-US"/>
        </w:rPr>
        <w:t xml:space="preserve"> </w:t>
      </w:r>
      <w:proofErr w:type="spellStart"/>
      <w:r w:rsidRPr="00702513">
        <w:rPr>
          <w:b/>
          <w:lang w:val="en-US"/>
        </w:rPr>
        <w:t>управления</w:t>
      </w:r>
      <w:proofErr w:type="spellEnd"/>
    </w:p>
    <w:p w:rsidR="00430E4D" w:rsidRPr="00702513" w:rsidRDefault="00430E4D" w:rsidP="00430E4D">
      <w:pPr>
        <w:jc w:val="both"/>
        <w:rPr>
          <w:b/>
        </w:rPr>
      </w:pPr>
      <w:r w:rsidRPr="00702513">
        <w:rPr>
          <w:b/>
        </w:rPr>
        <w:t>Показатель № 31.</w:t>
      </w:r>
      <w:r w:rsidRPr="00702513">
        <w:rPr>
          <w:rFonts w:ascii="Tahoma" w:hAnsi="Tahoma" w:cs="Tahoma"/>
        </w:rPr>
        <w:t xml:space="preserve"> </w:t>
      </w:r>
      <w:r w:rsidRPr="00702513">
        <w:rPr>
          <w:b/>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F3155B" w:rsidRPr="00F3155B" w:rsidRDefault="00F3155B" w:rsidP="00D61D70">
      <w:pPr>
        <w:jc w:val="both"/>
      </w:pPr>
      <w:r w:rsidRPr="00F3155B">
        <w:t>В 2023 году на рост доли налоговых и неналоговых доходов повлияло</w:t>
      </w:r>
      <w:proofErr w:type="gramStart"/>
      <w:r w:rsidRPr="00F3155B">
        <w:t xml:space="preserve"> :</w:t>
      </w:r>
      <w:proofErr w:type="gramEnd"/>
      <w:r w:rsidRPr="00F3155B">
        <w:t xml:space="preserve"> </w:t>
      </w:r>
    </w:p>
    <w:p w:rsidR="00F3155B" w:rsidRPr="00F3155B" w:rsidRDefault="00F3155B" w:rsidP="00D61D70">
      <w:pPr>
        <w:jc w:val="both"/>
      </w:pPr>
      <w:r w:rsidRPr="00F3155B">
        <w:t xml:space="preserve">1. Увеличение поступлений налоговых и неналоговых доходов на 106,4 %;                          </w:t>
      </w:r>
    </w:p>
    <w:p w:rsidR="00F3155B" w:rsidRPr="00F3155B" w:rsidRDefault="00F3155B" w:rsidP="00D61D70">
      <w:pPr>
        <w:jc w:val="both"/>
      </w:pPr>
      <w:r w:rsidRPr="00F3155B">
        <w:t xml:space="preserve">2. Уменьшение поступления субсидий (модернизация школьных систем - 26,2 </w:t>
      </w:r>
      <w:proofErr w:type="spellStart"/>
      <w:r w:rsidRPr="00F3155B">
        <w:t>мил</w:t>
      </w:r>
      <w:proofErr w:type="gramStart"/>
      <w:r w:rsidRPr="00F3155B">
        <w:t>.р</w:t>
      </w:r>
      <w:proofErr w:type="gramEnd"/>
      <w:r w:rsidRPr="00F3155B">
        <w:t>уб</w:t>
      </w:r>
      <w:proofErr w:type="spellEnd"/>
      <w:r w:rsidRPr="00F3155B">
        <w:t xml:space="preserve">.)и межбюджетных </w:t>
      </w:r>
      <w:proofErr w:type="spellStart"/>
      <w:r w:rsidRPr="00F3155B">
        <w:t>трасфертов</w:t>
      </w:r>
      <w:proofErr w:type="spellEnd"/>
      <w:r w:rsidRPr="00F3155B">
        <w:t xml:space="preserve"> (лизинговые платежи газораспределительных сетей 73,1 </w:t>
      </w:r>
      <w:proofErr w:type="spellStart"/>
      <w:r w:rsidRPr="00F3155B">
        <w:t>мил.руб</w:t>
      </w:r>
      <w:proofErr w:type="spellEnd"/>
      <w:r w:rsidRPr="00F3155B">
        <w:t>.)</w:t>
      </w:r>
    </w:p>
    <w:p w:rsidR="00F3155B" w:rsidRDefault="00F3155B" w:rsidP="00D61D70">
      <w:pPr>
        <w:jc w:val="both"/>
        <w:rPr>
          <w:color w:val="FF0000"/>
        </w:rPr>
      </w:pPr>
    </w:p>
    <w:p w:rsidR="009D35A0" w:rsidRPr="00702513" w:rsidRDefault="009D35A0" w:rsidP="00D61D70">
      <w:pPr>
        <w:jc w:val="both"/>
        <w:rPr>
          <w:b/>
        </w:rPr>
      </w:pPr>
      <w:r w:rsidRPr="00702513">
        <w:rPr>
          <w:b/>
        </w:rPr>
        <w:t xml:space="preserve">Показатель №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p>
    <w:p w:rsidR="00A2352B" w:rsidRPr="00702513" w:rsidRDefault="009D35A0" w:rsidP="00A2352B">
      <w:pPr>
        <w:jc w:val="both"/>
      </w:pPr>
      <w:r w:rsidRPr="00702513">
        <w:t>Организаций муниципальной формы собственности, находящихся в стадии банкротства, в районе нет.</w:t>
      </w:r>
      <w:r w:rsidR="00A2352B" w:rsidRPr="00702513">
        <w:rPr>
          <w:rFonts w:ascii="Tahoma" w:hAnsi="Tahoma" w:cs="Tahoma"/>
        </w:rPr>
        <w:t xml:space="preserve"> </w:t>
      </w:r>
    </w:p>
    <w:p w:rsidR="009D35A0" w:rsidRDefault="009D35A0" w:rsidP="009D35A0">
      <w:pPr>
        <w:jc w:val="both"/>
        <w:rPr>
          <w:b/>
        </w:rPr>
      </w:pPr>
      <w:r w:rsidRPr="00702513">
        <w:rPr>
          <w:b/>
        </w:rPr>
        <w:t>Показатель № 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702513" w:rsidRPr="00702513" w:rsidRDefault="00702513" w:rsidP="009D35A0">
      <w:pPr>
        <w:jc w:val="both"/>
        <w:rPr>
          <w:b/>
        </w:rPr>
      </w:pPr>
      <w:r w:rsidRPr="00702513">
        <w:t>Строительства, осуществляемого за счет средств бюджета муниципального района</w:t>
      </w:r>
      <w:r>
        <w:t>,</w:t>
      </w:r>
      <w:r w:rsidRPr="00702513">
        <w:t xml:space="preserve"> не было</w:t>
      </w:r>
      <w:r>
        <w:rPr>
          <w:b/>
        </w:rPr>
        <w:t>.</w:t>
      </w:r>
    </w:p>
    <w:p w:rsidR="004C7196" w:rsidRDefault="009D35A0" w:rsidP="009D35A0">
      <w:pPr>
        <w:jc w:val="both"/>
      </w:pPr>
      <w:r w:rsidRPr="00702513">
        <w:rPr>
          <w:b/>
        </w:rPr>
        <w:t>Показатель №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B035ED" w:rsidRPr="00702513">
        <w:t xml:space="preserve"> </w:t>
      </w:r>
      <w:r w:rsidR="004C7196" w:rsidRPr="004C7196">
        <w:t>Просроченная кредиторская задолженность по оплате труда отсутствует</w:t>
      </w:r>
      <w:r w:rsidR="004C7196">
        <w:t>.</w:t>
      </w:r>
      <w:r w:rsidR="004C7196" w:rsidRPr="004C7196">
        <w:t xml:space="preserve"> </w:t>
      </w:r>
    </w:p>
    <w:p w:rsidR="009D35A0" w:rsidRDefault="009D35A0" w:rsidP="009D35A0">
      <w:pPr>
        <w:jc w:val="both"/>
        <w:rPr>
          <w:b/>
        </w:rPr>
      </w:pPr>
      <w:r w:rsidRPr="00702513">
        <w:rPr>
          <w:b/>
        </w:rPr>
        <w:t>Показатель №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190221" w:rsidRDefault="00F3155B" w:rsidP="00232AB3">
      <w:pPr>
        <w:jc w:val="both"/>
      </w:pPr>
      <w:r w:rsidRPr="00F3155B">
        <w:t>В 2023 году п</w:t>
      </w:r>
      <w:r w:rsidR="00190221" w:rsidRPr="00F3155B">
        <w:t xml:space="preserve">оказатель </w:t>
      </w:r>
      <w:r w:rsidRPr="00F3155B">
        <w:t>составляет 4 603,326 рублей, что на  322,821 рубль больше чем в 2022 году.</w:t>
      </w:r>
      <w:r w:rsidR="00190221" w:rsidRPr="00F3155B">
        <w:rPr>
          <w:color w:val="FF0000"/>
        </w:rPr>
        <w:t xml:space="preserve"> </w:t>
      </w:r>
      <w:r w:rsidRPr="00F3155B">
        <w:t>Рост показателя связан с повышением зар</w:t>
      </w:r>
      <w:r>
        <w:t>а</w:t>
      </w:r>
      <w:r w:rsidRPr="00F3155B">
        <w:t xml:space="preserve">ботной платы муниципальным служащим </w:t>
      </w:r>
      <w:proofErr w:type="gramStart"/>
      <w:r w:rsidRPr="00F3155B">
        <w:t>согласно законодательства</w:t>
      </w:r>
      <w:proofErr w:type="gramEnd"/>
      <w:r w:rsidRPr="00F3155B">
        <w:t xml:space="preserve"> РФ и сокращением среднегодовой численности населения на 238 человек</w:t>
      </w:r>
    </w:p>
    <w:p w:rsidR="009D35A0" w:rsidRPr="006F68A1" w:rsidRDefault="009D35A0" w:rsidP="00232AB3">
      <w:pPr>
        <w:jc w:val="both"/>
        <w:rPr>
          <w:b/>
        </w:rPr>
      </w:pPr>
      <w:r w:rsidRPr="006F68A1">
        <w:rPr>
          <w:b/>
        </w:rPr>
        <w:t>Показатель № 36.</w:t>
      </w:r>
      <w:r w:rsidRPr="006F68A1">
        <w:rPr>
          <w:rFonts w:ascii="Tahoma" w:hAnsi="Tahoma" w:cs="Tahoma"/>
        </w:rPr>
        <w:t xml:space="preserve"> </w:t>
      </w:r>
      <w:r w:rsidRPr="006F68A1">
        <w:rPr>
          <w:b/>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00B035ED" w:rsidRPr="006F68A1">
        <w:rPr>
          <w:b/>
        </w:rPr>
        <w:t xml:space="preserve"> </w:t>
      </w:r>
    </w:p>
    <w:p w:rsidR="00C64BD2" w:rsidRPr="006F68A1" w:rsidRDefault="00C64BD2" w:rsidP="001137AE">
      <w:pPr>
        <w:jc w:val="both"/>
      </w:pPr>
      <w:r w:rsidRPr="006F68A1">
        <w:t>Схема территориального планирования муниципального образования "Сюмсинский район", утвержденная решением Совета депутатов муниципального образования "Сюмсинский район" от 22 марта 2012 года №19 " Об утверждении схемы территориального планирования муниципального образования "Сюмсинский район" (редакция от 07.09.2017 № 1209-р)</w:t>
      </w:r>
    </w:p>
    <w:p w:rsidR="00C32741" w:rsidRDefault="009D35A0" w:rsidP="00411128">
      <w:pPr>
        <w:jc w:val="both"/>
      </w:pPr>
      <w:r w:rsidRPr="008C410D">
        <w:rPr>
          <w:b/>
        </w:rPr>
        <w:t>Показатель № 37.</w:t>
      </w:r>
      <w:r w:rsidRPr="008C410D">
        <w:rPr>
          <w:rFonts w:ascii="Tahoma" w:hAnsi="Tahoma" w:cs="Tahoma"/>
        </w:rPr>
        <w:t xml:space="preserve"> </w:t>
      </w:r>
      <w:r w:rsidRPr="00963B7A">
        <w:rPr>
          <w:b/>
        </w:rPr>
        <w:t>Удовлетворенность населения деятельностью органов местного самоуправления городского округа (муниципального</w:t>
      </w:r>
      <w:r w:rsidRPr="008C410D">
        <w:rPr>
          <w:b/>
        </w:rPr>
        <w:t xml:space="preserve"> района)</w:t>
      </w:r>
      <w:r w:rsidR="00D1682D" w:rsidRPr="008C410D">
        <w:t xml:space="preserve"> </w:t>
      </w:r>
    </w:p>
    <w:p w:rsidR="00C32741" w:rsidRDefault="00C32741" w:rsidP="00411128">
      <w:pPr>
        <w:jc w:val="both"/>
      </w:pPr>
      <w:r w:rsidRPr="00C32741">
        <w:t>По сравнению с  202</w:t>
      </w:r>
      <w:r w:rsidR="000E4181">
        <w:t>2</w:t>
      </w:r>
      <w:r w:rsidRPr="00C32741">
        <w:t xml:space="preserve"> годом показатель увеличился и составил </w:t>
      </w:r>
      <w:r w:rsidR="000E4181">
        <w:t>75</w:t>
      </w:r>
      <w:r w:rsidRPr="00C32741">
        <w:t>,</w:t>
      </w:r>
      <w:r w:rsidR="000E4181">
        <w:t>7</w:t>
      </w:r>
      <w:r w:rsidRPr="00C32741">
        <w:t xml:space="preserve"> % от числа </w:t>
      </w:r>
      <w:proofErr w:type="gramStart"/>
      <w:r w:rsidRPr="00C32741">
        <w:t>опрошенных</w:t>
      </w:r>
      <w:proofErr w:type="gramEnd"/>
      <w:r w:rsidRPr="00C32741">
        <w:t>.  Увеличение показателя связано со снижением количества  поступивших обращений от граждан в Администрацию района.</w:t>
      </w:r>
      <w:r w:rsidR="00A1527C">
        <w:t xml:space="preserve"> </w:t>
      </w:r>
      <w:r w:rsidRPr="00C32741">
        <w:t>В районе проведены ремонтные работы дороги Ува-Сюмси, заменены водопроводные сети в с</w:t>
      </w:r>
      <w:proofErr w:type="gramStart"/>
      <w:r w:rsidRPr="00C32741">
        <w:t>.О</w:t>
      </w:r>
      <w:proofErr w:type="gramEnd"/>
      <w:r w:rsidRPr="00C32741">
        <w:t xml:space="preserve">рловское, проведен частичный ремонт дорожного полотна по улицам в с.Сюмси, начат капитальный ремонт гидротехнических сооружений на реке </w:t>
      </w:r>
      <w:proofErr w:type="spellStart"/>
      <w:r w:rsidRPr="00C32741">
        <w:t>Сюмсинка</w:t>
      </w:r>
      <w:proofErr w:type="spellEnd"/>
      <w:r w:rsidRPr="00C32741">
        <w:t>.</w:t>
      </w:r>
    </w:p>
    <w:p w:rsidR="009D35A0" w:rsidRPr="008C410D" w:rsidRDefault="009D35A0" w:rsidP="001137AE">
      <w:pPr>
        <w:jc w:val="both"/>
        <w:rPr>
          <w:b/>
        </w:rPr>
      </w:pPr>
      <w:r w:rsidRPr="008C410D">
        <w:rPr>
          <w:b/>
        </w:rPr>
        <w:t>Показатель № 38. Среднегодовая численность постоянного населения</w:t>
      </w:r>
    </w:p>
    <w:p w:rsidR="000E4181" w:rsidRDefault="00223F32" w:rsidP="003E6EC0">
      <w:pPr>
        <w:jc w:val="both"/>
      </w:pPr>
      <w:r w:rsidRPr="00223F32">
        <w:t xml:space="preserve">Сохраняющаяся в последние годы тенденция в естественной убыли населения, высокой миграции за пределы района, обуславливает в прогнозном периоде дальнейшее снижение населения. </w:t>
      </w:r>
    </w:p>
    <w:p w:rsidR="000E4181" w:rsidRDefault="000E4181" w:rsidP="003E6EC0">
      <w:pPr>
        <w:jc w:val="both"/>
      </w:pPr>
      <w:r w:rsidRPr="001666A3">
        <w:t xml:space="preserve">За 2023 год: родилось человек 107 человек (2022 год 123 человека, 2021 – 122), умерло  - 185 человек </w:t>
      </w:r>
      <w:proofErr w:type="gramStart"/>
      <w:r w:rsidRPr="001666A3">
        <w:t xml:space="preserve">( </w:t>
      </w:r>
      <w:proofErr w:type="gramEnd"/>
      <w:r w:rsidRPr="001666A3">
        <w:t>в  2022 году -183чел., 2021– 216),</w:t>
      </w:r>
    </w:p>
    <w:p w:rsidR="00223F32" w:rsidRPr="000E4181" w:rsidRDefault="000E4181" w:rsidP="003E6EC0">
      <w:pPr>
        <w:jc w:val="both"/>
      </w:pPr>
      <w:r w:rsidRPr="000E4181">
        <w:t xml:space="preserve">Количество </w:t>
      </w:r>
      <w:r w:rsidR="00223F32" w:rsidRPr="000E4181">
        <w:t>нас</w:t>
      </w:r>
      <w:r w:rsidRPr="000E4181">
        <w:t>еления за 2023 год уменьшилось</w:t>
      </w:r>
      <w:r w:rsidR="00223F32" w:rsidRPr="000E4181">
        <w:t xml:space="preserve"> в районе на </w:t>
      </w:r>
      <w:r w:rsidRPr="000E4181">
        <w:t>239</w:t>
      </w:r>
      <w:r w:rsidR="00223F32" w:rsidRPr="000E4181">
        <w:t xml:space="preserve"> человек и </w:t>
      </w:r>
      <w:r w:rsidRPr="000E4181">
        <w:t xml:space="preserve">на 01.01.2024 год </w:t>
      </w:r>
      <w:r w:rsidR="00223F32" w:rsidRPr="000E4181">
        <w:t>составил</w:t>
      </w:r>
      <w:r w:rsidRPr="000E4181">
        <w:t>о</w:t>
      </w:r>
      <w:r w:rsidR="00223F32" w:rsidRPr="000E4181">
        <w:t xml:space="preserve"> </w:t>
      </w:r>
      <w:r w:rsidRPr="000E4181">
        <w:t>9970</w:t>
      </w:r>
      <w:r w:rsidR="00223F32" w:rsidRPr="000E4181">
        <w:t xml:space="preserve"> человек.</w:t>
      </w:r>
    </w:p>
    <w:p w:rsidR="00223F32" w:rsidRDefault="00223F32" w:rsidP="003E6EC0">
      <w:pPr>
        <w:jc w:val="both"/>
      </w:pPr>
    </w:p>
    <w:p w:rsidR="002258D3" w:rsidRPr="000A062B" w:rsidRDefault="00627F6D" w:rsidP="003E6EC0">
      <w:pPr>
        <w:jc w:val="both"/>
        <w:rPr>
          <w:b/>
        </w:rPr>
      </w:pPr>
      <w:r w:rsidRPr="008C410D">
        <w:rPr>
          <w:b/>
          <w:color w:val="FF0000"/>
        </w:rPr>
        <w:lastRenderedPageBreak/>
        <w:tab/>
      </w:r>
      <w:r w:rsidR="00223F32" w:rsidRPr="00223F32">
        <w:rPr>
          <w:b/>
        </w:rPr>
        <w:t xml:space="preserve">     </w:t>
      </w:r>
      <w:r w:rsidR="00223F32" w:rsidRPr="00223F32">
        <w:rPr>
          <w:b/>
          <w:lang w:val="en-US"/>
        </w:rPr>
        <w:t>V</w:t>
      </w:r>
      <w:r w:rsidR="00223F32" w:rsidRPr="00223F32">
        <w:rPr>
          <w:b/>
        </w:rPr>
        <w:t>.</w:t>
      </w:r>
      <w:r w:rsidR="002258D3" w:rsidRPr="000A062B">
        <w:rPr>
          <w:b/>
        </w:rPr>
        <w:t>Энергосбережение и повышение энергетической эффективности</w:t>
      </w:r>
    </w:p>
    <w:p w:rsidR="00C71772" w:rsidRPr="000A062B" w:rsidRDefault="00C71772" w:rsidP="00C71772">
      <w:pPr>
        <w:jc w:val="both"/>
        <w:rPr>
          <w:b/>
        </w:rPr>
      </w:pPr>
      <w:r w:rsidRPr="000A062B">
        <w:rPr>
          <w:b/>
        </w:rPr>
        <w:t>Показатель № 39.</w:t>
      </w:r>
      <w:r w:rsidRPr="000A062B">
        <w:rPr>
          <w:rFonts w:ascii="Tahoma" w:hAnsi="Tahoma" w:cs="Tahoma"/>
        </w:rPr>
        <w:t xml:space="preserve"> </w:t>
      </w:r>
      <w:r w:rsidRPr="000A062B">
        <w:rPr>
          <w:b/>
        </w:rPr>
        <w:t>Удельная величина потребления энергетических ресурсов в многоквартирных домах:</w:t>
      </w:r>
    </w:p>
    <w:p w:rsidR="002C5DAC" w:rsidRDefault="00116F3F" w:rsidP="004015FF">
      <w:pPr>
        <w:ind w:firstLine="708"/>
        <w:jc w:val="both"/>
      </w:pPr>
      <w:r w:rsidRPr="00116F3F">
        <w:t xml:space="preserve">Данные по объему потребленной электрической энергии в МКД уточнены с РСО. </w:t>
      </w:r>
      <w:r w:rsidR="002C5DAC" w:rsidRPr="002C5DAC">
        <w:t>Удельная величина потребления энергии уменьшилась за счет энергосбер</w:t>
      </w:r>
      <w:r w:rsidR="00A1527C">
        <w:t>е</w:t>
      </w:r>
      <w:r w:rsidR="002C5DAC" w:rsidRPr="002C5DAC">
        <w:t>гающих мероприятий (установка счетчиков)</w:t>
      </w:r>
    </w:p>
    <w:p w:rsidR="006B6612" w:rsidRDefault="006B6612" w:rsidP="004015FF">
      <w:pPr>
        <w:ind w:firstLine="708"/>
        <w:jc w:val="both"/>
      </w:pPr>
      <w:r w:rsidRPr="006B6612">
        <w:t xml:space="preserve">Данные по объему потребленной тепловой энергии в МКД уточнены с РСО. </w:t>
      </w:r>
      <w:r w:rsidR="002C5DAC">
        <w:t>У</w:t>
      </w:r>
      <w:r w:rsidR="002C5DAC" w:rsidRPr="002C5DAC">
        <w:t xml:space="preserve">дельная величина </w:t>
      </w:r>
      <w:r w:rsidR="002C5DAC">
        <w:t>потребления тепловой энергии уве</w:t>
      </w:r>
      <w:r w:rsidR="002C5DAC" w:rsidRPr="002C5DAC">
        <w:t>личилась за счет погодных условий (более холодная зима)</w:t>
      </w:r>
      <w:r w:rsidRPr="006B6612">
        <w:t>.</w:t>
      </w:r>
      <w:r w:rsidR="002C5DAC">
        <w:t xml:space="preserve"> </w:t>
      </w:r>
    </w:p>
    <w:p w:rsidR="006B6612" w:rsidRDefault="006B6612" w:rsidP="004015FF">
      <w:pPr>
        <w:ind w:firstLine="708"/>
        <w:jc w:val="both"/>
      </w:pPr>
      <w:r w:rsidRPr="006B6612">
        <w:t>Горячее водоснабжение в районе отсутствует</w:t>
      </w:r>
      <w:r>
        <w:t>.</w:t>
      </w:r>
    </w:p>
    <w:p w:rsidR="002A3B08" w:rsidRDefault="006B6612" w:rsidP="004015FF">
      <w:pPr>
        <w:ind w:firstLine="708"/>
        <w:jc w:val="both"/>
      </w:pPr>
      <w:r w:rsidRPr="006B6612">
        <w:t xml:space="preserve">Данные по объему потребленной холодной воды в МКД уточнены с РСО. </w:t>
      </w:r>
      <w:r w:rsidR="002A3B08">
        <w:t>У</w:t>
      </w:r>
      <w:r w:rsidR="002A3B08" w:rsidRPr="002A3B08">
        <w:t>меньшилось удельное потребление за счет у</w:t>
      </w:r>
      <w:r w:rsidR="000E4181">
        <w:t xml:space="preserve">меньшения потребителей в МКД (1 </w:t>
      </w:r>
      <w:r w:rsidR="002A3B08" w:rsidRPr="002A3B08">
        <w:t>дом</w:t>
      </w:r>
      <w:r w:rsidR="000E4181">
        <w:t xml:space="preserve"> расселен полностью</w:t>
      </w:r>
      <w:r w:rsidR="002A3B08" w:rsidRPr="002A3B08">
        <w:t>)</w:t>
      </w:r>
    </w:p>
    <w:p w:rsidR="002A3B08" w:rsidRDefault="006B6612" w:rsidP="004015FF">
      <w:pPr>
        <w:ind w:firstLine="708"/>
        <w:jc w:val="both"/>
      </w:pPr>
      <w:r w:rsidRPr="006B6612">
        <w:t xml:space="preserve">Объем потребления природного газа в многоквартирных домах </w:t>
      </w:r>
      <w:r w:rsidR="002A3B08">
        <w:t xml:space="preserve"> </w:t>
      </w:r>
      <w:r w:rsidR="002A3B08" w:rsidRPr="002A3B08">
        <w:t>уменьшилась за счет отключения 1  МКД</w:t>
      </w:r>
      <w:r w:rsidR="000E4181">
        <w:t xml:space="preserve"> (расселен)</w:t>
      </w:r>
      <w:r w:rsidR="002A3B08">
        <w:t>.</w:t>
      </w:r>
    </w:p>
    <w:p w:rsidR="004015FF" w:rsidRPr="00555E84" w:rsidRDefault="004015FF" w:rsidP="004015FF">
      <w:pPr>
        <w:ind w:firstLine="708"/>
        <w:jc w:val="both"/>
        <w:rPr>
          <w:b/>
        </w:rPr>
      </w:pPr>
      <w:r w:rsidRPr="00555E84">
        <w:rPr>
          <w:b/>
        </w:rPr>
        <w:t>Показатель № 40.</w:t>
      </w:r>
      <w:r w:rsidRPr="00555E84">
        <w:t xml:space="preserve"> </w:t>
      </w:r>
      <w:r w:rsidRPr="00555E84">
        <w:rPr>
          <w:b/>
        </w:rPr>
        <w:t>Удельная величина потребления энергетических ресурсов муниципальными бюджетными учреждениями:</w:t>
      </w:r>
    </w:p>
    <w:p w:rsidR="006B6612" w:rsidRDefault="001137AE" w:rsidP="006B6612">
      <w:pPr>
        <w:jc w:val="both"/>
        <w:rPr>
          <w:color w:val="FF0000"/>
        </w:rPr>
      </w:pPr>
      <w:r>
        <w:tab/>
      </w:r>
      <w:r w:rsidR="006B6612" w:rsidRPr="006B6612">
        <w:t>Удельная величина потребления электрической энергии муниципальными бюджетными учреждениями в 202</w:t>
      </w:r>
      <w:r w:rsidR="008474B0">
        <w:t>3</w:t>
      </w:r>
      <w:r w:rsidR="006B6612" w:rsidRPr="006B6612">
        <w:t xml:space="preserve"> по сравнению с 202</w:t>
      </w:r>
      <w:r w:rsidR="008474B0">
        <w:t>2</w:t>
      </w:r>
      <w:r w:rsidR="006B6612" w:rsidRPr="006B6612">
        <w:t xml:space="preserve"> годом у</w:t>
      </w:r>
      <w:r w:rsidR="008474B0">
        <w:t>меньши</w:t>
      </w:r>
      <w:r w:rsidR="006B6612" w:rsidRPr="006B6612">
        <w:t xml:space="preserve">лась на </w:t>
      </w:r>
      <w:r w:rsidR="008474B0">
        <w:t>12</w:t>
      </w:r>
      <w:r w:rsidR="002016E0">
        <w:t>,</w:t>
      </w:r>
      <w:r w:rsidR="008474B0">
        <w:t>876</w:t>
      </w:r>
      <w:r w:rsidR="002016E0">
        <w:t xml:space="preserve"> кВт/</w:t>
      </w:r>
      <w:proofErr w:type="gramStart"/>
      <w:r w:rsidR="002016E0">
        <w:t>ч</w:t>
      </w:r>
      <w:proofErr w:type="gramEnd"/>
      <w:r w:rsidR="002016E0">
        <w:t xml:space="preserve"> на 1 человека населения</w:t>
      </w:r>
      <w:r w:rsidR="006B6612" w:rsidRPr="006B6612">
        <w:t xml:space="preserve">. </w:t>
      </w:r>
    </w:p>
    <w:p w:rsidR="00A2158D" w:rsidRDefault="00A2158D" w:rsidP="006B6612">
      <w:pPr>
        <w:jc w:val="both"/>
      </w:pPr>
      <w:r w:rsidRPr="00A2158D">
        <w:t>Удельная величина потребления тепловой энергии в 202</w:t>
      </w:r>
      <w:r w:rsidR="00DE1E48">
        <w:t>3</w:t>
      </w:r>
      <w:r w:rsidRPr="00A2158D">
        <w:t xml:space="preserve"> году на 1 кв.м. увеличилась на 6%. С Объем потребления тепловой энергии увеличился с 2022 года на 6</w:t>
      </w:r>
      <w:r w:rsidR="00DE1E48">
        <w:t>,3% и составил 9 590,070 Гкал.</w:t>
      </w:r>
    </w:p>
    <w:p w:rsidR="006B6612" w:rsidRDefault="006B6612" w:rsidP="006B6612">
      <w:pPr>
        <w:jc w:val="both"/>
      </w:pPr>
      <w:r w:rsidRPr="006B6612">
        <w:t>Горячее водоснабжение в районе отсутствует.</w:t>
      </w:r>
    </w:p>
    <w:p w:rsidR="00A2158D" w:rsidRDefault="00A2158D" w:rsidP="006B6612">
      <w:pPr>
        <w:jc w:val="both"/>
      </w:pPr>
      <w:r w:rsidRPr="00A2158D">
        <w:t>Удельная величина потребления холодной воды уменьшилась, за счет уменьшения площадей одного из учреждений</w:t>
      </w:r>
      <w:r>
        <w:t xml:space="preserve">. </w:t>
      </w:r>
      <w:r w:rsidRPr="00A2158D">
        <w:t>Объем потребления холодной воды уменьшился, за счет уменьшения площадей одного из учреждений</w:t>
      </w:r>
      <w:r>
        <w:t>.</w:t>
      </w:r>
    </w:p>
    <w:p w:rsidR="006B6612" w:rsidRDefault="006B6612" w:rsidP="006B6612">
      <w:pPr>
        <w:jc w:val="both"/>
      </w:pPr>
      <w:r w:rsidRPr="006B6612">
        <w:t>Муниципальными бюджетными учреждениями природный газ не потребляется.</w:t>
      </w:r>
    </w:p>
    <w:p w:rsidR="00862C93" w:rsidRPr="00862C93" w:rsidRDefault="00862C93" w:rsidP="006B6612">
      <w:pPr>
        <w:jc w:val="both"/>
        <w:rPr>
          <w:b/>
        </w:rPr>
      </w:pPr>
      <w:proofErr w:type="gramStart"/>
      <w:r w:rsidRPr="00862C93">
        <w:rPr>
          <w:b/>
        </w:rPr>
        <w:t xml:space="preserve">Показатель № 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proofErr w:type="gramEnd"/>
    </w:p>
    <w:p w:rsidR="00862C93" w:rsidRDefault="00862C93" w:rsidP="00862C93">
      <w:pPr>
        <w:jc w:val="both"/>
        <w:rPr>
          <w:b/>
        </w:rPr>
      </w:pPr>
      <w:r>
        <w:t xml:space="preserve"> </w:t>
      </w:r>
      <w:r w:rsidRPr="00862C93">
        <w:rPr>
          <w:b/>
        </w:rPr>
        <w:t>41а  в сфере культуры</w:t>
      </w:r>
    </w:p>
    <w:p w:rsidR="00ED4013" w:rsidRPr="00ED4013" w:rsidRDefault="00ED4013" w:rsidP="00287F46">
      <w:pPr>
        <w:jc w:val="both"/>
      </w:pPr>
      <w:r w:rsidRPr="00ED4013">
        <w:t xml:space="preserve">независимая оценка качества условий оказания услуг МБУК </w:t>
      </w:r>
      <w:proofErr w:type="spellStart"/>
      <w:r w:rsidRPr="00ED4013">
        <w:t>Сюмсинского</w:t>
      </w:r>
      <w:proofErr w:type="spellEnd"/>
      <w:r w:rsidRPr="00ED4013">
        <w:t xml:space="preserve"> района ЦБС проводилась в октябре 2023года, в опросе приняло участие 151 респондент</w:t>
      </w:r>
    </w:p>
    <w:p w:rsidR="00862C93" w:rsidRPr="00ED4013" w:rsidRDefault="00862C93" w:rsidP="00287F46">
      <w:pPr>
        <w:jc w:val="both"/>
        <w:rPr>
          <w:b/>
        </w:rPr>
      </w:pPr>
      <w:r w:rsidRPr="00ED4013">
        <w:rPr>
          <w:b/>
        </w:rPr>
        <w:t>41 б в сфере образования</w:t>
      </w:r>
    </w:p>
    <w:p w:rsidR="00ED4013" w:rsidRPr="00ED4013" w:rsidRDefault="00ED4013" w:rsidP="00257A0B">
      <w:pPr>
        <w:jc w:val="both"/>
      </w:pPr>
      <w:r w:rsidRPr="00ED4013">
        <w:t>Процедуру независимой оценки условий осуществления образовательной деятельности в 2023 году проходили 7 (Семь</w:t>
      </w:r>
      <w:proofErr w:type="gramStart"/>
      <w:r w:rsidRPr="00ED4013">
        <w:t>)д</w:t>
      </w:r>
      <w:proofErr w:type="gramEnd"/>
      <w:r w:rsidRPr="00ED4013">
        <w:t>ошкольных образовательных учреждений. Значение итогового показателя составило 89.960 баллов. По сравнению с 2020 годом увеличение показателя произошло на 5,75 баллов.  Увеличение показателя произошло за счет реализации мероприятий по устранению выявленных недостатков  по группам показателей, характеризующих открытость и доступность информации об организации и показателей, характеризующих удовлетворенность условиями осуществления образовательной деятельности дошкольных организации. В 2024 году процедуру НОК УООД будут проходить общеобразовательные организации.</w:t>
      </w:r>
    </w:p>
    <w:p w:rsidR="00ED4013" w:rsidRDefault="00862C93" w:rsidP="00257A0B">
      <w:pPr>
        <w:jc w:val="both"/>
        <w:rPr>
          <w:color w:val="FF0000"/>
        </w:rPr>
      </w:pPr>
      <w:r w:rsidRPr="00ED4013">
        <w:rPr>
          <w:b/>
        </w:rPr>
        <w:t>Показатель № 42.</w:t>
      </w:r>
      <w:r w:rsidRPr="00707ADD">
        <w:rPr>
          <w:color w:val="FF0000"/>
        </w:rPr>
        <w:t xml:space="preserve"> </w:t>
      </w:r>
    </w:p>
    <w:p w:rsidR="00862C93" w:rsidRPr="00ED4013" w:rsidRDefault="00ED4013" w:rsidP="00ED4013">
      <w:pPr>
        <w:jc w:val="both"/>
      </w:pPr>
      <w:r w:rsidRPr="00ED4013">
        <w:t xml:space="preserve">Результаты </w:t>
      </w:r>
      <w:proofErr w:type="spellStart"/>
      <w:proofErr w:type="gramStart"/>
      <w:r w:rsidRPr="00ED4013">
        <w:t>интернет-опроса</w:t>
      </w:r>
      <w:proofErr w:type="spellEnd"/>
      <w:proofErr w:type="gramEnd"/>
      <w:r w:rsidRPr="00ED4013">
        <w:t xml:space="preserve"> по оценке населением эффективности деятельности руководителей  органов местного самоуправления в муниципальных образованиях в Удмуртской Республике  в 2023 году</w:t>
      </w:r>
    </w:p>
    <w:sectPr w:rsidR="00862C93" w:rsidRPr="00ED4013" w:rsidSect="00DA31F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427B"/>
    <w:multiLevelType w:val="hybridMultilevel"/>
    <w:tmpl w:val="2BEA1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8569E8"/>
    <w:multiLevelType w:val="hybridMultilevel"/>
    <w:tmpl w:val="E2904DC0"/>
    <w:lvl w:ilvl="0" w:tplc="605AB9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744864"/>
    <w:multiLevelType w:val="singleLevel"/>
    <w:tmpl w:val="0419000F"/>
    <w:lvl w:ilvl="0">
      <w:start w:val="2"/>
      <w:numFmt w:val="decimal"/>
      <w:lvlText w:val="%1."/>
      <w:lvlJc w:val="left"/>
      <w:pPr>
        <w:tabs>
          <w:tab w:val="num" w:pos="360"/>
        </w:tabs>
        <w:ind w:left="360" w:hanging="360"/>
      </w:pPr>
    </w:lvl>
  </w:abstractNum>
  <w:abstractNum w:abstractNumId="3">
    <w:nsid w:val="20C44316"/>
    <w:multiLevelType w:val="hybridMultilevel"/>
    <w:tmpl w:val="4AFE49F2"/>
    <w:lvl w:ilvl="0" w:tplc="185E4D3C">
      <w:start w:val="29"/>
      <w:numFmt w:val="decimal"/>
      <w:lvlText w:val="%1."/>
      <w:lvlJc w:val="left"/>
      <w:pPr>
        <w:tabs>
          <w:tab w:val="num" w:pos="780"/>
        </w:tabs>
        <w:ind w:left="780" w:hanging="4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826C44"/>
    <w:multiLevelType w:val="hybridMultilevel"/>
    <w:tmpl w:val="BB0E8A5C"/>
    <w:lvl w:ilvl="0" w:tplc="9AF093AC">
      <w:start w:val="1"/>
      <w:numFmt w:val="decimal"/>
      <w:lvlText w:val="%1."/>
      <w:lvlJc w:val="left"/>
      <w:pPr>
        <w:tabs>
          <w:tab w:val="num" w:pos="1650"/>
        </w:tabs>
        <w:ind w:left="165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CC52200"/>
    <w:multiLevelType w:val="hybridMultilevel"/>
    <w:tmpl w:val="B0DA090E"/>
    <w:lvl w:ilvl="0" w:tplc="92D8DD4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E877B88"/>
    <w:multiLevelType w:val="multilevel"/>
    <w:tmpl w:val="7D2CA0C8"/>
    <w:lvl w:ilvl="0">
      <w:start w:val="1"/>
      <w:numFmt w:val="upperRoman"/>
      <w:lvlText w:val="%1."/>
      <w:lvlJc w:val="left"/>
      <w:pPr>
        <w:tabs>
          <w:tab w:val="num" w:pos="4122"/>
        </w:tabs>
        <w:ind w:left="4122" w:hanging="720"/>
      </w:pPr>
      <w:rPr>
        <w:rFonts w:hint="default"/>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08"/>
  <w:characterSpacingControl w:val="doNotCompress"/>
  <w:compat/>
  <w:rsids>
    <w:rsidRoot w:val="00DA31F1"/>
    <w:rsid w:val="00001F33"/>
    <w:rsid w:val="00005B7E"/>
    <w:rsid w:val="00006DBB"/>
    <w:rsid w:val="0001351A"/>
    <w:rsid w:val="000135F7"/>
    <w:rsid w:val="0002640B"/>
    <w:rsid w:val="0003010F"/>
    <w:rsid w:val="00040DEF"/>
    <w:rsid w:val="00041841"/>
    <w:rsid w:val="00044BEC"/>
    <w:rsid w:val="00046DC7"/>
    <w:rsid w:val="00047FEE"/>
    <w:rsid w:val="00060941"/>
    <w:rsid w:val="00062AEA"/>
    <w:rsid w:val="00062ECF"/>
    <w:rsid w:val="00067823"/>
    <w:rsid w:val="00076387"/>
    <w:rsid w:val="00082ED8"/>
    <w:rsid w:val="00085253"/>
    <w:rsid w:val="00093F61"/>
    <w:rsid w:val="000957A4"/>
    <w:rsid w:val="000A062B"/>
    <w:rsid w:val="000B4C2F"/>
    <w:rsid w:val="000B762A"/>
    <w:rsid w:val="000B7B93"/>
    <w:rsid w:val="000C49E2"/>
    <w:rsid w:val="000C4E3E"/>
    <w:rsid w:val="000D1CC3"/>
    <w:rsid w:val="000D24D7"/>
    <w:rsid w:val="000D7821"/>
    <w:rsid w:val="000E334B"/>
    <w:rsid w:val="000E4181"/>
    <w:rsid w:val="000F4100"/>
    <w:rsid w:val="001137AE"/>
    <w:rsid w:val="0011630A"/>
    <w:rsid w:val="00116F3F"/>
    <w:rsid w:val="0012425C"/>
    <w:rsid w:val="0013237B"/>
    <w:rsid w:val="0013379C"/>
    <w:rsid w:val="00137D47"/>
    <w:rsid w:val="00142DD7"/>
    <w:rsid w:val="0014340C"/>
    <w:rsid w:val="001440CD"/>
    <w:rsid w:val="00144855"/>
    <w:rsid w:val="00146429"/>
    <w:rsid w:val="00161478"/>
    <w:rsid w:val="001615F2"/>
    <w:rsid w:val="00165256"/>
    <w:rsid w:val="001666A3"/>
    <w:rsid w:val="00167083"/>
    <w:rsid w:val="00167BB2"/>
    <w:rsid w:val="0017123D"/>
    <w:rsid w:val="00172355"/>
    <w:rsid w:val="00174807"/>
    <w:rsid w:val="001769B5"/>
    <w:rsid w:val="0018526C"/>
    <w:rsid w:val="00190221"/>
    <w:rsid w:val="00190B63"/>
    <w:rsid w:val="001A6E09"/>
    <w:rsid w:val="001B0B16"/>
    <w:rsid w:val="001E4506"/>
    <w:rsid w:val="001E644E"/>
    <w:rsid w:val="001F41F5"/>
    <w:rsid w:val="0020031F"/>
    <w:rsid w:val="002016E0"/>
    <w:rsid w:val="00205E58"/>
    <w:rsid w:val="002077E5"/>
    <w:rsid w:val="00211413"/>
    <w:rsid w:val="00213F2E"/>
    <w:rsid w:val="00215935"/>
    <w:rsid w:val="0021617C"/>
    <w:rsid w:val="002171E7"/>
    <w:rsid w:val="0021777C"/>
    <w:rsid w:val="00223F32"/>
    <w:rsid w:val="00224378"/>
    <w:rsid w:val="00224E5A"/>
    <w:rsid w:val="002258D3"/>
    <w:rsid w:val="0023055C"/>
    <w:rsid w:val="00232AB3"/>
    <w:rsid w:val="002357EA"/>
    <w:rsid w:val="00242A65"/>
    <w:rsid w:val="00250F0D"/>
    <w:rsid w:val="002558C0"/>
    <w:rsid w:val="00256DAF"/>
    <w:rsid w:val="00257A0B"/>
    <w:rsid w:val="00260823"/>
    <w:rsid w:val="00262296"/>
    <w:rsid w:val="00275F77"/>
    <w:rsid w:val="002776CD"/>
    <w:rsid w:val="00280FB9"/>
    <w:rsid w:val="00285BB1"/>
    <w:rsid w:val="00287F46"/>
    <w:rsid w:val="00294A8D"/>
    <w:rsid w:val="002A3B08"/>
    <w:rsid w:val="002A4AD1"/>
    <w:rsid w:val="002A4D20"/>
    <w:rsid w:val="002A7FD1"/>
    <w:rsid w:val="002B4B15"/>
    <w:rsid w:val="002B6508"/>
    <w:rsid w:val="002B7000"/>
    <w:rsid w:val="002C08E9"/>
    <w:rsid w:val="002C3C74"/>
    <w:rsid w:val="002C5DAC"/>
    <w:rsid w:val="002C6D44"/>
    <w:rsid w:val="002E25A2"/>
    <w:rsid w:val="002E34F6"/>
    <w:rsid w:val="002F238D"/>
    <w:rsid w:val="002F7CAC"/>
    <w:rsid w:val="00306331"/>
    <w:rsid w:val="00311A24"/>
    <w:rsid w:val="0031373D"/>
    <w:rsid w:val="003156F2"/>
    <w:rsid w:val="00315BCD"/>
    <w:rsid w:val="00315E17"/>
    <w:rsid w:val="00324819"/>
    <w:rsid w:val="003325CF"/>
    <w:rsid w:val="00333BAD"/>
    <w:rsid w:val="00346C9D"/>
    <w:rsid w:val="00351BF0"/>
    <w:rsid w:val="00351E1B"/>
    <w:rsid w:val="00366DCC"/>
    <w:rsid w:val="003721A6"/>
    <w:rsid w:val="003748A3"/>
    <w:rsid w:val="003761A8"/>
    <w:rsid w:val="00380EAF"/>
    <w:rsid w:val="003839C7"/>
    <w:rsid w:val="00385BB8"/>
    <w:rsid w:val="00391ED1"/>
    <w:rsid w:val="00392B11"/>
    <w:rsid w:val="003A44C1"/>
    <w:rsid w:val="003A4576"/>
    <w:rsid w:val="003B3465"/>
    <w:rsid w:val="003C33FF"/>
    <w:rsid w:val="003D2EEB"/>
    <w:rsid w:val="003D6A14"/>
    <w:rsid w:val="003E21DD"/>
    <w:rsid w:val="003E6EC0"/>
    <w:rsid w:val="003F2341"/>
    <w:rsid w:val="003F254D"/>
    <w:rsid w:val="00400B1C"/>
    <w:rsid w:val="004015FF"/>
    <w:rsid w:val="00402C3F"/>
    <w:rsid w:val="00406E65"/>
    <w:rsid w:val="004106B7"/>
    <w:rsid w:val="00411128"/>
    <w:rsid w:val="00413081"/>
    <w:rsid w:val="00414F2F"/>
    <w:rsid w:val="00416C51"/>
    <w:rsid w:val="004173F2"/>
    <w:rsid w:val="00421014"/>
    <w:rsid w:val="004221A3"/>
    <w:rsid w:val="00425D8A"/>
    <w:rsid w:val="00430E4D"/>
    <w:rsid w:val="00433950"/>
    <w:rsid w:val="00440298"/>
    <w:rsid w:val="00440D8D"/>
    <w:rsid w:val="00441547"/>
    <w:rsid w:val="00442AB4"/>
    <w:rsid w:val="004430A5"/>
    <w:rsid w:val="00445FE9"/>
    <w:rsid w:val="00447660"/>
    <w:rsid w:val="00451EDD"/>
    <w:rsid w:val="004542F8"/>
    <w:rsid w:val="004568A5"/>
    <w:rsid w:val="00462E99"/>
    <w:rsid w:val="00463CEE"/>
    <w:rsid w:val="00473369"/>
    <w:rsid w:val="004753F8"/>
    <w:rsid w:val="00476555"/>
    <w:rsid w:val="004949C0"/>
    <w:rsid w:val="0049585A"/>
    <w:rsid w:val="004A0811"/>
    <w:rsid w:val="004A1128"/>
    <w:rsid w:val="004A54DA"/>
    <w:rsid w:val="004A5DFD"/>
    <w:rsid w:val="004C34DB"/>
    <w:rsid w:val="004C4354"/>
    <w:rsid w:val="004C6ABD"/>
    <w:rsid w:val="004C7196"/>
    <w:rsid w:val="004D2E42"/>
    <w:rsid w:val="004E057E"/>
    <w:rsid w:val="004E3614"/>
    <w:rsid w:val="004E3781"/>
    <w:rsid w:val="004E4223"/>
    <w:rsid w:val="004E59FA"/>
    <w:rsid w:val="004F472D"/>
    <w:rsid w:val="004F5491"/>
    <w:rsid w:val="005042C8"/>
    <w:rsid w:val="005055F2"/>
    <w:rsid w:val="00521DE6"/>
    <w:rsid w:val="00532F76"/>
    <w:rsid w:val="005350AF"/>
    <w:rsid w:val="00541E16"/>
    <w:rsid w:val="005515BF"/>
    <w:rsid w:val="005521B4"/>
    <w:rsid w:val="00555E84"/>
    <w:rsid w:val="00574966"/>
    <w:rsid w:val="0058212A"/>
    <w:rsid w:val="005832E3"/>
    <w:rsid w:val="00591DA3"/>
    <w:rsid w:val="00593F02"/>
    <w:rsid w:val="00596725"/>
    <w:rsid w:val="00597D6F"/>
    <w:rsid w:val="00597DAE"/>
    <w:rsid w:val="005A0BDB"/>
    <w:rsid w:val="005A4203"/>
    <w:rsid w:val="005A6FE4"/>
    <w:rsid w:val="005B0AE9"/>
    <w:rsid w:val="005C2011"/>
    <w:rsid w:val="005D6857"/>
    <w:rsid w:val="005E426E"/>
    <w:rsid w:val="005E64DD"/>
    <w:rsid w:val="005E7986"/>
    <w:rsid w:val="0060575D"/>
    <w:rsid w:val="00611630"/>
    <w:rsid w:val="00613AC1"/>
    <w:rsid w:val="00617995"/>
    <w:rsid w:val="00621F0D"/>
    <w:rsid w:val="00622581"/>
    <w:rsid w:val="00627F6D"/>
    <w:rsid w:val="00635F30"/>
    <w:rsid w:val="00644A61"/>
    <w:rsid w:val="00652FEA"/>
    <w:rsid w:val="00655DE0"/>
    <w:rsid w:val="00657095"/>
    <w:rsid w:val="00657E92"/>
    <w:rsid w:val="00665FA7"/>
    <w:rsid w:val="006664ED"/>
    <w:rsid w:val="00666C97"/>
    <w:rsid w:val="00670272"/>
    <w:rsid w:val="00685A7F"/>
    <w:rsid w:val="006866AE"/>
    <w:rsid w:val="00692B4D"/>
    <w:rsid w:val="006A5259"/>
    <w:rsid w:val="006B2576"/>
    <w:rsid w:val="006B3916"/>
    <w:rsid w:val="006B6612"/>
    <w:rsid w:val="006C76B6"/>
    <w:rsid w:val="006D672E"/>
    <w:rsid w:val="006D78ED"/>
    <w:rsid w:val="006E1639"/>
    <w:rsid w:val="006F68A1"/>
    <w:rsid w:val="007015B2"/>
    <w:rsid w:val="00701725"/>
    <w:rsid w:val="00702513"/>
    <w:rsid w:val="007061C5"/>
    <w:rsid w:val="00707ADD"/>
    <w:rsid w:val="007117B9"/>
    <w:rsid w:val="007156FA"/>
    <w:rsid w:val="007207F5"/>
    <w:rsid w:val="0072136F"/>
    <w:rsid w:val="00722084"/>
    <w:rsid w:val="007245FC"/>
    <w:rsid w:val="007260C2"/>
    <w:rsid w:val="00744297"/>
    <w:rsid w:val="00746817"/>
    <w:rsid w:val="0074780F"/>
    <w:rsid w:val="007635AD"/>
    <w:rsid w:val="00782C64"/>
    <w:rsid w:val="007A6993"/>
    <w:rsid w:val="007A7AF1"/>
    <w:rsid w:val="007C3965"/>
    <w:rsid w:val="007C46C1"/>
    <w:rsid w:val="007D1FA1"/>
    <w:rsid w:val="007D47B4"/>
    <w:rsid w:val="007D5F4B"/>
    <w:rsid w:val="007E0185"/>
    <w:rsid w:val="007F6443"/>
    <w:rsid w:val="007F76EF"/>
    <w:rsid w:val="00802103"/>
    <w:rsid w:val="00804A53"/>
    <w:rsid w:val="00806A9B"/>
    <w:rsid w:val="00807EB4"/>
    <w:rsid w:val="0081253C"/>
    <w:rsid w:val="00812B0B"/>
    <w:rsid w:val="00816238"/>
    <w:rsid w:val="00816A3F"/>
    <w:rsid w:val="00821957"/>
    <w:rsid w:val="008240E1"/>
    <w:rsid w:val="008323C9"/>
    <w:rsid w:val="00840156"/>
    <w:rsid w:val="00841EEB"/>
    <w:rsid w:val="008445C9"/>
    <w:rsid w:val="008452FF"/>
    <w:rsid w:val="008474B0"/>
    <w:rsid w:val="00851E20"/>
    <w:rsid w:val="00860A19"/>
    <w:rsid w:val="00862C93"/>
    <w:rsid w:val="00877C51"/>
    <w:rsid w:val="00890DDB"/>
    <w:rsid w:val="00891143"/>
    <w:rsid w:val="00891357"/>
    <w:rsid w:val="008926B5"/>
    <w:rsid w:val="00897730"/>
    <w:rsid w:val="008B0233"/>
    <w:rsid w:val="008B1DBB"/>
    <w:rsid w:val="008B449D"/>
    <w:rsid w:val="008B5847"/>
    <w:rsid w:val="008B5AC9"/>
    <w:rsid w:val="008C410D"/>
    <w:rsid w:val="008D3CFF"/>
    <w:rsid w:val="008E28AC"/>
    <w:rsid w:val="008E736A"/>
    <w:rsid w:val="008F0202"/>
    <w:rsid w:val="008F2470"/>
    <w:rsid w:val="00904B2A"/>
    <w:rsid w:val="00921261"/>
    <w:rsid w:val="009249F9"/>
    <w:rsid w:val="00926F62"/>
    <w:rsid w:val="00931FAE"/>
    <w:rsid w:val="009402E6"/>
    <w:rsid w:val="00944FF1"/>
    <w:rsid w:val="00945222"/>
    <w:rsid w:val="00947053"/>
    <w:rsid w:val="00951D48"/>
    <w:rsid w:val="009604C2"/>
    <w:rsid w:val="00963B7A"/>
    <w:rsid w:val="00964F52"/>
    <w:rsid w:val="00977374"/>
    <w:rsid w:val="009907B8"/>
    <w:rsid w:val="00997375"/>
    <w:rsid w:val="009A1CA0"/>
    <w:rsid w:val="009A5065"/>
    <w:rsid w:val="009B4CB3"/>
    <w:rsid w:val="009B5EFC"/>
    <w:rsid w:val="009C5412"/>
    <w:rsid w:val="009C5C11"/>
    <w:rsid w:val="009D157F"/>
    <w:rsid w:val="009D35A0"/>
    <w:rsid w:val="009D6165"/>
    <w:rsid w:val="00A01A29"/>
    <w:rsid w:val="00A01CA9"/>
    <w:rsid w:val="00A035AE"/>
    <w:rsid w:val="00A063B3"/>
    <w:rsid w:val="00A1181F"/>
    <w:rsid w:val="00A1527C"/>
    <w:rsid w:val="00A201A2"/>
    <w:rsid w:val="00A2158D"/>
    <w:rsid w:val="00A21BCA"/>
    <w:rsid w:val="00A22D5B"/>
    <w:rsid w:val="00A22E11"/>
    <w:rsid w:val="00A2352B"/>
    <w:rsid w:val="00A27D3B"/>
    <w:rsid w:val="00A349A1"/>
    <w:rsid w:val="00A4336B"/>
    <w:rsid w:val="00A4780C"/>
    <w:rsid w:val="00A546CF"/>
    <w:rsid w:val="00A6462F"/>
    <w:rsid w:val="00A646A1"/>
    <w:rsid w:val="00A646B0"/>
    <w:rsid w:val="00A72EED"/>
    <w:rsid w:val="00A77B3D"/>
    <w:rsid w:val="00A8071D"/>
    <w:rsid w:val="00A83084"/>
    <w:rsid w:val="00A92D20"/>
    <w:rsid w:val="00A932A3"/>
    <w:rsid w:val="00A96DE1"/>
    <w:rsid w:val="00AA5938"/>
    <w:rsid w:val="00AB36D9"/>
    <w:rsid w:val="00AB3E8F"/>
    <w:rsid w:val="00AC2D3C"/>
    <w:rsid w:val="00AE043C"/>
    <w:rsid w:val="00AE0A8A"/>
    <w:rsid w:val="00AF47CA"/>
    <w:rsid w:val="00B035ED"/>
    <w:rsid w:val="00B070FF"/>
    <w:rsid w:val="00B12E83"/>
    <w:rsid w:val="00B173E9"/>
    <w:rsid w:val="00B177F3"/>
    <w:rsid w:val="00B24AC2"/>
    <w:rsid w:val="00B32ACD"/>
    <w:rsid w:val="00B416E4"/>
    <w:rsid w:val="00B437A8"/>
    <w:rsid w:val="00B52824"/>
    <w:rsid w:val="00B600E8"/>
    <w:rsid w:val="00B641A5"/>
    <w:rsid w:val="00B76B16"/>
    <w:rsid w:val="00B8364B"/>
    <w:rsid w:val="00B836F1"/>
    <w:rsid w:val="00B83D87"/>
    <w:rsid w:val="00B83F28"/>
    <w:rsid w:val="00B842E3"/>
    <w:rsid w:val="00B86140"/>
    <w:rsid w:val="00B92E35"/>
    <w:rsid w:val="00BA390A"/>
    <w:rsid w:val="00BB50E7"/>
    <w:rsid w:val="00BB6C9D"/>
    <w:rsid w:val="00BB73EF"/>
    <w:rsid w:val="00BC0549"/>
    <w:rsid w:val="00BC1B1D"/>
    <w:rsid w:val="00BC76C9"/>
    <w:rsid w:val="00BE1A9B"/>
    <w:rsid w:val="00BF4FD2"/>
    <w:rsid w:val="00C05384"/>
    <w:rsid w:val="00C05ECB"/>
    <w:rsid w:val="00C06B3D"/>
    <w:rsid w:val="00C06FB6"/>
    <w:rsid w:val="00C2186A"/>
    <w:rsid w:val="00C261C6"/>
    <w:rsid w:val="00C30ED6"/>
    <w:rsid w:val="00C31FB9"/>
    <w:rsid w:val="00C32741"/>
    <w:rsid w:val="00C40AAD"/>
    <w:rsid w:val="00C41199"/>
    <w:rsid w:val="00C4588C"/>
    <w:rsid w:val="00C46738"/>
    <w:rsid w:val="00C508E9"/>
    <w:rsid w:val="00C5311E"/>
    <w:rsid w:val="00C64BD2"/>
    <w:rsid w:val="00C67BBB"/>
    <w:rsid w:val="00C71772"/>
    <w:rsid w:val="00C844F1"/>
    <w:rsid w:val="00C86578"/>
    <w:rsid w:val="00C93D1A"/>
    <w:rsid w:val="00CA1092"/>
    <w:rsid w:val="00CA3031"/>
    <w:rsid w:val="00CA3AD1"/>
    <w:rsid w:val="00CA3BE0"/>
    <w:rsid w:val="00CA561B"/>
    <w:rsid w:val="00CB3533"/>
    <w:rsid w:val="00CB3A75"/>
    <w:rsid w:val="00CB5E15"/>
    <w:rsid w:val="00CC3C0D"/>
    <w:rsid w:val="00CD01EC"/>
    <w:rsid w:val="00CD2FF2"/>
    <w:rsid w:val="00CD693E"/>
    <w:rsid w:val="00CE1D3E"/>
    <w:rsid w:val="00CE7F07"/>
    <w:rsid w:val="00CF435D"/>
    <w:rsid w:val="00CF7516"/>
    <w:rsid w:val="00D011D3"/>
    <w:rsid w:val="00D013D5"/>
    <w:rsid w:val="00D025BC"/>
    <w:rsid w:val="00D069C8"/>
    <w:rsid w:val="00D1682D"/>
    <w:rsid w:val="00D1708F"/>
    <w:rsid w:val="00D2532A"/>
    <w:rsid w:val="00D26242"/>
    <w:rsid w:val="00D30D80"/>
    <w:rsid w:val="00D33268"/>
    <w:rsid w:val="00D33A94"/>
    <w:rsid w:val="00D33CB4"/>
    <w:rsid w:val="00D4366D"/>
    <w:rsid w:val="00D5356F"/>
    <w:rsid w:val="00D53EC0"/>
    <w:rsid w:val="00D54C67"/>
    <w:rsid w:val="00D5581C"/>
    <w:rsid w:val="00D56F0A"/>
    <w:rsid w:val="00D61D70"/>
    <w:rsid w:val="00D61E7A"/>
    <w:rsid w:val="00D65ABE"/>
    <w:rsid w:val="00D662E9"/>
    <w:rsid w:val="00D72352"/>
    <w:rsid w:val="00D74DFB"/>
    <w:rsid w:val="00D82FF9"/>
    <w:rsid w:val="00D8718C"/>
    <w:rsid w:val="00D901D8"/>
    <w:rsid w:val="00D96B6B"/>
    <w:rsid w:val="00DA2E63"/>
    <w:rsid w:val="00DA31F1"/>
    <w:rsid w:val="00DA43AA"/>
    <w:rsid w:val="00DB0BDF"/>
    <w:rsid w:val="00DB6EB4"/>
    <w:rsid w:val="00DD0533"/>
    <w:rsid w:val="00DD62C5"/>
    <w:rsid w:val="00DE1E48"/>
    <w:rsid w:val="00DE2199"/>
    <w:rsid w:val="00DE2AFE"/>
    <w:rsid w:val="00DF0057"/>
    <w:rsid w:val="00E002F3"/>
    <w:rsid w:val="00E0404D"/>
    <w:rsid w:val="00E14D05"/>
    <w:rsid w:val="00E26B02"/>
    <w:rsid w:val="00E2720C"/>
    <w:rsid w:val="00E32CCB"/>
    <w:rsid w:val="00E3512E"/>
    <w:rsid w:val="00E35400"/>
    <w:rsid w:val="00E45C1D"/>
    <w:rsid w:val="00E47FBF"/>
    <w:rsid w:val="00E503C0"/>
    <w:rsid w:val="00E5787F"/>
    <w:rsid w:val="00E6139B"/>
    <w:rsid w:val="00E658DE"/>
    <w:rsid w:val="00E66355"/>
    <w:rsid w:val="00E67AB2"/>
    <w:rsid w:val="00E67C86"/>
    <w:rsid w:val="00E7289B"/>
    <w:rsid w:val="00E77F12"/>
    <w:rsid w:val="00E8160E"/>
    <w:rsid w:val="00E872ED"/>
    <w:rsid w:val="00E90E99"/>
    <w:rsid w:val="00E91386"/>
    <w:rsid w:val="00E94D1C"/>
    <w:rsid w:val="00E95CC5"/>
    <w:rsid w:val="00EA1CF3"/>
    <w:rsid w:val="00EC1E70"/>
    <w:rsid w:val="00ED4013"/>
    <w:rsid w:val="00ED4A5B"/>
    <w:rsid w:val="00ED631F"/>
    <w:rsid w:val="00ED7748"/>
    <w:rsid w:val="00EE240B"/>
    <w:rsid w:val="00EE3083"/>
    <w:rsid w:val="00EE3E44"/>
    <w:rsid w:val="00EE581E"/>
    <w:rsid w:val="00EE5AB0"/>
    <w:rsid w:val="00EF04A4"/>
    <w:rsid w:val="00EF4A08"/>
    <w:rsid w:val="00EF5F36"/>
    <w:rsid w:val="00F01ADA"/>
    <w:rsid w:val="00F06174"/>
    <w:rsid w:val="00F2719F"/>
    <w:rsid w:val="00F3155B"/>
    <w:rsid w:val="00F379CF"/>
    <w:rsid w:val="00F40FD3"/>
    <w:rsid w:val="00F450C6"/>
    <w:rsid w:val="00F45239"/>
    <w:rsid w:val="00F52A2E"/>
    <w:rsid w:val="00F64BA0"/>
    <w:rsid w:val="00F65662"/>
    <w:rsid w:val="00F66101"/>
    <w:rsid w:val="00F66F36"/>
    <w:rsid w:val="00F73A9A"/>
    <w:rsid w:val="00F776F8"/>
    <w:rsid w:val="00F77EB8"/>
    <w:rsid w:val="00F81E3E"/>
    <w:rsid w:val="00F83E9C"/>
    <w:rsid w:val="00F90F78"/>
    <w:rsid w:val="00F91C42"/>
    <w:rsid w:val="00F9200D"/>
    <w:rsid w:val="00F93E90"/>
    <w:rsid w:val="00F9669B"/>
    <w:rsid w:val="00FB36A5"/>
    <w:rsid w:val="00FB4E95"/>
    <w:rsid w:val="00FC1306"/>
    <w:rsid w:val="00FC2250"/>
    <w:rsid w:val="00FC756B"/>
    <w:rsid w:val="00FD429A"/>
    <w:rsid w:val="00FD46E9"/>
    <w:rsid w:val="00FD5F2C"/>
    <w:rsid w:val="00FD7CE6"/>
    <w:rsid w:val="00FE103E"/>
    <w:rsid w:val="00FE2216"/>
    <w:rsid w:val="00FE4605"/>
    <w:rsid w:val="00FE5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7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A31F1"/>
    <w:pPr>
      <w:ind w:firstLine="720"/>
      <w:jc w:val="both"/>
    </w:pPr>
    <w:rPr>
      <w:sz w:val="28"/>
      <w:szCs w:val="20"/>
    </w:rPr>
  </w:style>
  <w:style w:type="paragraph" w:customStyle="1" w:styleId="ConsNormal">
    <w:name w:val="ConsNormal"/>
    <w:rsid w:val="00DA31F1"/>
    <w:pPr>
      <w:widowControl w:val="0"/>
      <w:ind w:firstLine="720"/>
    </w:pPr>
    <w:rPr>
      <w:rFonts w:ascii="Arial" w:hAnsi="Arial"/>
      <w:snapToGrid w:val="0"/>
    </w:rPr>
  </w:style>
  <w:style w:type="paragraph" w:customStyle="1" w:styleId="a3">
    <w:name w:val="Знак"/>
    <w:basedOn w:val="a"/>
    <w:rsid w:val="004949C0"/>
    <w:pPr>
      <w:spacing w:after="160" w:line="240" w:lineRule="exac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49C0"/>
    <w:pPr>
      <w:spacing w:before="100" w:beforeAutospacing="1" w:after="100" w:afterAutospacing="1"/>
    </w:pPr>
    <w:rPr>
      <w:rFonts w:ascii="Tahoma" w:hAnsi="Tahoma"/>
      <w:sz w:val="20"/>
      <w:szCs w:val="20"/>
      <w:lang w:val="en-US" w:eastAsia="en-US"/>
    </w:rPr>
  </w:style>
  <w:style w:type="paragraph" w:styleId="a4">
    <w:name w:val="Body Text Indent"/>
    <w:basedOn w:val="a"/>
    <w:link w:val="a5"/>
    <w:rsid w:val="00C2186A"/>
    <w:pPr>
      <w:spacing w:after="120"/>
      <w:ind w:left="283"/>
    </w:pPr>
  </w:style>
  <w:style w:type="paragraph" w:customStyle="1" w:styleId="a6">
    <w:name w:val="Знак"/>
    <w:basedOn w:val="a"/>
    <w:rsid w:val="00C2186A"/>
    <w:pPr>
      <w:spacing w:after="160" w:line="240" w:lineRule="exact"/>
    </w:pPr>
    <w:rPr>
      <w:rFonts w:ascii="Verdana" w:hAnsi="Verdana"/>
      <w:lang w:val="en-US" w:eastAsia="en-US"/>
    </w:rPr>
  </w:style>
  <w:style w:type="character" w:customStyle="1" w:styleId="a5">
    <w:name w:val="Основной текст с отступом Знак"/>
    <w:link w:val="a4"/>
    <w:rsid w:val="00C2186A"/>
    <w:rPr>
      <w:sz w:val="24"/>
      <w:szCs w:val="24"/>
      <w:lang w:val="ru-RU" w:eastAsia="ru-RU" w:bidi="ar-SA"/>
    </w:rPr>
  </w:style>
  <w:style w:type="paragraph" w:styleId="a7">
    <w:name w:val="Body Text"/>
    <w:basedOn w:val="a"/>
    <w:rsid w:val="004E057E"/>
    <w:pPr>
      <w:spacing w:after="120"/>
    </w:pPr>
  </w:style>
  <w:style w:type="paragraph" w:styleId="3">
    <w:name w:val="Body Text 3"/>
    <w:basedOn w:val="a"/>
    <w:rsid w:val="004E057E"/>
    <w:pPr>
      <w:spacing w:after="120"/>
    </w:pPr>
    <w:rPr>
      <w:sz w:val="16"/>
      <w:szCs w:val="16"/>
    </w:rPr>
  </w:style>
  <w:style w:type="paragraph" w:customStyle="1" w:styleId="a8">
    <w:name w:val="Знак Знак Знак Знак"/>
    <w:basedOn w:val="a"/>
    <w:rsid w:val="0058212A"/>
    <w:pPr>
      <w:spacing w:after="160" w:line="240" w:lineRule="exact"/>
    </w:pPr>
    <w:rPr>
      <w:rFonts w:ascii="Verdana" w:hAnsi="Verdan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65256"/>
    <w:pPr>
      <w:spacing w:before="100" w:beforeAutospacing="1" w:after="100" w:afterAutospacing="1"/>
    </w:pPr>
    <w:rPr>
      <w:rFonts w:ascii="Tahoma" w:hAnsi="Tahoma"/>
      <w:sz w:val="20"/>
      <w:szCs w:val="20"/>
      <w:lang w:val="en-US" w:eastAsia="en-US"/>
    </w:rPr>
  </w:style>
  <w:style w:type="paragraph" w:customStyle="1" w:styleId="1">
    <w:name w:val="Основной текст1"/>
    <w:basedOn w:val="a"/>
    <w:rsid w:val="000D1CC3"/>
    <w:rPr>
      <w:szCs w:val="20"/>
    </w:rPr>
  </w:style>
  <w:style w:type="character" w:customStyle="1" w:styleId="a9">
    <w:name w:val="Название Знак"/>
    <w:link w:val="aa"/>
    <w:locked/>
    <w:rsid w:val="00532F76"/>
    <w:rPr>
      <w:b/>
      <w:sz w:val="24"/>
      <w:szCs w:val="24"/>
      <w:lang w:val="ru-RU" w:eastAsia="ru-RU" w:bidi="ar-SA"/>
    </w:rPr>
  </w:style>
  <w:style w:type="paragraph" w:styleId="aa">
    <w:name w:val="Title"/>
    <w:basedOn w:val="a"/>
    <w:link w:val="a9"/>
    <w:qFormat/>
    <w:rsid w:val="00532F76"/>
    <w:pPr>
      <w:autoSpaceDE w:val="0"/>
      <w:autoSpaceDN w:val="0"/>
      <w:adjustRightInd w:val="0"/>
      <w:jc w:val="center"/>
    </w:pPr>
    <w:rPr>
      <w:b/>
    </w:rPr>
  </w:style>
  <w:style w:type="paragraph" w:customStyle="1" w:styleId="ConsPlusNormal">
    <w:name w:val="ConsPlusNormal"/>
    <w:link w:val="ConsPlusNormal0"/>
    <w:rsid w:val="0008525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085253"/>
    <w:rPr>
      <w:rFonts w:ascii="Arial" w:hAnsi="Arial" w:cs="Arial"/>
      <w:lang w:val="ru-RU" w:eastAsia="ru-RU" w:bidi="ar-SA"/>
    </w:rPr>
  </w:style>
  <w:style w:type="character" w:customStyle="1" w:styleId="ab">
    <w:name w:val="Знак Знак"/>
    <w:rsid w:val="00085253"/>
    <w:rPr>
      <w:sz w:val="28"/>
      <w:szCs w:val="24"/>
    </w:rPr>
  </w:style>
  <w:style w:type="paragraph" w:customStyle="1" w:styleId="10">
    <w:name w:val="Обычный1"/>
    <w:rsid w:val="00A01CA9"/>
    <w:pPr>
      <w:snapToGrid w:val="0"/>
      <w:spacing w:before="100" w:after="100"/>
    </w:pPr>
    <w:rPr>
      <w:sz w:val="24"/>
    </w:rPr>
  </w:style>
  <w:style w:type="paragraph" w:styleId="ac">
    <w:name w:val="Normal (Web)"/>
    <w:basedOn w:val="a"/>
    <w:rsid w:val="00685A7F"/>
    <w:pPr>
      <w:spacing w:before="100" w:after="100"/>
    </w:pPr>
    <w:rPr>
      <w:color w:val="000000"/>
      <w:szCs w:val="20"/>
    </w:rPr>
  </w:style>
  <w:style w:type="paragraph" w:styleId="ad">
    <w:name w:val="Balloon Text"/>
    <w:basedOn w:val="a"/>
    <w:semiHidden/>
    <w:rsid w:val="00B92E35"/>
    <w:rPr>
      <w:rFonts w:ascii="Tahoma" w:hAnsi="Tahoma" w:cs="Tahoma"/>
      <w:sz w:val="16"/>
      <w:szCs w:val="16"/>
    </w:rPr>
  </w:style>
  <w:style w:type="character" w:styleId="ae">
    <w:name w:val="page number"/>
    <w:basedOn w:val="a0"/>
    <w:rsid w:val="00167BB2"/>
  </w:style>
  <w:style w:type="paragraph" w:customStyle="1" w:styleId="5">
    <w:name w:val="Знак Знак5 Знак Знак"/>
    <w:basedOn w:val="a"/>
    <w:rsid w:val="00ED4A5B"/>
    <w:pPr>
      <w:spacing w:after="160" w:line="240" w:lineRule="exact"/>
    </w:pPr>
    <w:rPr>
      <w:rFonts w:ascii="Verdana" w:hAnsi="Verdana"/>
      <w:lang w:val="en-US" w:eastAsia="en-US"/>
    </w:rPr>
  </w:style>
  <w:style w:type="paragraph" w:styleId="20">
    <w:name w:val="Body Text 2"/>
    <w:basedOn w:val="a"/>
    <w:link w:val="21"/>
    <w:unhideWhenUsed/>
    <w:rsid w:val="00E872ED"/>
    <w:pPr>
      <w:spacing w:after="120" w:line="480" w:lineRule="auto"/>
    </w:pPr>
  </w:style>
  <w:style w:type="character" w:customStyle="1" w:styleId="21">
    <w:name w:val="Основной текст 2 Знак"/>
    <w:link w:val="20"/>
    <w:rsid w:val="00E872ED"/>
    <w:rPr>
      <w:sz w:val="24"/>
      <w:szCs w:val="24"/>
    </w:rPr>
  </w:style>
  <w:style w:type="character" w:customStyle="1" w:styleId="apple-converted-space">
    <w:name w:val="apple-converted-space"/>
    <w:rsid w:val="00CA3031"/>
  </w:style>
  <w:style w:type="table" w:styleId="af">
    <w:name w:val="Table Grid"/>
    <w:basedOn w:val="a1"/>
    <w:rsid w:val="002F2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1"/>
    <w:basedOn w:val="a"/>
    <w:rsid w:val="002F238D"/>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0685796">
      <w:bodyDiv w:val="1"/>
      <w:marLeft w:val="0"/>
      <w:marRight w:val="0"/>
      <w:marTop w:val="0"/>
      <w:marBottom w:val="0"/>
      <w:divBdr>
        <w:top w:val="none" w:sz="0" w:space="0" w:color="auto"/>
        <w:left w:val="none" w:sz="0" w:space="0" w:color="auto"/>
        <w:bottom w:val="none" w:sz="0" w:space="0" w:color="auto"/>
        <w:right w:val="none" w:sz="0" w:space="0" w:color="auto"/>
      </w:divBdr>
    </w:div>
    <w:div w:id="11075654">
      <w:bodyDiv w:val="1"/>
      <w:marLeft w:val="0"/>
      <w:marRight w:val="0"/>
      <w:marTop w:val="0"/>
      <w:marBottom w:val="0"/>
      <w:divBdr>
        <w:top w:val="none" w:sz="0" w:space="0" w:color="auto"/>
        <w:left w:val="none" w:sz="0" w:space="0" w:color="auto"/>
        <w:bottom w:val="none" w:sz="0" w:space="0" w:color="auto"/>
        <w:right w:val="none" w:sz="0" w:space="0" w:color="auto"/>
      </w:divBdr>
    </w:div>
    <w:div w:id="19165758">
      <w:bodyDiv w:val="1"/>
      <w:marLeft w:val="0"/>
      <w:marRight w:val="0"/>
      <w:marTop w:val="0"/>
      <w:marBottom w:val="0"/>
      <w:divBdr>
        <w:top w:val="none" w:sz="0" w:space="0" w:color="auto"/>
        <w:left w:val="none" w:sz="0" w:space="0" w:color="auto"/>
        <w:bottom w:val="none" w:sz="0" w:space="0" w:color="auto"/>
        <w:right w:val="none" w:sz="0" w:space="0" w:color="auto"/>
      </w:divBdr>
    </w:div>
    <w:div w:id="28919939">
      <w:bodyDiv w:val="1"/>
      <w:marLeft w:val="0"/>
      <w:marRight w:val="0"/>
      <w:marTop w:val="0"/>
      <w:marBottom w:val="0"/>
      <w:divBdr>
        <w:top w:val="none" w:sz="0" w:space="0" w:color="auto"/>
        <w:left w:val="none" w:sz="0" w:space="0" w:color="auto"/>
        <w:bottom w:val="none" w:sz="0" w:space="0" w:color="auto"/>
        <w:right w:val="none" w:sz="0" w:space="0" w:color="auto"/>
      </w:divBdr>
    </w:div>
    <w:div w:id="30081981">
      <w:bodyDiv w:val="1"/>
      <w:marLeft w:val="0"/>
      <w:marRight w:val="0"/>
      <w:marTop w:val="0"/>
      <w:marBottom w:val="0"/>
      <w:divBdr>
        <w:top w:val="none" w:sz="0" w:space="0" w:color="auto"/>
        <w:left w:val="none" w:sz="0" w:space="0" w:color="auto"/>
        <w:bottom w:val="none" w:sz="0" w:space="0" w:color="auto"/>
        <w:right w:val="none" w:sz="0" w:space="0" w:color="auto"/>
      </w:divBdr>
    </w:div>
    <w:div w:id="32578550">
      <w:bodyDiv w:val="1"/>
      <w:marLeft w:val="0"/>
      <w:marRight w:val="0"/>
      <w:marTop w:val="0"/>
      <w:marBottom w:val="0"/>
      <w:divBdr>
        <w:top w:val="none" w:sz="0" w:space="0" w:color="auto"/>
        <w:left w:val="none" w:sz="0" w:space="0" w:color="auto"/>
        <w:bottom w:val="none" w:sz="0" w:space="0" w:color="auto"/>
        <w:right w:val="none" w:sz="0" w:space="0" w:color="auto"/>
      </w:divBdr>
    </w:div>
    <w:div w:id="35155839">
      <w:bodyDiv w:val="1"/>
      <w:marLeft w:val="0"/>
      <w:marRight w:val="0"/>
      <w:marTop w:val="0"/>
      <w:marBottom w:val="0"/>
      <w:divBdr>
        <w:top w:val="none" w:sz="0" w:space="0" w:color="auto"/>
        <w:left w:val="none" w:sz="0" w:space="0" w:color="auto"/>
        <w:bottom w:val="none" w:sz="0" w:space="0" w:color="auto"/>
        <w:right w:val="none" w:sz="0" w:space="0" w:color="auto"/>
      </w:divBdr>
    </w:div>
    <w:div w:id="35814667">
      <w:bodyDiv w:val="1"/>
      <w:marLeft w:val="0"/>
      <w:marRight w:val="0"/>
      <w:marTop w:val="0"/>
      <w:marBottom w:val="0"/>
      <w:divBdr>
        <w:top w:val="none" w:sz="0" w:space="0" w:color="auto"/>
        <w:left w:val="none" w:sz="0" w:space="0" w:color="auto"/>
        <w:bottom w:val="none" w:sz="0" w:space="0" w:color="auto"/>
        <w:right w:val="none" w:sz="0" w:space="0" w:color="auto"/>
      </w:divBdr>
    </w:div>
    <w:div w:id="36322756">
      <w:bodyDiv w:val="1"/>
      <w:marLeft w:val="0"/>
      <w:marRight w:val="0"/>
      <w:marTop w:val="0"/>
      <w:marBottom w:val="0"/>
      <w:divBdr>
        <w:top w:val="none" w:sz="0" w:space="0" w:color="auto"/>
        <w:left w:val="none" w:sz="0" w:space="0" w:color="auto"/>
        <w:bottom w:val="none" w:sz="0" w:space="0" w:color="auto"/>
        <w:right w:val="none" w:sz="0" w:space="0" w:color="auto"/>
      </w:divBdr>
    </w:div>
    <w:div w:id="41296725">
      <w:bodyDiv w:val="1"/>
      <w:marLeft w:val="0"/>
      <w:marRight w:val="0"/>
      <w:marTop w:val="0"/>
      <w:marBottom w:val="0"/>
      <w:divBdr>
        <w:top w:val="none" w:sz="0" w:space="0" w:color="auto"/>
        <w:left w:val="none" w:sz="0" w:space="0" w:color="auto"/>
        <w:bottom w:val="none" w:sz="0" w:space="0" w:color="auto"/>
        <w:right w:val="none" w:sz="0" w:space="0" w:color="auto"/>
      </w:divBdr>
    </w:div>
    <w:div w:id="41681155">
      <w:bodyDiv w:val="1"/>
      <w:marLeft w:val="0"/>
      <w:marRight w:val="0"/>
      <w:marTop w:val="0"/>
      <w:marBottom w:val="0"/>
      <w:divBdr>
        <w:top w:val="none" w:sz="0" w:space="0" w:color="auto"/>
        <w:left w:val="none" w:sz="0" w:space="0" w:color="auto"/>
        <w:bottom w:val="none" w:sz="0" w:space="0" w:color="auto"/>
        <w:right w:val="none" w:sz="0" w:space="0" w:color="auto"/>
      </w:divBdr>
    </w:div>
    <w:div w:id="45032951">
      <w:bodyDiv w:val="1"/>
      <w:marLeft w:val="0"/>
      <w:marRight w:val="0"/>
      <w:marTop w:val="0"/>
      <w:marBottom w:val="0"/>
      <w:divBdr>
        <w:top w:val="none" w:sz="0" w:space="0" w:color="auto"/>
        <w:left w:val="none" w:sz="0" w:space="0" w:color="auto"/>
        <w:bottom w:val="none" w:sz="0" w:space="0" w:color="auto"/>
        <w:right w:val="none" w:sz="0" w:space="0" w:color="auto"/>
      </w:divBdr>
    </w:div>
    <w:div w:id="56318827">
      <w:bodyDiv w:val="1"/>
      <w:marLeft w:val="0"/>
      <w:marRight w:val="0"/>
      <w:marTop w:val="0"/>
      <w:marBottom w:val="0"/>
      <w:divBdr>
        <w:top w:val="none" w:sz="0" w:space="0" w:color="auto"/>
        <w:left w:val="none" w:sz="0" w:space="0" w:color="auto"/>
        <w:bottom w:val="none" w:sz="0" w:space="0" w:color="auto"/>
        <w:right w:val="none" w:sz="0" w:space="0" w:color="auto"/>
      </w:divBdr>
    </w:div>
    <w:div w:id="62416623">
      <w:bodyDiv w:val="1"/>
      <w:marLeft w:val="0"/>
      <w:marRight w:val="0"/>
      <w:marTop w:val="0"/>
      <w:marBottom w:val="0"/>
      <w:divBdr>
        <w:top w:val="none" w:sz="0" w:space="0" w:color="auto"/>
        <w:left w:val="none" w:sz="0" w:space="0" w:color="auto"/>
        <w:bottom w:val="none" w:sz="0" w:space="0" w:color="auto"/>
        <w:right w:val="none" w:sz="0" w:space="0" w:color="auto"/>
      </w:divBdr>
    </w:div>
    <w:div w:id="64650545">
      <w:bodyDiv w:val="1"/>
      <w:marLeft w:val="0"/>
      <w:marRight w:val="0"/>
      <w:marTop w:val="0"/>
      <w:marBottom w:val="0"/>
      <w:divBdr>
        <w:top w:val="none" w:sz="0" w:space="0" w:color="auto"/>
        <w:left w:val="none" w:sz="0" w:space="0" w:color="auto"/>
        <w:bottom w:val="none" w:sz="0" w:space="0" w:color="auto"/>
        <w:right w:val="none" w:sz="0" w:space="0" w:color="auto"/>
      </w:divBdr>
    </w:div>
    <w:div w:id="65541607">
      <w:bodyDiv w:val="1"/>
      <w:marLeft w:val="0"/>
      <w:marRight w:val="0"/>
      <w:marTop w:val="0"/>
      <w:marBottom w:val="0"/>
      <w:divBdr>
        <w:top w:val="none" w:sz="0" w:space="0" w:color="auto"/>
        <w:left w:val="none" w:sz="0" w:space="0" w:color="auto"/>
        <w:bottom w:val="none" w:sz="0" w:space="0" w:color="auto"/>
        <w:right w:val="none" w:sz="0" w:space="0" w:color="auto"/>
      </w:divBdr>
    </w:div>
    <w:div w:id="69155298">
      <w:bodyDiv w:val="1"/>
      <w:marLeft w:val="0"/>
      <w:marRight w:val="0"/>
      <w:marTop w:val="0"/>
      <w:marBottom w:val="0"/>
      <w:divBdr>
        <w:top w:val="none" w:sz="0" w:space="0" w:color="auto"/>
        <w:left w:val="none" w:sz="0" w:space="0" w:color="auto"/>
        <w:bottom w:val="none" w:sz="0" w:space="0" w:color="auto"/>
        <w:right w:val="none" w:sz="0" w:space="0" w:color="auto"/>
      </w:divBdr>
    </w:div>
    <w:div w:id="70780315">
      <w:bodyDiv w:val="1"/>
      <w:marLeft w:val="0"/>
      <w:marRight w:val="0"/>
      <w:marTop w:val="0"/>
      <w:marBottom w:val="0"/>
      <w:divBdr>
        <w:top w:val="none" w:sz="0" w:space="0" w:color="auto"/>
        <w:left w:val="none" w:sz="0" w:space="0" w:color="auto"/>
        <w:bottom w:val="none" w:sz="0" w:space="0" w:color="auto"/>
        <w:right w:val="none" w:sz="0" w:space="0" w:color="auto"/>
      </w:divBdr>
    </w:div>
    <w:div w:id="71197983">
      <w:bodyDiv w:val="1"/>
      <w:marLeft w:val="0"/>
      <w:marRight w:val="0"/>
      <w:marTop w:val="0"/>
      <w:marBottom w:val="0"/>
      <w:divBdr>
        <w:top w:val="none" w:sz="0" w:space="0" w:color="auto"/>
        <w:left w:val="none" w:sz="0" w:space="0" w:color="auto"/>
        <w:bottom w:val="none" w:sz="0" w:space="0" w:color="auto"/>
        <w:right w:val="none" w:sz="0" w:space="0" w:color="auto"/>
      </w:divBdr>
    </w:div>
    <w:div w:id="79833412">
      <w:bodyDiv w:val="1"/>
      <w:marLeft w:val="0"/>
      <w:marRight w:val="0"/>
      <w:marTop w:val="0"/>
      <w:marBottom w:val="0"/>
      <w:divBdr>
        <w:top w:val="none" w:sz="0" w:space="0" w:color="auto"/>
        <w:left w:val="none" w:sz="0" w:space="0" w:color="auto"/>
        <w:bottom w:val="none" w:sz="0" w:space="0" w:color="auto"/>
        <w:right w:val="none" w:sz="0" w:space="0" w:color="auto"/>
      </w:divBdr>
    </w:div>
    <w:div w:id="91629701">
      <w:bodyDiv w:val="1"/>
      <w:marLeft w:val="0"/>
      <w:marRight w:val="0"/>
      <w:marTop w:val="0"/>
      <w:marBottom w:val="0"/>
      <w:divBdr>
        <w:top w:val="none" w:sz="0" w:space="0" w:color="auto"/>
        <w:left w:val="none" w:sz="0" w:space="0" w:color="auto"/>
        <w:bottom w:val="none" w:sz="0" w:space="0" w:color="auto"/>
        <w:right w:val="none" w:sz="0" w:space="0" w:color="auto"/>
      </w:divBdr>
    </w:div>
    <w:div w:id="98919288">
      <w:bodyDiv w:val="1"/>
      <w:marLeft w:val="0"/>
      <w:marRight w:val="0"/>
      <w:marTop w:val="0"/>
      <w:marBottom w:val="0"/>
      <w:divBdr>
        <w:top w:val="none" w:sz="0" w:space="0" w:color="auto"/>
        <w:left w:val="none" w:sz="0" w:space="0" w:color="auto"/>
        <w:bottom w:val="none" w:sz="0" w:space="0" w:color="auto"/>
        <w:right w:val="none" w:sz="0" w:space="0" w:color="auto"/>
      </w:divBdr>
    </w:div>
    <w:div w:id="120269120">
      <w:bodyDiv w:val="1"/>
      <w:marLeft w:val="0"/>
      <w:marRight w:val="0"/>
      <w:marTop w:val="0"/>
      <w:marBottom w:val="0"/>
      <w:divBdr>
        <w:top w:val="none" w:sz="0" w:space="0" w:color="auto"/>
        <w:left w:val="none" w:sz="0" w:space="0" w:color="auto"/>
        <w:bottom w:val="none" w:sz="0" w:space="0" w:color="auto"/>
        <w:right w:val="none" w:sz="0" w:space="0" w:color="auto"/>
      </w:divBdr>
    </w:div>
    <w:div w:id="121923890">
      <w:bodyDiv w:val="1"/>
      <w:marLeft w:val="0"/>
      <w:marRight w:val="0"/>
      <w:marTop w:val="0"/>
      <w:marBottom w:val="0"/>
      <w:divBdr>
        <w:top w:val="none" w:sz="0" w:space="0" w:color="auto"/>
        <w:left w:val="none" w:sz="0" w:space="0" w:color="auto"/>
        <w:bottom w:val="none" w:sz="0" w:space="0" w:color="auto"/>
        <w:right w:val="none" w:sz="0" w:space="0" w:color="auto"/>
      </w:divBdr>
    </w:div>
    <w:div w:id="127360404">
      <w:bodyDiv w:val="1"/>
      <w:marLeft w:val="0"/>
      <w:marRight w:val="0"/>
      <w:marTop w:val="0"/>
      <w:marBottom w:val="0"/>
      <w:divBdr>
        <w:top w:val="none" w:sz="0" w:space="0" w:color="auto"/>
        <w:left w:val="none" w:sz="0" w:space="0" w:color="auto"/>
        <w:bottom w:val="none" w:sz="0" w:space="0" w:color="auto"/>
        <w:right w:val="none" w:sz="0" w:space="0" w:color="auto"/>
      </w:divBdr>
    </w:div>
    <w:div w:id="128326872">
      <w:bodyDiv w:val="1"/>
      <w:marLeft w:val="0"/>
      <w:marRight w:val="0"/>
      <w:marTop w:val="0"/>
      <w:marBottom w:val="0"/>
      <w:divBdr>
        <w:top w:val="none" w:sz="0" w:space="0" w:color="auto"/>
        <w:left w:val="none" w:sz="0" w:space="0" w:color="auto"/>
        <w:bottom w:val="none" w:sz="0" w:space="0" w:color="auto"/>
        <w:right w:val="none" w:sz="0" w:space="0" w:color="auto"/>
      </w:divBdr>
    </w:div>
    <w:div w:id="128405671">
      <w:bodyDiv w:val="1"/>
      <w:marLeft w:val="0"/>
      <w:marRight w:val="0"/>
      <w:marTop w:val="0"/>
      <w:marBottom w:val="0"/>
      <w:divBdr>
        <w:top w:val="none" w:sz="0" w:space="0" w:color="auto"/>
        <w:left w:val="none" w:sz="0" w:space="0" w:color="auto"/>
        <w:bottom w:val="none" w:sz="0" w:space="0" w:color="auto"/>
        <w:right w:val="none" w:sz="0" w:space="0" w:color="auto"/>
      </w:divBdr>
    </w:div>
    <w:div w:id="129058957">
      <w:bodyDiv w:val="1"/>
      <w:marLeft w:val="0"/>
      <w:marRight w:val="0"/>
      <w:marTop w:val="0"/>
      <w:marBottom w:val="0"/>
      <w:divBdr>
        <w:top w:val="none" w:sz="0" w:space="0" w:color="auto"/>
        <w:left w:val="none" w:sz="0" w:space="0" w:color="auto"/>
        <w:bottom w:val="none" w:sz="0" w:space="0" w:color="auto"/>
        <w:right w:val="none" w:sz="0" w:space="0" w:color="auto"/>
      </w:divBdr>
    </w:div>
    <w:div w:id="130903479">
      <w:bodyDiv w:val="1"/>
      <w:marLeft w:val="0"/>
      <w:marRight w:val="0"/>
      <w:marTop w:val="0"/>
      <w:marBottom w:val="0"/>
      <w:divBdr>
        <w:top w:val="none" w:sz="0" w:space="0" w:color="auto"/>
        <w:left w:val="none" w:sz="0" w:space="0" w:color="auto"/>
        <w:bottom w:val="none" w:sz="0" w:space="0" w:color="auto"/>
        <w:right w:val="none" w:sz="0" w:space="0" w:color="auto"/>
      </w:divBdr>
    </w:div>
    <w:div w:id="134496944">
      <w:bodyDiv w:val="1"/>
      <w:marLeft w:val="0"/>
      <w:marRight w:val="0"/>
      <w:marTop w:val="0"/>
      <w:marBottom w:val="0"/>
      <w:divBdr>
        <w:top w:val="none" w:sz="0" w:space="0" w:color="auto"/>
        <w:left w:val="none" w:sz="0" w:space="0" w:color="auto"/>
        <w:bottom w:val="none" w:sz="0" w:space="0" w:color="auto"/>
        <w:right w:val="none" w:sz="0" w:space="0" w:color="auto"/>
      </w:divBdr>
    </w:div>
    <w:div w:id="136150153">
      <w:bodyDiv w:val="1"/>
      <w:marLeft w:val="0"/>
      <w:marRight w:val="0"/>
      <w:marTop w:val="0"/>
      <w:marBottom w:val="0"/>
      <w:divBdr>
        <w:top w:val="none" w:sz="0" w:space="0" w:color="auto"/>
        <w:left w:val="none" w:sz="0" w:space="0" w:color="auto"/>
        <w:bottom w:val="none" w:sz="0" w:space="0" w:color="auto"/>
        <w:right w:val="none" w:sz="0" w:space="0" w:color="auto"/>
      </w:divBdr>
    </w:div>
    <w:div w:id="136343649">
      <w:bodyDiv w:val="1"/>
      <w:marLeft w:val="0"/>
      <w:marRight w:val="0"/>
      <w:marTop w:val="0"/>
      <w:marBottom w:val="0"/>
      <w:divBdr>
        <w:top w:val="none" w:sz="0" w:space="0" w:color="auto"/>
        <w:left w:val="none" w:sz="0" w:space="0" w:color="auto"/>
        <w:bottom w:val="none" w:sz="0" w:space="0" w:color="auto"/>
        <w:right w:val="none" w:sz="0" w:space="0" w:color="auto"/>
      </w:divBdr>
    </w:div>
    <w:div w:id="137185864">
      <w:bodyDiv w:val="1"/>
      <w:marLeft w:val="0"/>
      <w:marRight w:val="0"/>
      <w:marTop w:val="0"/>
      <w:marBottom w:val="0"/>
      <w:divBdr>
        <w:top w:val="none" w:sz="0" w:space="0" w:color="auto"/>
        <w:left w:val="none" w:sz="0" w:space="0" w:color="auto"/>
        <w:bottom w:val="none" w:sz="0" w:space="0" w:color="auto"/>
        <w:right w:val="none" w:sz="0" w:space="0" w:color="auto"/>
      </w:divBdr>
    </w:div>
    <w:div w:id="141771645">
      <w:bodyDiv w:val="1"/>
      <w:marLeft w:val="0"/>
      <w:marRight w:val="0"/>
      <w:marTop w:val="0"/>
      <w:marBottom w:val="0"/>
      <w:divBdr>
        <w:top w:val="none" w:sz="0" w:space="0" w:color="auto"/>
        <w:left w:val="none" w:sz="0" w:space="0" w:color="auto"/>
        <w:bottom w:val="none" w:sz="0" w:space="0" w:color="auto"/>
        <w:right w:val="none" w:sz="0" w:space="0" w:color="auto"/>
      </w:divBdr>
    </w:div>
    <w:div w:id="143595900">
      <w:bodyDiv w:val="1"/>
      <w:marLeft w:val="0"/>
      <w:marRight w:val="0"/>
      <w:marTop w:val="0"/>
      <w:marBottom w:val="0"/>
      <w:divBdr>
        <w:top w:val="none" w:sz="0" w:space="0" w:color="auto"/>
        <w:left w:val="none" w:sz="0" w:space="0" w:color="auto"/>
        <w:bottom w:val="none" w:sz="0" w:space="0" w:color="auto"/>
        <w:right w:val="none" w:sz="0" w:space="0" w:color="auto"/>
      </w:divBdr>
    </w:div>
    <w:div w:id="150174168">
      <w:bodyDiv w:val="1"/>
      <w:marLeft w:val="0"/>
      <w:marRight w:val="0"/>
      <w:marTop w:val="0"/>
      <w:marBottom w:val="0"/>
      <w:divBdr>
        <w:top w:val="none" w:sz="0" w:space="0" w:color="auto"/>
        <w:left w:val="none" w:sz="0" w:space="0" w:color="auto"/>
        <w:bottom w:val="none" w:sz="0" w:space="0" w:color="auto"/>
        <w:right w:val="none" w:sz="0" w:space="0" w:color="auto"/>
      </w:divBdr>
    </w:div>
    <w:div w:id="161703309">
      <w:bodyDiv w:val="1"/>
      <w:marLeft w:val="0"/>
      <w:marRight w:val="0"/>
      <w:marTop w:val="0"/>
      <w:marBottom w:val="0"/>
      <w:divBdr>
        <w:top w:val="none" w:sz="0" w:space="0" w:color="auto"/>
        <w:left w:val="none" w:sz="0" w:space="0" w:color="auto"/>
        <w:bottom w:val="none" w:sz="0" w:space="0" w:color="auto"/>
        <w:right w:val="none" w:sz="0" w:space="0" w:color="auto"/>
      </w:divBdr>
    </w:div>
    <w:div w:id="163713213">
      <w:bodyDiv w:val="1"/>
      <w:marLeft w:val="0"/>
      <w:marRight w:val="0"/>
      <w:marTop w:val="0"/>
      <w:marBottom w:val="0"/>
      <w:divBdr>
        <w:top w:val="none" w:sz="0" w:space="0" w:color="auto"/>
        <w:left w:val="none" w:sz="0" w:space="0" w:color="auto"/>
        <w:bottom w:val="none" w:sz="0" w:space="0" w:color="auto"/>
        <w:right w:val="none" w:sz="0" w:space="0" w:color="auto"/>
      </w:divBdr>
    </w:div>
    <w:div w:id="163786806">
      <w:bodyDiv w:val="1"/>
      <w:marLeft w:val="0"/>
      <w:marRight w:val="0"/>
      <w:marTop w:val="0"/>
      <w:marBottom w:val="0"/>
      <w:divBdr>
        <w:top w:val="none" w:sz="0" w:space="0" w:color="auto"/>
        <w:left w:val="none" w:sz="0" w:space="0" w:color="auto"/>
        <w:bottom w:val="none" w:sz="0" w:space="0" w:color="auto"/>
        <w:right w:val="none" w:sz="0" w:space="0" w:color="auto"/>
      </w:divBdr>
    </w:div>
    <w:div w:id="166947036">
      <w:bodyDiv w:val="1"/>
      <w:marLeft w:val="0"/>
      <w:marRight w:val="0"/>
      <w:marTop w:val="0"/>
      <w:marBottom w:val="0"/>
      <w:divBdr>
        <w:top w:val="none" w:sz="0" w:space="0" w:color="auto"/>
        <w:left w:val="none" w:sz="0" w:space="0" w:color="auto"/>
        <w:bottom w:val="none" w:sz="0" w:space="0" w:color="auto"/>
        <w:right w:val="none" w:sz="0" w:space="0" w:color="auto"/>
      </w:divBdr>
    </w:div>
    <w:div w:id="167252497">
      <w:bodyDiv w:val="1"/>
      <w:marLeft w:val="0"/>
      <w:marRight w:val="0"/>
      <w:marTop w:val="0"/>
      <w:marBottom w:val="0"/>
      <w:divBdr>
        <w:top w:val="none" w:sz="0" w:space="0" w:color="auto"/>
        <w:left w:val="none" w:sz="0" w:space="0" w:color="auto"/>
        <w:bottom w:val="none" w:sz="0" w:space="0" w:color="auto"/>
        <w:right w:val="none" w:sz="0" w:space="0" w:color="auto"/>
      </w:divBdr>
    </w:div>
    <w:div w:id="168637335">
      <w:bodyDiv w:val="1"/>
      <w:marLeft w:val="0"/>
      <w:marRight w:val="0"/>
      <w:marTop w:val="0"/>
      <w:marBottom w:val="0"/>
      <w:divBdr>
        <w:top w:val="none" w:sz="0" w:space="0" w:color="auto"/>
        <w:left w:val="none" w:sz="0" w:space="0" w:color="auto"/>
        <w:bottom w:val="none" w:sz="0" w:space="0" w:color="auto"/>
        <w:right w:val="none" w:sz="0" w:space="0" w:color="auto"/>
      </w:divBdr>
    </w:div>
    <w:div w:id="171838721">
      <w:bodyDiv w:val="1"/>
      <w:marLeft w:val="0"/>
      <w:marRight w:val="0"/>
      <w:marTop w:val="0"/>
      <w:marBottom w:val="0"/>
      <w:divBdr>
        <w:top w:val="none" w:sz="0" w:space="0" w:color="auto"/>
        <w:left w:val="none" w:sz="0" w:space="0" w:color="auto"/>
        <w:bottom w:val="none" w:sz="0" w:space="0" w:color="auto"/>
        <w:right w:val="none" w:sz="0" w:space="0" w:color="auto"/>
      </w:divBdr>
    </w:div>
    <w:div w:id="175386084">
      <w:bodyDiv w:val="1"/>
      <w:marLeft w:val="0"/>
      <w:marRight w:val="0"/>
      <w:marTop w:val="0"/>
      <w:marBottom w:val="0"/>
      <w:divBdr>
        <w:top w:val="none" w:sz="0" w:space="0" w:color="auto"/>
        <w:left w:val="none" w:sz="0" w:space="0" w:color="auto"/>
        <w:bottom w:val="none" w:sz="0" w:space="0" w:color="auto"/>
        <w:right w:val="none" w:sz="0" w:space="0" w:color="auto"/>
      </w:divBdr>
    </w:div>
    <w:div w:id="181213699">
      <w:bodyDiv w:val="1"/>
      <w:marLeft w:val="0"/>
      <w:marRight w:val="0"/>
      <w:marTop w:val="0"/>
      <w:marBottom w:val="0"/>
      <w:divBdr>
        <w:top w:val="none" w:sz="0" w:space="0" w:color="auto"/>
        <w:left w:val="none" w:sz="0" w:space="0" w:color="auto"/>
        <w:bottom w:val="none" w:sz="0" w:space="0" w:color="auto"/>
        <w:right w:val="none" w:sz="0" w:space="0" w:color="auto"/>
      </w:divBdr>
    </w:div>
    <w:div w:id="183205536">
      <w:bodyDiv w:val="1"/>
      <w:marLeft w:val="0"/>
      <w:marRight w:val="0"/>
      <w:marTop w:val="0"/>
      <w:marBottom w:val="0"/>
      <w:divBdr>
        <w:top w:val="none" w:sz="0" w:space="0" w:color="auto"/>
        <w:left w:val="none" w:sz="0" w:space="0" w:color="auto"/>
        <w:bottom w:val="none" w:sz="0" w:space="0" w:color="auto"/>
        <w:right w:val="none" w:sz="0" w:space="0" w:color="auto"/>
      </w:divBdr>
    </w:div>
    <w:div w:id="188377056">
      <w:bodyDiv w:val="1"/>
      <w:marLeft w:val="0"/>
      <w:marRight w:val="0"/>
      <w:marTop w:val="0"/>
      <w:marBottom w:val="0"/>
      <w:divBdr>
        <w:top w:val="none" w:sz="0" w:space="0" w:color="auto"/>
        <w:left w:val="none" w:sz="0" w:space="0" w:color="auto"/>
        <w:bottom w:val="none" w:sz="0" w:space="0" w:color="auto"/>
        <w:right w:val="none" w:sz="0" w:space="0" w:color="auto"/>
      </w:divBdr>
    </w:div>
    <w:div w:id="188640232">
      <w:bodyDiv w:val="1"/>
      <w:marLeft w:val="0"/>
      <w:marRight w:val="0"/>
      <w:marTop w:val="0"/>
      <w:marBottom w:val="0"/>
      <w:divBdr>
        <w:top w:val="none" w:sz="0" w:space="0" w:color="auto"/>
        <w:left w:val="none" w:sz="0" w:space="0" w:color="auto"/>
        <w:bottom w:val="none" w:sz="0" w:space="0" w:color="auto"/>
        <w:right w:val="none" w:sz="0" w:space="0" w:color="auto"/>
      </w:divBdr>
    </w:div>
    <w:div w:id="189496635">
      <w:bodyDiv w:val="1"/>
      <w:marLeft w:val="0"/>
      <w:marRight w:val="0"/>
      <w:marTop w:val="0"/>
      <w:marBottom w:val="0"/>
      <w:divBdr>
        <w:top w:val="none" w:sz="0" w:space="0" w:color="auto"/>
        <w:left w:val="none" w:sz="0" w:space="0" w:color="auto"/>
        <w:bottom w:val="none" w:sz="0" w:space="0" w:color="auto"/>
        <w:right w:val="none" w:sz="0" w:space="0" w:color="auto"/>
      </w:divBdr>
    </w:div>
    <w:div w:id="194389876">
      <w:bodyDiv w:val="1"/>
      <w:marLeft w:val="0"/>
      <w:marRight w:val="0"/>
      <w:marTop w:val="0"/>
      <w:marBottom w:val="0"/>
      <w:divBdr>
        <w:top w:val="none" w:sz="0" w:space="0" w:color="auto"/>
        <w:left w:val="none" w:sz="0" w:space="0" w:color="auto"/>
        <w:bottom w:val="none" w:sz="0" w:space="0" w:color="auto"/>
        <w:right w:val="none" w:sz="0" w:space="0" w:color="auto"/>
      </w:divBdr>
    </w:div>
    <w:div w:id="202133019">
      <w:bodyDiv w:val="1"/>
      <w:marLeft w:val="0"/>
      <w:marRight w:val="0"/>
      <w:marTop w:val="0"/>
      <w:marBottom w:val="0"/>
      <w:divBdr>
        <w:top w:val="none" w:sz="0" w:space="0" w:color="auto"/>
        <w:left w:val="none" w:sz="0" w:space="0" w:color="auto"/>
        <w:bottom w:val="none" w:sz="0" w:space="0" w:color="auto"/>
        <w:right w:val="none" w:sz="0" w:space="0" w:color="auto"/>
      </w:divBdr>
    </w:div>
    <w:div w:id="208108182">
      <w:bodyDiv w:val="1"/>
      <w:marLeft w:val="0"/>
      <w:marRight w:val="0"/>
      <w:marTop w:val="0"/>
      <w:marBottom w:val="0"/>
      <w:divBdr>
        <w:top w:val="none" w:sz="0" w:space="0" w:color="auto"/>
        <w:left w:val="none" w:sz="0" w:space="0" w:color="auto"/>
        <w:bottom w:val="none" w:sz="0" w:space="0" w:color="auto"/>
        <w:right w:val="none" w:sz="0" w:space="0" w:color="auto"/>
      </w:divBdr>
    </w:div>
    <w:div w:id="214632901">
      <w:bodyDiv w:val="1"/>
      <w:marLeft w:val="0"/>
      <w:marRight w:val="0"/>
      <w:marTop w:val="0"/>
      <w:marBottom w:val="0"/>
      <w:divBdr>
        <w:top w:val="none" w:sz="0" w:space="0" w:color="auto"/>
        <w:left w:val="none" w:sz="0" w:space="0" w:color="auto"/>
        <w:bottom w:val="none" w:sz="0" w:space="0" w:color="auto"/>
        <w:right w:val="none" w:sz="0" w:space="0" w:color="auto"/>
      </w:divBdr>
    </w:div>
    <w:div w:id="215898298">
      <w:bodyDiv w:val="1"/>
      <w:marLeft w:val="0"/>
      <w:marRight w:val="0"/>
      <w:marTop w:val="0"/>
      <w:marBottom w:val="0"/>
      <w:divBdr>
        <w:top w:val="none" w:sz="0" w:space="0" w:color="auto"/>
        <w:left w:val="none" w:sz="0" w:space="0" w:color="auto"/>
        <w:bottom w:val="none" w:sz="0" w:space="0" w:color="auto"/>
        <w:right w:val="none" w:sz="0" w:space="0" w:color="auto"/>
      </w:divBdr>
    </w:div>
    <w:div w:id="220676112">
      <w:bodyDiv w:val="1"/>
      <w:marLeft w:val="0"/>
      <w:marRight w:val="0"/>
      <w:marTop w:val="0"/>
      <w:marBottom w:val="0"/>
      <w:divBdr>
        <w:top w:val="none" w:sz="0" w:space="0" w:color="auto"/>
        <w:left w:val="none" w:sz="0" w:space="0" w:color="auto"/>
        <w:bottom w:val="none" w:sz="0" w:space="0" w:color="auto"/>
        <w:right w:val="none" w:sz="0" w:space="0" w:color="auto"/>
      </w:divBdr>
    </w:div>
    <w:div w:id="221869718">
      <w:bodyDiv w:val="1"/>
      <w:marLeft w:val="0"/>
      <w:marRight w:val="0"/>
      <w:marTop w:val="0"/>
      <w:marBottom w:val="0"/>
      <w:divBdr>
        <w:top w:val="none" w:sz="0" w:space="0" w:color="auto"/>
        <w:left w:val="none" w:sz="0" w:space="0" w:color="auto"/>
        <w:bottom w:val="none" w:sz="0" w:space="0" w:color="auto"/>
        <w:right w:val="none" w:sz="0" w:space="0" w:color="auto"/>
      </w:divBdr>
    </w:div>
    <w:div w:id="223222199">
      <w:bodyDiv w:val="1"/>
      <w:marLeft w:val="0"/>
      <w:marRight w:val="0"/>
      <w:marTop w:val="0"/>
      <w:marBottom w:val="0"/>
      <w:divBdr>
        <w:top w:val="none" w:sz="0" w:space="0" w:color="auto"/>
        <w:left w:val="none" w:sz="0" w:space="0" w:color="auto"/>
        <w:bottom w:val="none" w:sz="0" w:space="0" w:color="auto"/>
        <w:right w:val="none" w:sz="0" w:space="0" w:color="auto"/>
      </w:divBdr>
    </w:div>
    <w:div w:id="238485975">
      <w:bodyDiv w:val="1"/>
      <w:marLeft w:val="0"/>
      <w:marRight w:val="0"/>
      <w:marTop w:val="0"/>
      <w:marBottom w:val="0"/>
      <w:divBdr>
        <w:top w:val="none" w:sz="0" w:space="0" w:color="auto"/>
        <w:left w:val="none" w:sz="0" w:space="0" w:color="auto"/>
        <w:bottom w:val="none" w:sz="0" w:space="0" w:color="auto"/>
        <w:right w:val="none" w:sz="0" w:space="0" w:color="auto"/>
      </w:divBdr>
    </w:div>
    <w:div w:id="243146817">
      <w:bodyDiv w:val="1"/>
      <w:marLeft w:val="0"/>
      <w:marRight w:val="0"/>
      <w:marTop w:val="0"/>
      <w:marBottom w:val="0"/>
      <w:divBdr>
        <w:top w:val="none" w:sz="0" w:space="0" w:color="auto"/>
        <w:left w:val="none" w:sz="0" w:space="0" w:color="auto"/>
        <w:bottom w:val="none" w:sz="0" w:space="0" w:color="auto"/>
        <w:right w:val="none" w:sz="0" w:space="0" w:color="auto"/>
      </w:divBdr>
    </w:div>
    <w:div w:id="243296902">
      <w:bodyDiv w:val="1"/>
      <w:marLeft w:val="0"/>
      <w:marRight w:val="0"/>
      <w:marTop w:val="0"/>
      <w:marBottom w:val="0"/>
      <w:divBdr>
        <w:top w:val="none" w:sz="0" w:space="0" w:color="auto"/>
        <w:left w:val="none" w:sz="0" w:space="0" w:color="auto"/>
        <w:bottom w:val="none" w:sz="0" w:space="0" w:color="auto"/>
        <w:right w:val="none" w:sz="0" w:space="0" w:color="auto"/>
      </w:divBdr>
    </w:div>
    <w:div w:id="248807011">
      <w:bodyDiv w:val="1"/>
      <w:marLeft w:val="0"/>
      <w:marRight w:val="0"/>
      <w:marTop w:val="0"/>
      <w:marBottom w:val="0"/>
      <w:divBdr>
        <w:top w:val="none" w:sz="0" w:space="0" w:color="auto"/>
        <w:left w:val="none" w:sz="0" w:space="0" w:color="auto"/>
        <w:bottom w:val="none" w:sz="0" w:space="0" w:color="auto"/>
        <w:right w:val="none" w:sz="0" w:space="0" w:color="auto"/>
      </w:divBdr>
    </w:div>
    <w:div w:id="250814967">
      <w:bodyDiv w:val="1"/>
      <w:marLeft w:val="0"/>
      <w:marRight w:val="0"/>
      <w:marTop w:val="0"/>
      <w:marBottom w:val="0"/>
      <w:divBdr>
        <w:top w:val="none" w:sz="0" w:space="0" w:color="auto"/>
        <w:left w:val="none" w:sz="0" w:space="0" w:color="auto"/>
        <w:bottom w:val="none" w:sz="0" w:space="0" w:color="auto"/>
        <w:right w:val="none" w:sz="0" w:space="0" w:color="auto"/>
      </w:divBdr>
    </w:div>
    <w:div w:id="251743198">
      <w:bodyDiv w:val="1"/>
      <w:marLeft w:val="0"/>
      <w:marRight w:val="0"/>
      <w:marTop w:val="0"/>
      <w:marBottom w:val="0"/>
      <w:divBdr>
        <w:top w:val="none" w:sz="0" w:space="0" w:color="auto"/>
        <w:left w:val="none" w:sz="0" w:space="0" w:color="auto"/>
        <w:bottom w:val="none" w:sz="0" w:space="0" w:color="auto"/>
        <w:right w:val="none" w:sz="0" w:space="0" w:color="auto"/>
      </w:divBdr>
    </w:div>
    <w:div w:id="253172699">
      <w:bodyDiv w:val="1"/>
      <w:marLeft w:val="0"/>
      <w:marRight w:val="0"/>
      <w:marTop w:val="0"/>
      <w:marBottom w:val="0"/>
      <w:divBdr>
        <w:top w:val="none" w:sz="0" w:space="0" w:color="auto"/>
        <w:left w:val="none" w:sz="0" w:space="0" w:color="auto"/>
        <w:bottom w:val="none" w:sz="0" w:space="0" w:color="auto"/>
        <w:right w:val="none" w:sz="0" w:space="0" w:color="auto"/>
      </w:divBdr>
    </w:div>
    <w:div w:id="253519536">
      <w:bodyDiv w:val="1"/>
      <w:marLeft w:val="0"/>
      <w:marRight w:val="0"/>
      <w:marTop w:val="0"/>
      <w:marBottom w:val="0"/>
      <w:divBdr>
        <w:top w:val="none" w:sz="0" w:space="0" w:color="auto"/>
        <w:left w:val="none" w:sz="0" w:space="0" w:color="auto"/>
        <w:bottom w:val="none" w:sz="0" w:space="0" w:color="auto"/>
        <w:right w:val="none" w:sz="0" w:space="0" w:color="auto"/>
      </w:divBdr>
    </w:div>
    <w:div w:id="260916827">
      <w:bodyDiv w:val="1"/>
      <w:marLeft w:val="0"/>
      <w:marRight w:val="0"/>
      <w:marTop w:val="0"/>
      <w:marBottom w:val="0"/>
      <w:divBdr>
        <w:top w:val="none" w:sz="0" w:space="0" w:color="auto"/>
        <w:left w:val="none" w:sz="0" w:space="0" w:color="auto"/>
        <w:bottom w:val="none" w:sz="0" w:space="0" w:color="auto"/>
        <w:right w:val="none" w:sz="0" w:space="0" w:color="auto"/>
      </w:divBdr>
    </w:div>
    <w:div w:id="262347610">
      <w:bodyDiv w:val="1"/>
      <w:marLeft w:val="0"/>
      <w:marRight w:val="0"/>
      <w:marTop w:val="0"/>
      <w:marBottom w:val="0"/>
      <w:divBdr>
        <w:top w:val="none" w:sz="0" w:space="0" w:color="auto"/>
        <w:left w:val="none" w:sz="0" w:space="0" w:color="auto"/>
        <w:bottom w:val="none" w:sz="0" w:space="0" w:color="auto"/>
        <w:right w:val="none" w:sz="0" w:space="0" w:color="auto"/>
      </w:divBdr>
    </w:div>
    <w:div w:id="262806209">
      <w:bodyDiv w:val="1"/>
      <w:marLeft w:val="0"/>
      <w:marRight w:val="0"/>
      <w:marTop w:val="0"/>
      <w:marBottom w:val="0"/>
      <w:divBdr>
        <w:top w:val="none" w:sz="0" w:space="0" w:color="auto"/>
        <w:left w:val="none" w:sz="0" w:space="0" w:color="auto"/>
        <w:bottom w:val="none" w:sz="0" w:space="0" w:color="auto"/>
        <w:right w:val="none" w:sz="0" w:space="0" w:color="auto"/>
      </w:divBdr>
    </w:div>
    <w:div w:id="263877225">
      <w:bodyDiv w:val="1"/>
      <w:marLeft w:val="0"/>
      <w:marRight w:val="0"/>
      <w:marTop w:val="0"/>
      <w:marBottom w:val="0"/>
      <w:divBdr>
        <w:top w:val="none" w:sz="0" w:space="0" w:color="auto"/>
        <w:left w:val="none" w:sz="0" w:space="0" w:color="auto"/>
        <w:bottom w:val="none" w:sz="0" w:space="0" w:color="auto"/>
        <w:right w:val="none" w:sz="0" w:space="0" w:color="auto"/>
      </w:divBdr>
    </w:div>
    <w:div w:id="266817448">
      <w:bodyDiv w:val="1"/>
      <w:marLeft w:val="0"/>
      <w:marRight w:val="0"/>
      <w:marTop w:val="0"/>
      <w:marBottom w:val="0"/>
      <w:divBdr>
        <w:top w:val="none" w:sz="0" w:space="0" w:color="auto"/>
        <w:left w:val="none" w:sz="0" w:space="0" w:color="auto"/>
        <w:bottom w:val="none" w:sz="0" w:space="0" w:color="auto"/>
        <w:right w:val="none" w:sz="0" w:space="0" w:color="auto"/>
      </w:divBdr>
    </w:div>
    <w:div w:id="270742172">
      <w:bodyDiv w:val="1"/>
      <w:marLeft w:val="0"/>
      <w:marRight w:val="0"/>
      <w:marTop w:val="0"/>
      <w:marBottom w:val="0"/>
      <w:divBdr>
        <w:top w:val="none" w:sz="0" w:space="0" w:color="auto"/>
        <w:left w:val="none" w:sz="0" w:space="0" w:color="auto"/>
        <w:bottom w:val="none" w:sz="0" w:space="0" w:color="auto"/>
        <w:right w:val="none" w:sz="0" w:space="0" w:color="auto"/>
      </w:divBdr>
    </w:div>
    <w:div w:id="275412368">
      <w:bodyDiv w:val="1"/>
      <w:marLeft w:val="0"/>
      <w:marRight w:val="0"/>
      <w:marTop w:val="0"/>
      <w:marBottom w:val="0"/>
      <w:divBdr>
        <w:top w:val="none" w:sz="0" w:space="0" w:color="auto"/>
        <w:left w:val="none" w:sz="0" w:space="0" w:color="auto"/>
        <w:bottom w:val="none" w:sz="0" w:space="0" w:color="auto"/>
        <w:right w:val="none" w:sz="0" w:space="0" w:color="auto"/>
      </w:divBdr>
    </w:div>
    <w:div w:id="276569832">
      <w:bodyDiv w:val="1"/>
      <w:marLeft w:val="0"/>
      <w:marRight w:val="0"/>
      <w:marTop w:val="0"/>
      <w:marBottom w:val="0"/>
      <w:divBdr>
        <w:top w:val="none" w:sz="0" w:space="0" w:color="auto"/>
        <w:left w:val="none" w:sz="0" w:space="0" w:color="auto"/>
        <w:bottom w:val="none" w:sz="0" w:space="0" w:color="auto"/>
        <w:right w:val="none" w:sz="0" w:space="0" w:color="auto"/>
      </w:divBdr>
    </w:div>
    <w:div w:id="297997755">
      <w:bodyDiv w:val="1"/>
      <w:marLeft w:val="0"/>
      <w:marRight w:val="0"/>
      <w:marTop w:val="0"/>
      <w:marBottom w:val="0"/>
      <w:divBdr>
        <w:top w:val="none" w:sz="0" w:space="0" w:color="auto"/>
        <w:left w:val="none" w:sz="0" w:space="0" w:color="auto"/>
        <w:bottom w:val="none" w:sz="0" w:space="0" w:color="auto"/>
        <w:right w:val="none" w:sz="0" w:space="0" w:color="auto"/>
      </w:divBdr>
    </w:div>
    <w:div w:id="303967676">
      <w:bodyDiv w:val="1"/>
      <w:marLeft w:val="0"/>
      <w:marRight w:val="0"/>
      <w:marTop w:val="0"/>
      <w:marBottom w:val="0"/>
      <w:divBdr>
        <w:top w:val="none" w:sz="0" w:space="0" w:color="auto"/>
        <w:left w:val="none" w:sz="0" w:space="0" w:color="auto"/>
        <w:bottom w:val="none" w:sz="0" w:space="0" w:color="auto"/>
        <w:right w:val="none" w:sz="0" w:space="0" w:color="auto"/>
      </w:divBdr>
    </w:div>
    <w:div w:id="312294265">
      <w:bodyDiv w:val="1"/>
      <w:marLeft w:val="0"/>
      <w:marRight w:val="0"/>
      <w:marTop w:val="0"/>
      <w:marBottom w:val="0"/>
      <w:divBdr>
        <w:top w:val="none" w:sz="0" w:space="0" w:color="auto"/>
        <w:left w:val="none" w:sz="0" w:space="0" w:color="auto"/>
        <w:bottom w:val="none" w:sz="0" w:space="0" w:color="auto"/>
        <w:right w:val="none" w:sz="0" w:space="0" w:color="auto"/>
      </w:divBdr>
    </w:div>
    <w:div w:id="314839375">
      <w:bodyDiv w:val="1"/>
      <w:marLeft w:val="0"/>
      <w:marRight w:val="0"/>
      <w:marTop w:val="0"/>
      <w:marBottom w:val="0"/>
      <w:divBdr>
        <w:top w:val="none" w:sz="0" w:space="0" w:color="auto"/>
        <w:left w:val="none" w:sz="0" w:space="0" w:color="auto"/>
        <w:bottom w:val="none" w:sz="0" w:space="0" w:color="auto"/>
        <w:right w:val="none" w:sz="0" w:space="0" w:color="auto"/>
      </w:divBdr>
    </w:div>
    <w:div w:id="318075943">
      <w:bodyDiv w:val="1"/>
      <w:marLeft w:val="0"/>
      <w:marRight w:val="0"/>
      <w:marTop w:val="0"/>
      <w:marBottom w:val="0"/>
      <w:divBdr>
        <w:top w:val="none" w:sz="0" w:space="0" w:color="auto"/>
        <w:left w:val="none" w:sz="0" w:space="0" w:color="auto"/>
        <w:bottom w:val="none" w:sz="0" w:space="0" w:color="auto"/>
        <w:right w:val="none" w:sz="0" w:space="0" w:color="auto"/>
      </w:divBdr>
    </w:div>
    <w:div w:id="318853230">
      <w:bodyDiv w:val="1"/>
      <w:marLeft w:val="0"/>
      <w:marRight w:val="0"/>
      <w:marTop w:val="0"/>
      <w:marBottom w:val="0"/>
      <w:divBdr>
        <w:top w:val="none" w:sz="0" w:space="0" w:color="auto"/>
        <w:left w:val="none" w:sz="0" w:space="0" w:color="auto"/>
        <w:bottom w:val="none" w:sz="0" w:space="0" w:color="auto"/>
        <w:right w:val="none" w:sz="0" w:space="0" w:color="auto"/>
      </w:divBdr>
    </w:div>
    <w:div w:id="323899218">
      <w:bodyDiv w:val="1"/>
      <w:marLeft w:val="0"/>
      <w:marRight w:val="0"/>
      <w:marTop w:val="0"/>
      <w:marBottom w:val="0"/>
      <w:divBdr>
        <w:top w:val="none" w:sz="0" w:space="0" w:color="auto"/>
        <w:left w:val="none" w:sz="0" w:space="0" w:color="auto"/>
        <w:bottom w:val="none" w:sz="0" w:space="0" w:color="auto"/>
        <w:right w:val="none" w:sz="0" w:space="0" w:color="auto"/>
      </w:divBdr>
    </w:div>
    <w:div w:id="338852666">
      <w:bodyDiv w:val="1"/>
      <w:marLeft w:val="0"/>
      <w:marRight w:val="0"/>
      <w:marTop w:val="0"/>
      <w:marBottom w:val="0"/>
      <w:divBdr>
        <w:top w:val="none" w:sz="0" w:space="0" w:color="auto"/>
        <w:left w:val="none" w:sz="0" w:space="0" w:color="auto"/>
        <w:bottom w:val="none" w:sz="0" w:space="0" w:color="auto"/>
        <w:right w:val="none" w:sz="0" w:space="0" w:color="auto"/>
      </w:divBdr>
    </w:div>
    <w:div w:id="344018498">
      <w:bodyDiv w:val="1"/>
      <w:marLeft w:val="0"/>
      <w:marRight w:val="0"/>
      <w:marTop w:val="0"/>
      <w:marBottom w:val="0"/>
      <w:divBdr>
        <w:top w:val="none" w:sz="0" w:space="0" w:color="auto"/>
        <w:left w:val="none" w:sz="0" w:space="0" w:color="auto"/>
        <w:bottom w:val="none" w:sz="0" w:space="0" w:color="auto"/>
        <w:right w:val="none" w:sz="0" w:space="0" w:color="auto"/>
      </w:divBdr>
    </w:div>
    <w:div w:id="347756595">
      <w:bodyDiv w:val="1"/>
      <w:marLeft w:val="0"/>
      <w:marRight w:val="0"/>
      <w:marTop w:val="0"/>
      <w:marBottom w:val="0"/>
      <w:divBdr>
        <w:top w:val="none" w:sz="0" w:space="0" w:color="auto"/>
        <w:left w:val="none" w:sz="0" w:space="0" w:color="auto"/>
        <w:bottom w:val="none" w:sz="0" w:space="0" w:color="auto"/>
        <w:right w:val="none" w:sz="0" w:space="0" w:color="auto"/>
      </w:divBdr>
    </w:div>
    <w:div w:id="352074857">
      <w:bodyDiv w:val="1"/>
      <w:marLeft w:val="0"/>
      <w:marRight w:val="0"/>
      <w:marTop w:val="0"/>
      <w:marBottom w:val="0"/>
      <w:divBdr>
        <w:top w:val="none" w:sz="0" w:space="0" w:color="auto"/>
        <w:left w:val="none" w:sz="0" w:space="0" w:color="auto"/>
        <w:bottom w:val="none" w:sz="0" w:space="0" w:color="auto"/>
        <w:right w:val="none" w:sz="0" w:space="0" w:color="auto"/>
      </w:divBdr>
    </w:div>
    <w:div w:id="356124837">
      <w:bodyDiv w:val="1"/>
      <w:marLeft w:val="0"/>
      <w:marRight w:val="0"/>
      <w:marTop w:val="0"/>
      <w:marBottom w:val="0"/>
      <w:divBdr>
        <w:top w:val="none" w:sz="0" w:space="0" w:color="auto"/>
        <w:left w:val="none" w:sz="0" w:space="0" w:color="auto"/>
        <w:bottom w:val="none" w:sz="0" w:space="0" w:color="auto"/>
        <w:right w:val="none" w:sz="0" w:space="0" w:color="auto"/>
      </w:divBdr>
    </w:div>
    <w:div w:id="362559500">
      <w:bodyDiv w:val="1"/>
      <w:marLeft w:val="0"/>
      <w:marRight w:val="0"/>
      <w:marTop w:val="0"/>
      <w:marBottom w:val="0"/>
      <w:divBdr>
        <w:top w:val="none" w:sz="0" w:space="0" w:color="auto"/>
        <w:left w:val="none" w:sz="0" w:space="0" w:color="auto"/>
        <w:bottom w:val="none" w:sz="0" w:space="0" w:color="auto"/>
        <w:right w:val="none" w:sz="0" w:space="0" w:color="auto"/>
      </w:divBdr>
    </w:div>
    <w:div w:id="362941501">
      <w:bodyDiv w:val="1"/>
      <w:marLeft w:val="0"/>
      <w:marRight w:val="0"/>
      <w:marTop w:val="0"/>
      <w:marBottom w:val="0"/>
      <w:divBdr>
        <w:top w:val="none" w:sz="0" w:space="0" w:color="auto"/>
        <w:left w:val="none" w:sz="0" w:space="0" w:color="auto"/>
        <w:bottom w:val="none" w:sz="0" w:space="0" w:color="auto"/>
        <w:right w:val="none" w:sz="0" w:space="0" w:color="auto"/>
      </w:divBdr>
    </w:div>
    <w:div w:id="372195217">
      <w:bodyDiv w:val="1"/>
      <w:marLeft w:val="0"/>
      <w:marRight w:val="0"/>
      <w:marTop w:val="0"/>
      <w:marBottom w:val="0"/>
      <w:divBdr>
        <w:top w:val="none" w:sz="0" w:space="0" w:color="auto"/>
        <w:left w:val="none" w:sz="0" w:space="0" w:color="auto"/>
        <w:bottom w:val="none" w:sz="0" w:space="0" w:color="auto"/>
        <w:right w:val="none" w:sz="0" w:space="0" w:color="auto"/>
      </w:divBdr>
    </w:div>
    <w:div w:id="373191986">
      <w:bodyDiv w:val="1"/>
      <w:marLeft w:val="0"/>
      <w:marRight w:val="0"/>
      <w:marTop w:val="0"/>
      <w:marBottom w:val="0"/>
      <w:divBdr>
        <w:top w:val="none" w:sz="0" w:space="0" w:color="auto"/>
        <w:left w:val="none" w:sz="0" w:space="0" w:color="auto"/>
        <w:bottom w:val="none" w:sz="0" w:space="0" w:color="auto"/>
        <w:right w:val="none" w:sz="0" w:space="0" w:color="auto"/>
      </w:divBdr>
    </w:div>
    <w:div w:id="373508466">
      <w:bodyDiv w:val="1"/>
      <w:marLeft w:val="0"/>
      <w:marRight w:val="0"/>
      <w:marTop w:val="0"/>
      <w:marBottom w:val="0"/>
      <w:divBdr>
        <w:top w:val="none" w:sz="0" w:space="0" w:color="auto"/>
        <w:left w:val="none" w:sz="0" w:space="0" w:color="auto"/>
        <w:bottom w:val="none" w:sz="0" w:space="0" w:color="auto"/>
        <w:right w:val="none" w:sz="0" w:space="0" w:color="auto"/>
      </w:divBdr>
    </w:div>
    <w:div w:id="391731850">
      <w:bodyDiv w:val="1"/>
      <w:marLeft w:val="0"/>
      <w:marRight w:val="0"/>
      <w:marTop w:val="0"/>
      <w:marBottom w:val="0"/>
      <w:divBdr>
        <w:top w:val="none" w:sz="0" w:space="0" w:color="auto"/>
        <w:left w:val="none" w:sz="0" w:space="0" w:color="auto"/>
        <w:bottom w:val="none" w:sz="0" w:space="0" w:color="auto"/>
        <w:right w:val="none" w:sz="0" w:space="0" w:color="auto"/>
      </w:divBdr>
    </w:div>
    <w:div w:id="394744832">
      <w:bodyDiv w:val="1"/>
      <w:marLeft w:val="0"/>
      <w:marRight w:val="0"/>
      <w:marTop w:val="0"/>
      <w:marBottom w:val="0"/>
      <w:divBdr>
        <w:top w:val="none" w:sz="0" w:space="0" w:color="auto"/>
        <w:left w:val="none" w:sz="0" w:space="0" w:color="auto"/>
        <w:bottom w:val="none" w:sz="0" w:space="0" w:color="auto"/>
        <w:right w:val="none" w:sz="0" w:space="0" w:color="auto"/>
      </w:divBdr>
    </w:div>
    <w:div w:id="396052879">
      <w:bodyDiv w:val="1"/>
      <w:marLeft w:val="0"/>
      <w:marRight w:val="0"/>
      <w:marTop w:val="0"/>
      <w:marBottom w:val="0"/>
      <w:divBdr>
        <w:top w:val="none" w:sz="0" w:space="0" w:color="auto"/>
        <w:left w:val="none" w:sz="0" w:space="0" w:color="auto"/>
        <w:bottom w:val="none" w:sz="0" w:space="0" w:color="auto"/>
        <w:right w:val="none" w:sz="0" w:space="0" w:color="auto"/>
      </w:divBdr>
    </w:div>
    <w:div w:id="397628278">
      <w:bodyDiv w:val="1"/>
      <w:marLeft w:val="0"/>
      <w:marRight w:val="0"/>
      <w:marTop w:val="0"/>
      <w:marBottom w:val="0"/>
      <w:divBdr>
        <w:top w:val="none" w:sz="0" w:space="0" w:color="auto"/>
        <w:left w:val="none" w:sz="0" w:space="0" w:color="auto"/>
        <w:bottom w:val="none" w:sz="0" w:space="0" w:color="auto"/>
        <w:right w:val="none" w:sz="0" w:space="0" w:color="auto"/>
      </w:divBdr>
    </w:div>
    <w:div w:id="399642705">
      <w:bodyDiv w:val="1"/>
      <w:marLeft w:val="0"/>
      <w:marRight w:val="0"/>
      <w:marTop w:val="0"/>
      <w:marBottom w:val="0"/>
      <w:divBdr>
        <w:top w:val="none" w:sz="0" w:space="0" w:color="auto"/>
        <w:left w:val="none" w:sz="0" w:space="0" w:color="auto"/>
        <w:bottom w:val="none" w:sz="0" w:space="0" w:color="auto"/>
        <w:right w:val="none" w:sz="0" w:space="0" w:color="auto"/>
      </w:divBdr>
    </w:div>
    <w:div w:id="400567866">
      <w:bodyDiv w:val="1"/>
      <w:marLeft w:val="0"/>
      <w:marRight w:val="0"/>
      <w:marTop w:val="0"/>
      <w:marBottom w:val="0"/>
      <w:divBdr>
        <w:top w:val="none" w:sz="0" w:space="0" w:color="auto"/>
        <w:left w:val="none" w:sz="0" w:space="0" w:color="auto"/>
        <w:bottom w:val="none" w:sz="0" w:space="0" w:color="auto"/>
        <w:right w:val="none" w:sz="0" w:space="0" w:color="auto"/>
      </w:divBdr>
    </w:div>
    <w:div w:id="400569350">
      <w:bodyDiv w:val="1"/>
      <w:marLeft w:val="0"/>
      <w:marRight w:val="0"/>
      <w:marTop w:val="0"/>
      <w:marBottom w:val="0"/>
      <w:divBdr>
        <w:top w:val="none" w:sz="0" w:space="0" w:color="auto"/>
        <w:left w:val="none" w:sz="0" w:space="0" w:color="auto"/>
        <w:bottom w:val="none" w:sz="0" w:space="0" w:color="auto"/>
        <w:right w:val="none" w:sz="0" w:space="0" w:color="auto"/>
      </w:divBdr>
    </w:div>
    <w:div w:id="404182183">
      <w:bodyDiv w:val="1"/>
      <w:marLeft w:val="0"/>
      <w:marRight w:val="0"/>
      <w:marTop w:val="0"/>
      <w:marBottom w:val="0"/>
      <w:divBdr>
        <w:top w:val="none" w:sz="0" w:space="0" w:color="auto"/>
        <w:left w:val="none" w:sz="0" w:space="0" w:color="auto"/>
        <w:bottom w:val="none" w:sz="0" w:space="0" w:color="auto"/>
        <w:right w:val="none" w:sz="0" w:space="0" w:color="auto"/>
      </w:divBdr>
    </w:div>
    <w:div w:id="418645155">
      <w:bodyDiv w:val="1"/>
      <w:marLeft w:val="0"/>
      <w:marRight w:val="0"/>
      <w:marTop w:val="0"/>
      <w:marBottom w:val="0"/>
      <w:divBdr>
        <w:top w:val="none" w:sz="0" w:space="0" w:color="auto"/>
        <w:left w:val="none" w:sz="0" w:space="0" w:color="auto"/>
        <w:bottom w:val="none" w:sz="0" w:space="0" w:color="auto"/>
        <w:right w:val="none" w:sz="0" w:space="0" w:color="auto"/>
      </w:divBdr>
    </w:div>
    <w:div w:id="423501352">
      <w:bodyDiv w:val="1"/>
      <w:marLeft w:val="0"/>
      <w:marRight w:val="0"/>
      <w:marTop w:val="0"/>
      <w:marBottom w:val="0"/>
      <w:divBdr>
        <w:top w:val="none" w:sz="0" w:space="0" w:color="auto"/>
        <w:left w:val="none" w:sz="0" w:space="0" w:color="auto"/>
        <w:bottom w:val="none" w:sz="0" w:space="0" w:color="auto"/>
        <w:right w:val="none" w:sz="0" w:space="0" w:color="auto"/>
      </w:divBdr>
    </w:div>
    <w:div w:id="425882759">
      <w:bodyDiv w:val="1"/>
      <w:marLeft w:val="0"/>
      <w:marRight w:val="0"/>
      <w:marTop w:val="0"/>
      <w:marBottom w:val="0"/>
      <w:divBdr>
        <w:top w:val="none" w:sz="0" w:space="0" w:color="auto"/>
        <w:left w:val="none" w:sz="0" w:space="0" w:color="auto"/>
        <w:bottom w:val="none" w:sz="0" w:space="0" w:color="auto"/>
        <w:right w:val="none" w:sz="0" w:space="0" w:color="auto"/>
      </w:divBdr>
    </w:div>
    <w:div w:id="427890499">
      <w:bodyDiv w:val="1"/>
      <w:marLeft w:val="0"/>
      <w:marRight w:val="0"/>
      <w:marTop w:val="0"/>
      <w:marBottom w:val="0"/>
      <w:divBdr>
        <w:top w:val="none" w:sz="0" w:space="0" w:color="auto"/>
        <w:left w:val="none" w:sz="0" w:space="0" w:color="auto"/>
        <w:bottom w:val="none" w:sz="0" w:space="0" w:color="auto"/>
        <w:right w:val="none" w:sz="0" w:space="0" w:color="auto"/>
      </w:divBdr>
    </w:div>
    <w:div w:id="428548516">
      <w:bodyDiv w:val="1"/>
      <w:marLeft w:val="0"/>
      <w:marRight w:val="0"/>
      <w:marTop w:val="0"/>
      <w:marBottom w:val="0"/>
      <w:divBdr>
        <w:top w:val="none" w:sz="0" w:space="0" w:color="auto"/>
        <w:left w:val="none" w:sz="0" w:space="0" w:color="auto"/>
        <w:bottom w:val="none" w:sz="0" w:space="0" w:color="auto"/>
        <w:right w:val="none" w:sz="0" w:space="0" w:color="auto"/>
      </w:divBdr>
    </w:div>
    <w:div w:id="434710364">
      <w:bodyDiv w:val="1"/>
      <w:marLeft w:val="0"/>
      <w:marRight w:val="0"/>
      <w:marTop w:val="0"/>
      <w:marBottom w:val="0"/>
      <w:divBdr>
        <w:top w:val="none" w:sz="0" w:space="0" w:color="auto"/>
        <w:left w:val="none" w:sz="0" w:space="0" w:color="auto"/>
        <w:bottom w:val="none" w:sz="0" w:space="0" w:color="auto"/>
        <w:right w:val="none" w:sz="0" w:space="0" w:color="auto"/>
      </w:divBdr>
    </w:div>
    <w:div w:id="435637905">
      <w:bodyDiv w:val="1"/>
      <w:marLeft w:val="0"/>
      <w:marRight w:val="0"/>
      <w:marTop w:val="0"/>
      <w:marBottom w:val="0"/>
      <w:divBdr>
        <w:top w:val="none" w:sz="0" w:space="0" w:color="auto"/>
        <w:left w:val="none" w:sz="0" w:space="0" w:color="auto"/>
        <w:bottom w:val="none" w:sz="0" w:space="0" w:color="auto"/>
        <w:right w:val="none" w:sz="0" w:space="0" w:color="auto"/>
      </w:divBdr>
    </w:div>
    <w:div w:id="442964165">
      <w:bodyDiv w:val="1"/>
      <w:marLeft w:val="0"/>
      <w:marRight w:val="0"/>
      <w:marTop w:val="0"/>
      <w:marBottom w:val="0"/>
      <w:divBdr>
        <w:top w:val="none" w:sz="0" w:space="0" w:color="auto"/>
        <w:left w:val="none" w:sz="0" w:space="0" w:color="auto"/>
        <w:bottom w:val="none" w:sz="0" w:space="0" w:color="auto"/>
        <w:right w:val="none" w:sz="0" w:space="0" w:color="auto"/>
      </w:divBdr>
    </w:div>
    <w:div w:id="465196341">
      <w:bodyDiv w:val="1"/>
      <w:marLeft w:val="0"/>
      <w:marRight w:val="0"/>
      <w:marTop w:val="0"/>
      <w:marBottom w:val="0"/>
      <w:divBdr>
        <w:top w:val="none" w:sz="0" w:space="0" w:color="auto"/>
        <w:left w:val="none" w:sz="0" w:space="0" w:color="auto"/>
        <w:bottom w:val="none" w:sz="0" w:space="0" w:color="auto"/>
        <w:right w:val="none" w:sz="0" w:space="0" w:color="auto"/>
      </w:divBdr>
    </w:div>
    <w:div w:id="468714590">
      <w:bodyDiv w:val="1"/>
      <w:marLeft w:val="0"/>
      <w:marRight w:val="0"/>
      <w:marTop w:val="0"/>
      <w:marBottom w:val="0"/>
      <w:divBdr>
        <w:top w:val="none" w:sz="0" w:space="0" w:color="auto"/>
        <w:left w:val="none" w:sz="0" w:space="0" w:color="auto"/>
        <w:bottom w:val="none" w:sz="0" w:space="0" w:color="auto"/>
        <w:right w:val="none" w:sz="0" w:space="0" w:color="auto"/>
      </w:divBdr>
    </w:div>
    <w:div w:id="471480022">
      <w:bodyDiv w:val="1"/>
      <w:marLeft w:val="0"/>
      <w:marRight w:val="0"/>
      <w:marTop w:val="0"/>
      <w:marBottom w:val="0"/>
      <w:divBdr>
        <w:top w:val="none" w:sz="0" w:space="0" w:color="auto"/>
        <w:left w:val="none" w:sz="0" w:space="0" w:color="auto"/>
        <w:bottom w:val="none" w:sz="0" w:space="0" w:color="auto"/>
        <w:right w:val="none" w:sz="0" w:space="0" w:color="auto"/>
      </w:divBdr>
    </w:div>
    <w:div w:id="474683030">
      <w:bodyDiv w:val="1"/>
      <w:marLeft w:val="0"/>
      <w:marRight w:val="0"/>
      <w:marTop w:val="0"/>
      <w:marBottom w:val="0"/>
      <w:divBdr>
        <w:top w:val="none" w:sz="0" w:space="0" w:color="auto"/>
        <w:left w:val="none" w:sz="0" w:space="0" w:color="auto"/>
        <w:bottom w:val="none" w:sz="0" w:space="0" w:color="auto"/>
        <w:right w:val="none" w:sz="0" w:space="0" w:color="auto"/>
      </w:divBdr>
    </w:div>
    <w:div w:id="496238601">
      <w:bodyDiv w:val="1"/>
      <w:marLeft w:val="0"/>
      <w:marRight w:val="0"/>
      <w:marTop w:val="0"/>
      <w:marBottom w:val="0"/>
      <w:divBdr>
        <w:top w:val="none" w:sz="0" w:space="0" w:color="auto"/>
        <w:left w:val="none" w:sz="0" w:space="0" w:color="auto"/>
        <w:bottom w:val="none" w:sz="0" w:space="0" w:color="auto"/>
        <w:right w:val="none" w:sz="0" w:space="0" w:color="auto"/>
      </w:divBdr>
    </w:div>
    <w:div w:id="499271194">
      <w:bodyDiv w:val="1"/>
      <w:marLeft w:val="0"/>
      <w:marRight w:val="0"/>
      <w:marTop w:val="0"/>
      <w:marBottom w:val="0"/>
      <w:divBdr>
        <w:top w:val="none" w:sz="0" w:space="0" w:color="auto"/>
        <w:left w:val="none" w:sz="0" w:space="0" w:color="auto"/>
        <w:bottom w:val="none" w:sz="0" w:space="0" w:color="auto"/>
        <w:right w:val="none" w:sz="0" w:space="0" w:color="auto"/>
      </w:divBdr>
    </w:div>
    <w:div w:id="502622975">
      <w:bodyDiv w:val="1"/>
      <w:marLeft w:val="0"/>
      <w:marRight w:val="0"/>
      <w:marTop w:val="0"/>
      <w:marBottom w:val="0"/>
      <w:divBdr>
        <w:top w:val="none" w:sz="0" w:space="0" w:color="auto"/>
        <w:left w:val="none" w:sz="0" w:space="0" w:color="auto"/>
        <w:bottom w:val="none" w:sz="0" w:space="0" w:color="auto"/>
        <w:right w:val="none" w:sz="0" w:space="0" w:color="auto"/>
      </w:divBdr>
    </w:div>
    <w:div w:id="510488508">
      <w:bodyDiv w:val="1"/>
      <w:marLeft w:val="0"/>
      <w:marRight w:val="0"/>
      <w:marTop w:val="0"/>
      <w:marBottom w:val="0"/>
      <w:divBdr>
        <w:top w:val="none" w:sz="0" w:space="0" w:color="auto"/>
        <w:left w:val="none" w:sz="0" w:space="0" w:color="auto"/>
        <w:bottom w:val="none" w:sz="0" w:space="0" w:color="auto"/>
        <w:right w:val="none" w:sz="0" w:space="0" w:color="auto"/>
      </w:divBdr>
    </w:div>
    <w:div w:id="518156979">
      <w:bodyDiv w:val="1"/>
      <w:marLeft w:val="0"/>
      <w:marRight w:val="0"/>
      <w:marTop w:val="0"/>
      <w:marBottom w:val="0"/>
      <w:divBdr>
        <w:top w:val="none" w:sz="0" w:space="0" w:color="auto"/>
        <w:left w:val="none" w:sz="0" w:space="0" w:color="auto"/>
        <w:bottom w:val="none" w:sz="0" w:space="0" w:color="auto"/>
        <w:right w:val="none" w:sz="0" w:space="0" w:color="auto"/>
      </w:divBdr>
    </w:div>
    <w:div w:id="522670565">
      <w:bodyDiv w:val="1"/>
      <w:marLeft w:val="0"/>
      <w:marRight w:val="0"/>
      <w:marTop w:val="0"/>
      <w:marBottom w:val="0"/>
      <w:divBdr>
        <w:top w:val="none" w:sz="0" w:space="0" w:color="auto"/>
        <w:left w:val="none" w:sz="0" w:space="0" w:color="auto"/>
        <w:bottom w:val="none" w:sz="0" w:space="0" w:color="auto"/>
        <w:right w:val="none" w:sz="0" w:space="0" w:color="auto"/>
      </w:divBdr>
    </w:div>
    <w:div w:id="536313404">
      <w:bodyDiv w:val="1"/>
      <w:marLeft w:val="0"/>
      <w:marRight w:val="0"/>
      <w:marTop w:val="0"/>
      <w:marBottom w:val="0"/>
      <w:divBdr>
        <w:top w:val="none" w:sz="0" w:space="0" w:color="auto"/>
        <w:left w:val="none" w:sz="0" w:space="0" w:color="auto"/>
        <w:bottom w:val="none" w:sz="0" w:space="0" w:color="auto"/>
        <w:right w:val="none" w:sz="0" w:space="0" w:color="auto"/>
      </w:divBdr>
    </w:div>
    <w:div w:id="547380060">
      <w:bodyDiv w:val="1"/>
      <w:marLeft w:val="0"/>
      <w:marRight w:val="0"/>
      <w:marTop w:val="0"/>
      <w:marBottom w:val="0"/>
      <w:divBdr>
        <w:top w:val="none" w:sz="0" w:space="0" w:color="auto"/>
        <w:left w:val="none" w:sz="0" w:space="0" w:color="auto"/>
        <w:bottom w:val="none" w:sz="0" w:space="0" w:color="auto"/>
        <w:right w:val="none" w:sz="0" w:space="0" w:color="auto"/>
      </w:divBdr>
    </w:div>
    <w:div w:id="551620391">
      <w:bodyDiv w:val="1"/>
      <w:marLeft w:val="0"/>
      <w:marRight w:val="0"/>
      <w:marTop w:val="0"/>
      <w:marBottom w:val="0"/>
      <w:divBdr>
        <w:top w:val="none" w:sz="0" w:space="0" w:color="auto"/>
        <w:left w:val="none" w:sz="0" w:space="0" w:color="auto"/>
        <w:bottom w:val="none" w:sz="0" w:space="0" w:color="auto"/>
        <w:right w:val="none" w:sz="0" w:space="0" w:color="auto"/>
      </w:divBdr>
    </w:div>
    <w:div w:id="558976893">
      <w:bodyDiv w:val="1"/>
      <w:marLeft w:val="0"/>
      <w:marRight w:val="0"/>
      <w:marTop w:val="0"/>
      <w:marBottom w:val="0"/>
      <w:divBdr>
        <w:top w:val="none" w:sz="0" w:space="0" w:color="auto"/>
        <w:left w:val="none" w:sz="0" w:space="0" w:color="auto"/>
        <w:bottom w:val="none" w:sz="0" w:space="0" w:color="auto"/>
        <w:right w:val="none" w:sz="0" w:space="0" w:color="auto"/>
      </w:divBdr>
    </w:div>
    <w:div w:id="564755021">
      <w:bodyDiv w:val="1"/>
      <w:marLeft w:val="0"/>
      <w:marRight w:val="0"/>
      <w:marTop w:val="0"/>
      <w:marBottom w:val="0"/>
      <w:divBdr>
        <w:top w:val="none" w:sz="0" w:space="0" w:color="auto"/>
        <w:left w:val="none" w:sz="0" w:space="0" w:color="auto"/>
        <w:bottom w:val="none" w:sz="0" w:space="0" w:color="auto"/>
        <w:right w:val="none" w:sz="0" w:space="0" w:color="auto"/>
      </w:divBdr>
    </w:div>
    <w:div w:id="571045351">
      <w:bodyDiv w:val="1"/>
      <w:marLeft w:val="0"/>
      <w:marRight w:val="0"/>
      <w:marTop w:val="0"/>
      <w:marBottom w:val="0"/>
      <w:divBdr>
        <w:top w:val="none" w:sz="0" w:space="0" w:color="auto"/>
        <w:left w:val="none" w:sz="0" w:space="0" w:color="auto"/>
        <w:bottom w:val="none" w:sz="0" w:space="0" w:color="auto"/>
        <w:right w:val="none" w:sz="0" w:space="0" w:color="auto"/>
      </w:divBdr>
    </w:div>
    <w:div w:id="578635720">
      <w:bodyDiv w:val="1"/>
      <w:marLeft w:val="0"/>
      <w:marRight w:val="0"/>
      <w:marTop w:val="0"/>
      <w:marBottom w:val="0"/>
      <w:divBdr>
        <w:top w:val="none" w:sz="0" w:space="0" w:color="auto"/>
        <w:left w:val="none" w:sz="0" w:space="0" w:color="auto"/>
        <w:bottom w:val="none" w:sz="0" w:space="0" w:color="auto"/>
        <w:right w:val="none" w:sz="0" w:space="0" w:color="auto"/>
      </w:divBdr>
    </w:div>
    <w:div w:id="581793277">
      <w:bodyDiv w:val="1"/>
      <w:marLeft w:val="0"/>
      <w:marRight w:val="0"/>
      <w:marTop w:val="0"/>
      <w:marBottom w:val="0"/>
      <w:divBdr>
        <w:top w:val="none" w:sz="0" w:space="0" w:color="auto"/>
        <w:left w:val="none" w:sz="0" w:space="0" w:color="auto"/>
        <w:bottom w:val="none" w:sz="0" w:space="0" w:color="auto"/>
        <w:right w:val="none" w:sz="0" w:space="0" w:color="auto"/>
      </w:divBdr>
    </w:div>
    <w:div w:id="583882879">
      <w:bodyDiv w:val="1"/>
      <w:marLeft w:val="0"/>
      <w:marRight w:val="0"/>
      <w:marTop w:val="0"/>
      <w:marBottom w:val="0"/>
      <w:divBdr>
        <w:top w:val="none" w:sz="0" w:space="0" w:color="auto"/>
        <w:left w:val="none" w:sz="0" w:space="0" w:color="auto"/>
        <w:bottom w:val="none" w:sz="0" w:space="0" w:color="auto"/>
        <w:right w:val="none" w:sz="0" w:space="0" w:color="auto"/>
      </w:divBdr>
    </w:div>
    <w:div w:id="584534153">
      <w:bodyDiv w:val="1"/>
      <w:marLeft w:val="0"/>
      <w:marRight w:val="0"/>
      <w:marTop w:val="0"/>
      <w:marBottom w:val="0"/>
      <w:divBdr>
        <w:top w:val="none" w:sz="0" w:space="0" w:color="auto"/>
        <w:left w:val="none" w:sz="0" w:space="0" w:color="auto"/>
        <w:bottom w:val="none" w:sz="0" w:space="0" w:color="auto"/>
        <w:right w:val="none" w:sz="0" w:space="0" w:color="auto"/>
      </w:divBdr>
    </w:div>
    <w:div w:id="586038737">
      <w:bodyDiv w:val="1"/>
      <w:marLeft w:val="0"/>
      <w:marRight w:val="0"/>
      <w:marTop w:val="0"/>
      <w:marBottom w:val="0"/>
      <w:divBdr>
        <w:top w:val="none" w:sz="0" w:space="0" w:color="auto"/>
        <w:left w:val="none" w:sz="0" w:space="0" w:color="auto"/>
        <w:bottom w:val="none" w:sz="0" w:space="0" w:color="auto"/>
        <w:right w:val="none" w:sz="0" w:space="0" w:color="auto"/>
      </w:divBdr>
    </w:div>
    <w:div w:id="589654244">
      <w:bodyDiv w:val="1"/>
      <w:marLeft w:val="0"/>
      <w:marRight w:val="0"/>
      <w:marTop w:val="0"/>
      <w:marBottom w:val="0"/>
      <w:divBdr>
        <w:top w:val="none" w:sz="0" w:space="0" w:color="auto"/>
        <w:left w:val="none" w:sz="0" w:space="0" w:color="auto"/>
        <w:bottom w:val="none" w:sz="0" w:space="0" w:color="auto"/>
        <w:right w:val="none" w:sz="0" w:space="0" w:color="auto"/>
      </w:divBdr>
    </w:div>
    <w:div w:id="590235899">
      <w:bodyDiv w:val="1"/>
      <w:marLeft w:val="0"/>
      <w:marRight w:val="0"/>
      <w:marTop w:val="0"/>
      <w:marBottom w:val="0"/>
      <w:divBdr>
        <w:top w:val="none" w:sz="0" w:space="0" w:color="auto"/>
        <w:left w:val="none" w:sz="0" w:space="0" w:color="auto"/>
        <w:bottom w:val="none" w:sz="0" w:space="0" w:color="auto"/>
        <w:right w:val="none" w:sz="0" w:space="0" w:color="auto"/>
      </w:divBdr>
    </w:div>
    <w:div w:id="592981287">
      <w:bodyDiv w:val="1"/>
      <w:marLeft w:val="0"/>
      <w:marRight w:val="0"/>
      <w:marTop w:val="0"/>
      <w:marBottom w:val="0"/>
      <w:divBdr>
        <w:top w:val="none" w:sz="0" w:space="0" w:color="auto"/>
        <w:left w:val="none" w:sz="0" w:space="0" w:color="auto"/>
        <w:bottom w:val="none" w:sz="0" w:space="0" w:color="auto"/>
        <w:right w:val="none" w:sz="0" w:space="0" w:color="auto"/>
      </w:divBdr>
    </w:div>
    <w:div w:id="599945069">
      <w:bodyDiv w:val="1"/>
      <w:marLeft w:val="0"/>
      <w:marRight w:val="0"/>
      <w:marTop w:val="0"/>
      <w:marBottom w:val="0"/>
      <w:divBdr>
        <w:top w:val="none" w:sz="0" w:space="0" w:color="auto"/>
        <w:left w:val="none" w:sz="0" w:space="0" w:color="auto"/>
        <w:bottom w:val="none" w:sz="0" w:space="0" w:color="auto"/>
        <w:right w:val="none" w:sz="0" w:space="0" w:color="auto"/>
      </w:divBdr>
    </w:div>
    <w:div w:id="625283201">
      <w:bodyDiv w:val="1"/>
      <w:marLeft w:val="0"/>
      <w:marRight w:val="0"/>
      <w:marTop w:val="0"/>
      <w:marBottom w:val="0"/>
      <w:divBdr>
        <w:top w:val="none" w:sz="0" w:space="0" w:color="auto"/>
        <w:left w:val="none" w:sz="0" w:space="0" w:color="auto"/>
        <w:bottom w:val="none" w:sz="0" w:space="0" w:color="auto"/>
        <w:right w:val="none" w:sz="0" w:space="0" w:color="auto"/>
      </w:divBdr>
    </w:div>
    <w:div w:id="631516581">
      <w:bodyDiv w:val="1"/>
      <w:marLeft w:val="0"/>
      <w:marRight w:val="0"/>
      <w:marTop w:val="0"/>
      <w:marBottom w:val="0"/>
      <w:divBdr>
        <w:top w:val="none" w:sz="0" w:space="0" w:color="auto"/>
        <w:left w:val="none" w:sz="0" w:space="0" w:color="auto"/>
        <w:bottom w:val="none" w:sz="0" w:space="0" w:color="auto"/>
        <w:right w:val="none" w:sz="0" w:space="0" w:color="auto"/>
      </w:divBdr>
    </w:div>
    <w:div w:id="635185726">
      <w:bodyDiv w:val="1"/>
      <w:marLeft w:val="0"/>
      <w:marRight w:val="0"/>
      <w:marTop w:val="0"/>
      <w:marBottom w:val="0"/>
      <w:divBdr>
        <w:top w:val="none" w:sz="0" w:space="0" w:color="auto"/>
        <w:left w:val="none" w:sz="0" w:space="0" w:color="auto"/>
        <w:bottom w:val="none" w:sz="0" w:space="0" w:color="auto"/>
        <w:right w:val="none" w:sz="0" w:space="0" w:color="auto"/>
      </w:divBdr>
    </w:div>
    <w:div w:id="636179233">
      <w:bodyDiv w:val="1"/>
      <w:marLeft w:val="0"/>
      <w:marRight w:val="0"/>
      <w:marTop w:val="0"/>
      <w:marBottom w:val="0"/>
      <w:divBdr>
        <w:top w:val="none" w:sz="0" w:space="0" w:color="auto"/>
        <w:left w:val="none" w:sz="0" w:space="0" w:color="auto"/>
        <w:bottom w:val="none" w:sz="0" w:space="0" w:color="auto"/>
        <w:right w:val="none" w:sz="0" w:space="0" w:color="auto"/>
      </w:divBdr>
    </w:div>
    <w:div w:id="642541332">
      <w:bodyDiv w:val="1"/>
      <w:marLeft w:val="0"/>
      <w:marRight w:val="0"/>
      <w:marTop w:val="0"/>
      <w:marBottom w:val="0"/>
      <w:divBdr>
        <w:top w:val="none" w:sz="0" w:space="0" w:color="auto"/>
        <w:left w:val="none" w:sz="0" w:space="0" w:color="auto"/>
        <w:bottom w:val="none" w:sz="0" w:space="0" w:color="auto"/>
        <w:right w:val="none" w:sz="0" w:space="0" w:color="auto"/>
      </w:divBdr>
    </w:div>
    <w:div w:id="652561149">
      <w:bodyDiv w:val="1"/>
      <w:marLeft w:val="0"/>
      <w:marRight w:val="0"/>
      <w:marTop w:val="0"/>
      <w:marBottom w:val="0"/>
      <w:divBdr>
        <w:top w:val="none" w:sz="0" w:space="0" w:color="auto"/>
        <w:left w:val="none" w:sz="0" w:space="0" w:color="auto"/>
        <w:bottom w:val="none" w:sz="0" w:space="0" w:color="auto"/>
        <w:right w:val="none" w:sz="0" w:space="0" w:color="auto"/>
      </w:divBdr>
    </w:div>
    <w:div w:id="653290618">
      <w:bodyDiv w:val="1"/>
      <w:marLeft w:val="0"/>
      <w:marRight w:val="0"/>
      <w:marTop w:val="0"/>
      <w:marBottom w:val="0"/>
      <w:divBdr>
        <w:top w:val="none" w:sz="0" w:space="0" w:color="auto"/>
        <w:left w:val="none" w:sz="0" w:space="0" w:color="auto"/>
        <w:bottom w:val="none" w:sz="0" w:space="0" w:color="auto"/>
        <w:right w:val="none" w:sz="0" w:space="0" w:color="auto"/>
      </w:divBdr>
    </w:div>
    <w:div w:id="656226115">
      <w:bodyDiv w:val="1"/>
      <w:marLeft w:val="0"/>
      <w:marRight w:val="0"/>
      <w:marTop w:val="0"/>
      <w:marBottom w:val="0"/>
      <w:divBdr>
        <w:top w:val="none" w:sz="0" w:space="0" w:color="auto"/>
        <w:left w:val="none" w:sz="0" w:space="0" w:color="auto"/>
        <w:bottom w:val="none" w:sz="0" w:space="0" w:color="auto"/>
        <w:right w:val="none" w:sz="0" w:space="0" w:color="auto"/>
      </w:divBdr>
    </w:div>
    <w:div w:id="671764886">
      <w:bodyDiv w:val="1"/>
      <w:marLeft w:val="0"/>
      <w:marRight w:val="0"/>
      <w:marTop w:val="0"/>
      <w:marBottom w:val="0"/>
      <w:divBdr>
        <w:top w:val="none" w:sz="0" w:space="0" w:color="auto"/>
        <w:left w:val="none" w:sz="0" w:space="0" w:color="auto"/>
        <w:bottom w:val="none" w:sz="0" w:space="0" w:color="auto"/>
        <w:right w:val="none" w:sz="0" w:space="0" w:color="auto"/>
      </w:divBdr>
    </w:div>
    <w:div w:id="673653456">
      <w:bodyDiv w:val="1"/>
      <w:marLeft w:val="0"/>
      <w:marRight w:val="0"/>
      <w:marTop w:val="0"/>
      <w:marBottom w:val="0"/>
      <w:divBdr>
        <w:top w:val="none" w:sz="0" w:space="0" w:color="auto"/>
        <w:left w:val="none" w:sz="0" w:space="0" w:color="auto"/>
        <w:bottom w:val="none" w:sz="0" w:space="0" w:color="auto"/>
        <w:right w:val="none" w:sz="0" w:space="0" w:color="auto"/>
      </w:divBdr>
    </w:div>
    <w:div w:id="679890383">
      <w:bodyDiv w:val="1"/>
      <w:marLeft w:val="0"/>
      <w:marRight w:val="0"/>
      <w:marTop w:val="0"/>
      <w:marBottom w:val="0"/>
      <w:divBdr>
        <w:top w:val="none" w:sz="0" w:space="0" w:color="auto"/>
        <w:left w:val="none" w:sz="0" w:space="0" w:color="auto"/>
        <w:bottom w:val="none" w:sz="0" w:space="0" w:color="auto"/>
        <w:right w:val="none" w:sz="0" w:space="0" w:color="auto"/>
      </w:divBdr>
    </w:div>
    <w:div w:id="693846400">
      <w:bodyDiv w:val="1"/>
      <w:marLeft w:val="0"/>
      <w:marRight w:val="0"/>
      <w:marTop w:val="0"/>
      <w:marBottom w:val="0"/>
      <w:divBdr>
        <w:top w:val="none" w:sz="0" w:space="0" w:color="auto"/>
        <w:left w:val="none" w:sz="0" w:space="0" w:color="auto"/>
        <w:bottom w:val="none" w:sz="0" w:space="0" w:color="auto"/>
        <w:right w:val="none" w:sz="0" w:space="0" w:color="auto"/>
      </w:divBdr>
    </w:div>
    <w:div w:id="694306455">
      <w:bodyDiv w:val="1"/>
      <w:marLeft w:val="0"/>
      <w:marRight w:val="0"/>
      <w:marTop w:val="0"/>
      <w:marBottom w:val="0"/>
      <w:divBdr>
        <w:top w:val="none" w:sz="0" w:space="0" w:color="auto"/>
        <w:left w:val="none" w:sz="0" w:space="0" w:color="auto"/>
        <w:bottom w:val="none" w:sz="0" w:space="0" w:color="auto"/>
        <w:right w:val="none" w:sz="0" w:space="0" w:color="auto"/>
      </w:divBdr>
    </w:div>
    <w:div w:id="697898012">
      <w:bodyDiv w:val="1"/>
      <w:marLeft w:val="0"/>
      <w:marRight w:val="0"/>
      <w:marTop w:val="0"/>
      <w:marBottom w:val="0"/>
      <w:divBdr>
        <w:top w:val="none" w:sz="0" w:space="0" w:color="auto"/>
        <w:left w:val="none" w:sz="0" w:space="0" w:color="auto"/>
        <w:bottom w:val="none" w:sz="0" w:space="0" w:color="auto"/>
        <w:right w:val="none" w:sz="0" w:space="0" w:color="auto"/>
      </w:divBdr>
    </w:div>
    <w:div w:id="699598240">
      <w:bodyDiv w:val="1"/>
      <w:marLeft w:val="0"/>
      <w:marRight w:val="0"/>
      <w:marTop w:val="0"/>
      <w:marBottom w:val="0"/>
      <w:divBdr>
        <w:top w:val="none" w:sz="0" w:space="0" w:color="auto"/>
        <w:left w:val="none" w:sz="0" w:space="0" w:color="auto"/>
        <w:bottom w:val="none" w:sz="0" w:space="0" w:color="auto"/>
        <w:right w:val="none" w:sz="0" w:space="0" w:color="auto"/>
      </w:divBdr>
    </w:div>
    <w:div w:id="714820038">
      <w:bodyDiv w:val="1"/>
      <w:marLeft w:val="0"/>
      <w:marRight w:val="0"/>
      <w:marTop w:val="0"/>
      <w:marBottom w:val="0"/>
      <w:divBdr>
        <w:top w:val="none" w:sz="0" w:space="0" w:color="auto"/>
        <w:left w:val="none" w:sz="0" w:space="0" w:color="auto"/>
        <w:bottom w:val="none" w:sz="0" w:space="0" w:color="auto"/>
        <w:right w:val="none" w:sz="0" w:space="0" w:color="auto"/>
      </w:divBdr>
    </w:div>
    <w:div w:id="725421094">
      <w:bodyDiv w:val="1"/>
      <w:marLeft w:val="0"/>
      <w:marRight w:val="0"/>
      <w:marTop w:val="0"/>
      <w:marBottom w:val="0"/>
      <w:divBdr>
        <w:top w:val="none" w:sz="0" w:space="0" w:color="auto"/>
        <w:left w:val="none" w:sz="0" w:space="0" w:color="auto"/>
        <w:bottom w:val="none" w:sz="0" w:space="0" w:color="auto"/>
        <w:right w:val="none" w:sz="0" w:space="0" w:color="auto"/>
      </w:divBdr>
    </w:div>
    <w:div w:id="732776050">
      <w:bodyDiv w:val="1"/>
      <w:marLeft w:val="0"/>
      <w:marRight w:val="0"/>
      <w:marTop w:val="0"/>
      <w:marBottom w:val="0"/>
      <w:divBdr>
        <w:top w:val="none" w:sz="0" w:space="0" w:color="auto"/>
        <w:left w:val="none" w:sz="0" w:space="0" w:color="auto"/>
        <w:bottom w:val="none" w:sz="0" w:space="0" w:color="auto"/>
        <w:right w:val="none" w:sz="0" w:space="0" w:color="auto"/>
      </w:divBdr>
    </w:div>
    <w:div w:id="739210763">
      <w:bodyDiv w:val="1"/>
      <w:marLeft w:val="0"/>
      <w:marRight w:val="0"/>
      <w:marTop w:val="0"/>
      <w:marBottom w:val="0"/>
      <w:divBdr>
        <w:top w:val="none" w:sz="0" w:space="0" w:color="auto"/>
        <w:left w:val="none" w:sz="0" w:space="0" w:color="auto"/>
        <w:bottom w:val="none" w:sz="0" w:space="0" w:color="auto"/>
        <w:right w:val="none" w:sz="0" w:space="0" w:color="auto"/>
      </w:divBdr>
    </w:div>
    <w:div w:id="748039137">
      <w:bodyDiv w:val="1"/>
      <w:marLeft w:val="0"/>
      <w:marRight w:val="0"/>
      <w:marTop w:val="0"/>
      <w:marBottom w:val="0"/>
      <w:divBdr>
        <w:top w:val="none" w:sz="0" w:space="0" w:color="auto"/>
        <w:left w:val="none" w:sz="0" w:space="0" w:color="auto"/>
        <w:bottom w:val="none" w:sz="0" w:space="0" w:color="auto"/>
        <w:right w:val="none" w:sz="0" w:space="0" w:color="auto"/>
      </w:divBdr>
    </w:div>
    <w:div w:id="750391487">
      <w:bodyDiv w:val="1"/>
      <w:marLeft w:val="0"/>
      <w:marRight w:val="0"/>
      <w:marTop w:val="0"/>
      <w:marBottom w:val="0"/>
      <w:divBdr>
        <w:top w:val="none" w:sz="0" w:space="0" w:color="auto"/>
        <w:left w:val="none" w:sz="0" w:space="0" w:color="auto"/>
        <w:bottom w:val="none" w:sz="0" w:space="0" w:color="auto"/>
        <w:right w:val="none" w:sz="0" w:space="0" w:color="auto"/>
      </w:divBdr>
    </w:div>
    <w:div w:id="752437447">
      <w:bodyDiv w:val="1"/>
      <w:marLeft w:val="0"/>
      <w:marRight w:val="0"/>
      <w:marTop w:val="0"/>
      <w:marBottom w:val="0"/>
      <w:divBdr>
        <w:top w:val="none" w:sz="0" w:space="0" w:color="auto"/>
        <w:left w:val="none" w:sz="0" w:space="0" w:color="auto"/>
        <w:bottom w:val="none" w:sz="0" w:space="0" w:color="auto"/>
        <w:right w:val="none" w:sz="0" w:space="0" w:color="auto"/>
      </w:divBdr>
    </w:div>
    <w:div w:id="763842904">
      <w:bodyDiv w:val="1"/>
      <w:marLeft w:val="0"/>
      <w:marRight w:val="0"/>
      <w:marTop w:val="0"/>
      <w:marBottom w:val="0"/>
      <w:divBdr>
        <w:top w:val="none" w:sz="0" w:space="0" w:color="auto"/>
        <w:left w:val="none" w:sz="0" w:space="0" w:color="auto"/>
        <w:bottom w:val="none" w:sz="0" w:space="0" w:color="auto"/>
        <w:right w:val="none" w:sz="0" w:space="0" w:color="auto"/>
      </w:divBdr>
    </w:div>
    <w:div w:id="765423845">
      <w:bodyDiv w:val="1"/>
      <w:marLeft w:val="0"/>
      <w:marRight w:val="0"/>
      <w:marTop w:val="0"/>
      <w:marBottom w:val="0"/>
      <w:divBdr>
        <w:top w:val="none" w:sz="0" w:space="0" w:color="auto"/>
        <w:left w:val="none" w:sz="0" w:space="0" w:color="auto"/>
        <w:bottom w:val="none" w:sz="0" w:space="0" w:color="auto"/>
        <w:right w:val="none" w:sz="0" w:space="0" w:color="auto"/>
      </w:divBdr>
    </w:div>
    <w:div w:id="773525527">
      <w:bodyDiv w:val="1"/>
      <w:marLeft w:val="0"/>
      <w:marRight w:val="0"/>
      <w:marTop w:val="0"/>
      <w:marBottom w:val="0"/>
      <w:divBdr>
        <w:top w:val="none" w:sz="0" w:space="0" w:color="auto"/>
        <w:left w:val="none" w:sz="0" w:space="0" w:color="auto"/>
        <w:bottom w:val="none" w:sz="0" w:space="0" w:color="auto"/>
        <w:right w:val="none" w:sz="0" w:space="0" w:color="auto"/>
      </w:divBdr>
    </w:div>
    <w:div w:id="780076788">
      <w:bodyDiv w:val="1"/>
      <w:marLeft w:val="0"/>
      <w:marRight w:val="0"/>
      <w:marTop w:val="0"/>
      <w:marBottom w:val="0"/>
      <w:divBdr>
        <w:top w:val="none" w:sz="0" w:space="0" w:color="auto"/>
        <w:left w:val="none" w:sz="0" w:space="0" w:color="auto"/>
        <w:bottom w:val="none" w:sz="0" w:space="0" w:color="auto"/>
        <w:right w:val="none" w:sz="0" w:space="0" w:color="auto"/>
      </w:divBdr>
    </w:div>
    <w:div w:id="782696625">
      <w:bodyDiv w:val="1"/>
      <w:marLeft w:val="0"/>
      <w:marRight w:val="0"/>
      <w:marTop w:val="0"/>
      <w:marBottom w:val="0"/>
      <w:divBdr>
        <w:top w:val="none" w:sz="0" w:space="0" w:color="auto"/>
        <w:left w:val="none" w:sz="0" w:space="0" w:color="auto"/>
        <w:bottom w:val="none" w:sz="0" w:space="0" w:color="auto"/>
        <w:right w:val="none" w:sz="0" w:space="0" w:color="auto"/>
      </w:divBdr>
    </w:div>
    <w:div w:id="784426244">
      <w:bodyDiv w:val="1"/>
      <w:marLeft w:val="0"/>
      <w:marRight w:val="0"/>
      <w:marTop w:val="0"/>
      <w:marBottom w:val="0"/>
      <w:divBdr>
        <w:top w:val="none" w:sz="0" w:space="0" w:color="auto"/>
        <w:left w:val="none" w:sz="0" w:space="0" w:color="auto"/>
        <w:bottom w:val="none" w:sz="0" w:space="0" w:color="auto"/>
        <w:right w:val="none" w:sz="0" w:space="0" w:color="auto"/>
      </w:divBdr>
    </w:div>
    <w:div w:id="794715714">
      <w:bodyDiv w:val="1"/>
      <w:marLeft w:val="0"/>
      <w:marRight w:val="0"/>
      <w:marTop w:val="0"/>
      <w:marBottom w:val="0"/>
      <w:divBdr>
        <w:top w:val="none" w:sz="0" w:space="0" w:color="auto"/>
        <w:left w:val="none" w:sz="0" w:space="0" w:color="auto"/>
        <w:bottom w:val="none" w:sz="0" w:space="0" w:color="auto"/>
        <w:right w:val="none" w:sz="0" w:space="0" w:color="auto"/>
      </w:divBdr>
    </w:div>
    <w:div w:id="798381278">
      <w:bodyDiv w:val="1"/>
      <w:marLeft w:val="0"/>
      <w:marRight w:val="0"/>
      <w:marTop w:val="0"/>
      <w:marBottom w:val="0"/>
      <w:divBdr>
        <w:top w:val="none" w:sz="0" w:space="0" w:color="auto"/>
        <w:left w:val="none" w:sz="0" w:space="0" w:color="auto"/>
        <w:bottom w:val="none" w:sz="0" w:space="0" w:color="auto"/>
        <w:right w:val="none" w:sz="0" w:space="0" w:color="auto"/>
      </w:divBdr>
    </w:div>
    <w:div w:id="799884364">
      <w:bodyDiv w:val="1"/>
      <w:marLeft w:val="0"/>
      <w:marRight w:val="0"/>
      <w:marTop w:val="0"/>
      <w:marBottom w:val="0"/>
      <w:divBdr>
        <w:top w:val="none" w:sz="0" w:space="0" w:color="auto"/>
        <w:left w:val="none" w:sz="0" w:space="0" w:color="auto"/>
        <w:bottom w:val="none" w:sz="0" w:space="0" w:color="auto"/>
        <w:right w:val="none" w:sz="0" w:space="0" w:color="auto"/>
      </w:divBdr>
    </w:div>
    <w:div w:id="813563993">
      <w:bodyDiv w:val="1"/>
      <w:marLeft w:val="0"/>
      <w:marRight w:val="0"/>
      <w:marTop w:val="0"/>
      <w:marBottom w:val="0"/>
      <w:divBdr>
        <w:top w:val="none" w:sz="0" w:space="0" w:color="auto"/>
        <w:left w:val="none" w:sz="0" w:space="0" w:color="auto"/>
        <w:bottom w:val="none" w:sz="0" w:space="0" w:color="auto"/>
        <w:right w:val="none" w:sz="0" w:space="0" w:color="auto"/>
      </w:divBdr>
    </w:div>
    <w:div w:id="821700058">
      <w:bodyDiv w:val="1"/>
      <w:marLeft w:val="0"/>
      <w:marRight w:val="0"/>
      <w:marTop w:val="0"/>
      <w:marBottom w:val="0"/>
      <w:divBdr>
        <w:top w:val="none" w:sz="0" w:space="0" w:color="auto"/>
        <w:left w:val="none" w:sz="0" w:space="0" w:color="auto"/>
        <w:bottom w:val="none" w:sz="0" w:space="0" w:color="auto"/>
        <w:right w:val="none" w:sz="0" w:space="0" w:color="auto"/>
      </w:divBdr>
    </w:div>
    <w:div w:id="821896442">
      <w:bodyDiv w:val="1"/>
      <w:marLeft w:val="0"/>
      <w:marRight w:val="0"/>
      <w:marTop w:val="0"/>
      <w:marBottom w:val="0"/>
      <w:divBdr>
        <w:top w:val="none" w:sz="0" w:space="0" w:color="auto"/>
        <w:left w:val="none" w:sz="0" w:space="0" w:color="auto"/>
        <w:bottom w:val="none" w:sz="0" w:space="0" w:color="auto"/>
        <w:right w:val="none" w:sz="0" w:space="0" w:color="auto"/>
      </w:divBdr>
    </w:div>
    <w:div w:id="823619450">
      <w:bodyDiv w:val="1"/>
      <w:marLeft w:val="0"/>
      <w:marRight w:val="0"/>
      <w:marTop w:val="0"/>
      <w:marBottom w:val="0"/>
      <w:divBdr>
        <w:top w:val="none" w:sz="0" w:space="0" w:color="auto"/>
        <w:left w:val="none" w:sz="0" w:space="0" w:color="auto"/>
        <w:bottom w:val="none" w:sz="0" w:space="0" w:color="auto"/>
        <w:right w:val="none" w:sz="0" w:space="0" w:color="auto"/>
      </w:divBdr>
    </w:div>
    <w:div w:id="825438230">
      <w:bodyDiv w:val="1"/>
      <w:marLeft w:val="0"/>
      <w:marRight w:val="0"/>
      <w:marTop w:val="0"/>
      <w:marBottom w:val="0"/>
      <w:divBdr>
        <w:top w:val="none" w:sz="0" w:space="0" w:color="auto"/>
        <w:left w:val="none" w:sz="0" w:space="0" w:color="auto"/>
        <w:bottom w:val="none" w:sz="0" w:space="0" w:color="auto"/>
        <w:right w:val="none" w:sz="0" w:space="0" w:color="auto"/>
      </w:divBdr>
    </w:div>
    <w:div w:id="826820951">
      <w:bodyDiv w:val="1"/>
      <w:marLeft w:val="0"/>
      <w:marRight w:val="0"/>
      <w:marTop w:val="0"/>
      <w:marBottom w:val="0"/>
      <w:divBdr>
        <w:top w:val="none" w:sz="0" w:space="0" w:color="auto"/>
        <w:left w:val="none" w:sz="0" w:space="0" w:color="auto"/>
        <w:bottom w:val="none" w:sz="0" w:space="0" w:color="auto"/>
        <w:right w:val="none" w:sz="0" w:space="0" w:color="auto"/>
      </w:divBdr>
    </w:div>
    <w:div w:id="827673257">
      <w:bodyDiv w:val="1"/>
      <w:marLeft w:val="0"/>
      <w:marRight w:val="0"/>
      <w:marTop w:val="0"/>
      <w:marBottom w:val="0"/>
      <w:divBdr>
        <w:top w:val="none" w:sz="0" w:space="0" w:color="auto"/>
        <w:left w:val="none" w:sz="0" w:space="0" w:color="auto"/>
        <w:bottom w:val="none" w:sz="0" w:space="0" w:color="auto"/>
        <w:right w:val="none" w:sz="0" w:space="0" w:color="auto"/>
      </w:divBdr>
    </w:div>
    <w:div w:id="834538087">
      <w:bodyDiv w:val="1"/>
      <w:marLeft w:val="0"/>
      <w:marRight w:val="0"/>
      <w:marTop w:val="0"/>
      <w:marBottom w:val="0"/>
      <w:divBdr>
        <w:top w:val="none" w:sz="0" w:space="0" w:color="auto"/>
        <w:left w:val="none" w:sz="0" w:space="0" w:color="auto"/>
        <w:bottom w:val="none" w:sz="0" w:space="0" w:color="auto"/>
        <w:right w:val="none" w:sz="0" w:space="0" w:color="auto"/>
      </w:divBdr>
    </w:div>
    <w:div w:id="838428608">
      <w:bodyDiv w:val="1"/>
      <w:marLeft w:val="0"/>
      <w:marRight w:val="0"/>
      <w:marTop w:val="0"/>
      <w:marBottom w:val="0"/>
      <w:divBdr>
        <w:top w:val="none" w:sz="0" w:space="0" w:color="auto"/>
        <w:left w:val="none" w:sz="0" w:space="0" w:color="auto"/>
        <w:bottom w:val="none" w:sz="0" w:space="0" w:color="auto"/>
        <w:right w:val="none" w:sz="0" w:space="0" w:color="auto"/>
      </w:divBdr>
    </w:div>
    <w:div w:id="840000745">
      <w:bodyDiv w:val="1"/>
      <w:marLeft w:val="0"/>
      <w:marRight w:val="0"/>
      <w:marTop w:val="0"/>
      <w:marBottom w:val="0"/>
      <w:divBdr>
        <w:top w:val="none" w:sz="0" w:space="0" w:color="auto"/>
        <w:left w:val="none" w:sz="0" w:space="0" w:color="auto"/>
        <w:bottom w:val="none" w:sz="0" w:space="0" w:color="auto"/>
        <w:right w:val="none" w:sz="0" w:space="0" w:color="auto"/>
      </w:divBdr>
    </w:div>
    <w:div w:id="841775941">
      <w:bodyDiv w:val="1"/>
      <w:marLeft w:val="0"/>
      <w:marRight w:val="0"/>
      <w:marTop w:val="0"/>
      <w:marBottom w:val="0"/>
      <w:divBdr>
        <w:top w:val="none" w:sz="0" w:space="0" w:color="auto"/>
        <w:left w:val="none" w:sz="0" w:space="0" w:color="auto"/>
        <w:bottom w:val="none" w:sz="0" w:space="0" w:color="auto"/>
        <w:right w:val="none" w:sz="0" w:space="0" w:color="auto"/>
      </w:divBdr>
    </w:div>
    <w:div w:id="842671208">
      <w:bodyDiv w:val="1"/>
      <w:marLeft w:val="0"/>
      <w:marRight w:val="0"/>
      <w:marTop w:val="0"/>
      <w:marBottom w:val="0"/>
      <w:divBdr>
        <w:top w:val="none" w:sz="0" w:space="0" w:color="auto"/>
        <w:left w:val="none" w:sz="0" w:space="0" w:color="auto"/>
        <w:bottom w:val="none" w:sz="0" w:space="0" w:color="auto"/>
        <w:right w:val="none" w:sz="0" w:space="0" w:color="auto"/>
      </w:divBdr>
    </w:div>
    <w:div w:id="852721061">
      <w:bodyDiv w:val="1"/>
      <w:marLeft w:val="0"/>
      <w:marRight w:val="0"/>
      <w:marTop w:val="0"/>
      <w:marBottom w:val="0"/>
      <w:divBdr>
        <w:top w:val="none" w:sz="0" w:space="0" w:color="auto"/>
        <w:left w:val="none" w:sz="0" w:space="0" w:color="auto"/>
        <w:bottom w:val="none" w:sz="0" w:space="0" w:color="auto"/>
        <w:right w:val="none" w:sz="0" w:space="0" w:color="auto"/>
      </w:divBdr>
    </w:div>
    <w:div w:id="856388235">
      <w:bodyDiv w:val="1"/>
      <w:marLeft w:val="0"/>
      <w:marRight w:val="0"/>
      <w:marTop w:val="0"/>
      <w:marBottom w:val="0"/>
      <w:divBdr>
        <w:top w:val="none" w:sz="0" w:space="0" w:color="auto"/>
        <w:left w:val="none" w:sz="0" w:space="0" w:color="auto"/>
        <w:bottom w:val="none" w:sz="0" w:space="0" w:color="auto"/>
        <w:right w:val="none" w:sz="0" w:space="0" w:color="auto"/>
      </w:divBdr>
    </w:div>
    <w:div w:id="857230199">
      <w:bodyDiv w:val="1"/>
      <w:marLeft w:val="0"/>
      <w:marRight w:val="0"/>
      <w:marTop w:val="0"/>
      <w:marBottom w:val="0"/>
      <w:divBdr>
        <w:top w:val="none" w:sz="0" w:space="0" w:color="auto"/>
        <w:left w:val="none" w:sz="0" w:space="0" w:color="auto"/>
        <w:bottom w:val="none" w:sz="0" w:space="0" w:color="auto"/>
        <w:right w:val="none" w:sz="0" w:space="0" w:color="auto"/>
      </w:divBdr>
    </w:div>
    <w:div w:id="857621607">
      <w:bodyDiv w:val="1"/>
      <w:marLeft w:val="0"/>
      <w:marRight w:val="0"/>
      <w:marTop w:val="0"/>
      <w:marBottom w:val="0"/>
      <w:divBdr>
        <w:top w:val="none" w:sz="0" w:space="0" w:color="auto"/>
        <w:left w:val="none" w:sz="0" w:space="0" w:color="auto"/>
        <w:bottom w:val="none" w:sz="0" w:space="0" w:color="auto"/>
        <w:right w:val="none" w:sz="0" w:space="0" w:color="auto"/>
      </w:divBdr>
    </w:div>
    <w:div w:id="860313056">
      <w:bodyDiv w:val="1"/>
      <w:marLeft w:val="0"/>
      <w:marRight w:val="0"/>
      <w:marTop w:val="0"/>
      <w:marBottom w:val="0"/>
      <w:divBdr>
        <w:top w:val="none" w:sz="0" w:space="0" w:color="auto"/>
        <w:left w:val="none" w:sz="0" w:space="0" w:color="auto"/>
        <w:bottom w:val="none" w:sz="0" w:space="0" w:color="auto"/>
        <w:right w:val="none" w:sz="0" w:space="0" w:color="auto"/>
      </w:divBdr>
    </w:div>
    <w:div w:id="863784829">
      <w:bodyDiv w:val="1"/>
      <w:marLeft w:val="0"/>
      <w:marRight w:val="0"/>
      <w:marTop w:val="0"/>
      <w:marBottom w:val="0"/>
      <w:divBdr>
        <w:top w:val="none" w:sz="0" w:space="0" w:color="auto"/>
        <w:left w:val="none" w:sz="0" w:space="0" w:color="auto"/>
        <w:bottom w:val="none" w:sz="0" w:space="0" w:color="auto"/>
        <w:right w:val="none" w:sz="0" w:space="0" w:color="auto"/>
      </w:divBdr>
    </w:div>
    <w:div w:id="866257601">
      <w:bodyDiv w:val="1"/>
      <w:marLeft w:val="0"/>
      <w:marRight w:val="0"/>
      <w:marTop w:val="0"/>
      <w:marBottom w:val="0"/>
      <w:divBdr>
        <w:top w:val="none" w:sz="0" w:space="0" w:color="auto"/>
        <w:left w:val="none" w:sz="0" w:space="0" w:color="auto"/>
        <w:bottom w:val="none" w:sz="0" w:space="0" w:color="auto"/>
        <w:right w:val="none" w:sz="0" w:space="0" w:color="auto"/>
      </w:divBdr>
    </w:div>
    <w:div w:id="868640938">
      <w:bodyDiv w:val="1"/>
      <w:marLeft w:val="0"/>
      <w:marRight w:val="0"/>
      <w:marTop w:val="0"/>
      <w:marBottom w:val="0"/>
      <w:divBdr>
        <w:top w:val="none" w:sz="0" w:space="0" w:color="auto"/>
        <w:left w:val="none" w:sz="0" w:space="0" w:color="auto"/>
        <w:bottom w:val="none" w:sz="0" w:space="0" w:color="auto"/>
        <w:right w:val="none" w:sz="0" w:space="0" w:color="auto"/>
      </w:divBdr>
    </w:div>
    <w:div w:id="871697777">
      <w:bodyDiv w:val="1"/>
      <w:marLeft w:val="0"/>
      <w:marRight w:val="0"/>
      <w:marTop w:val="0"/>
      <w:marBottom w:val="0"/>
      <w:divBdr>
        <w:top w:val="none" w:sz="0" w:space="0" w:color="auto"/>
        <w:left w:val="none" w:sz="0" w:space="0" w:color="auto"/>
        <w:bottom w:val="none" w:sz="0" w:space="0" w:color="auto"/>
        <w:right w:val="none" w:sz="0" w:space="0" w:color="auto"/>
      </w:divBdr>
    </w:div>
    <w:div w:id="879124440">
      <w:bodyDiv w:val="1"/>
      <w:marLeft w:val="0"/>
      <w:marRight w:val="0"/>
      <w:marTop w:val="0"/>
      <w:marBottom w:val="0"/>
      <w:divBdr>
        <w:top w:val="none" w:sz="0" w:space="0" w:color="auto"/>
        <w:left w:val="none" w:sz="0" w:space="0" w:color="auto"/>
        <w:bottom w:val="none" w:sz="0" w:space="0" w:color="auto"/>
        <w:right w:val="none" w:sz="0" w:space="0" w:color="auto"/>
      </w:divBdr>
    </w:div>
    <w:div w:id="881672510">
      <w:bodyDiv w:val="1"/>
      <w:marLeft w:val="0"/>
      <w:marRight w:val="0"/>
      <w:marTop w:val="0"/>
      <w:marBottom w:val="0"/>
      <w:divBdr>
        <w:top w:val="none" w:sz="0" w:space="0" w:color="auto"/>
        <w:left w:val="none" w:sz="0" w:space="0" w:color="auto"/>
        <w:bottom w:val="none" w:sz="0" w:space="0" w:color="auto"/>
        <w:right w:val="none" w:sz="0" w:space="0" w:color="auto"/>
      </w:divBdr>
    </w:div>
    <w:div w:id="881750122">
      <w:bodyDiv w:val="1"/>
      <w:marLeft w:val="0"/>
      <w:marRight w:val="0"/>
      <w:marTop w:val="0"/>
      <w:marBottom w:val="0"/>
      <w:divBdr>
        <w:top w:val="none" w:sz="0" w:space="0" w:color="auto"/>
        <w:left w:val="none" w:sz="0" w:space="0" w:color="auto"/>
        <w:bottom w:val="none" w:sz="0" w:space="0" w:color="auto"/>
        <w:right w:val="none" w:sz="0" w:space="0" w:color="auto"/>
      </w:divBdr>
    </w:div>
    <w:div w:id="886184002">
      <w:bodyDiv w:val="1"/>
      <w:marLeft w:val="0"/>
      <w:marRight w:val="0"/>
      <w:marTop w:val="0"/>
      <w:marBottom w:val="0"/>
      <w:divBdr>
        <w:top w:val="none" w:sz="0" w:space="0" w:color="auto"/>
        <w:left w:val="none" w:sz="0" w:space="0" w:color="auto"/>
        <w:bottom w:val="none" w:sz="0" w:space="0" w:color="auto"/>
        <w:right w:val="none" w:sz="0" w:space="0" w:color="auto"/>
      </w:divBdr>
    </w:div>
    <w:div w:id="887690533">
      <w:bodyDiv w:val="1"/>
      <w:marLeft w:val="0"/>
      <w:marRight w:val="0"/>
      <w:marTop w:val="0"/>
      <w:marBottom w:val="0"/>
      <w:divBdr>
        <w:top w:val="none" w:sz="0" w:space="0" w:color="auto"/>
        <w:left w:val="none" w:sz="0" w:space="0" w:color="auto"/>
        <w:bottom w:val="none" w:sz="0" w:space="0" w:color="auto"/>
        <w:right w:val="none" w:sz="0" w:space="0" w:color="auto"/>
      </w:divBdr>
    </w:div>
    <w:div w:id="895161052">
      <w:bodyDiv w:val="1"/>
      <w:marLeft w:val="0"/>
      <w:marRight w:val="0"/>
      <w:marTop w:val="0"/>
      <w:marBottom w:val="0"/>
      <w:divBdr>
        <w:top w:val="none" w:sz="0" w:space="0" w:color="auto"/>
        <w:left w:val="none" w:sz="0" w:space="0" w:color="auto"/>
        <w:bottom w:val="none" w:sz="0" w:space="0" w:color="auto"/>
        <w:right w:val="none" w:sz="0" w:space="0" w:color="auto"/>
      </w:divBdr>
    </w:div>
    <w:div w:id="908466950">
      <w:bodyDiv w:val="1"/>
      <w:marLeft w:val="0"/>
      <w:marRight w:val="0"/>
      <w:marTop w:val="0"/>
      <w:marBottom w:val="0"/>
      <w:divBdr>
        <w:top w:val="none" w:sz="0" w:space="0" w:color="auto"/>
        <w:left w:val="none" w:sz="0" w:space="0" w:color="auto"/>
        <w:bottom w:val="none" w:sz="0" w:space="0" w:color="auto"/>
        <w:right w:val="none" w:sz="0" w:space="0" w:color="auto"/>
      </w:divBdr>
    </w:div>
    <w:div w:id="911738128">
      <w:bodyDiv w:val="1"/>
      <w:marLeft w:val="0"/>
      <w:marRight w:val="0"/>
      <w:marTop w:val="0"/>
      <w:marBottom w:val="0"/>
      <w:divBdr>
        <w:top w:val="none" w:sz="0" w:space="0" w:color="auto"/>
        <w:left w:val="none" w:sz="0" w:space="0" w:color="auto"/>
        <w:bottom w:val="none" w:sz="0" w:space="0" w:color="auto"/>
        <w:right w:val="none" w:sz="0" w:space="0" w:color="auto"/>
      </w:divBdr>
    </w:div>
    <w:div w:id="913393646">
      <w:bodyDiv w:val="1"/>
      <w:marLeft w:val="0"/>
      <w:marRight w:val="0"/>
      <w:marTop w:val="0"/>
      <w:marBottom w:val="0"/>
      <w:divBdr>
        <w:top w:val="none" w:sz="0" w:space="0" w:color="auto"/>
        <w:left w:val="none" w:sz="0" w:space="0" w:color="auto"/>
        <w:bottom w:val="none" w:sz="0" w:space="0" w:color="auto"/>
        <w:right w:val="none" w:sz="0" w:space="0" w:color="auto"/>
      </w:divBdr>
    </w:div>
    <w:div w:id="913928543">
      <w:bodyDiv w:val="1"/>
      <w:marLeft w:val="0"/>
      <w:marRight w:val="0"/>
      <w:marTop w:val="0"/>
      <w:marBottom w:val="0"/>
      <w:divBdr>
        <w:top w:val="none" w:sz="0" w:space="0" w:color="auto"/>
        <w:left w:val="none" w:sz="0" w:space="0" w:color="auto"/>
        <w:bottom w:val="none" w:sz="0" w:space="0" w:color="auto"/>
        <w:right w:val="none" w:sz="0" w:space="0" w:color="auto"/>
      </w:divBdr>
    </w:div>
    <w:div w:id="914972023">
      <w:bodyDiv w:val="1"/>
      <w:marLeft w:val="0"/>
      <w:marRight w:val="0"/>
      <w:marTop w:val="0"/>
      <w:marBottom w:val="0"/>
      <w:divBdr>
        <w:top w:val="none" w:sz="0" w:space="0" w:color="auto"/>
        <w:left w:val="none" w:sz="0" w:space="0" w:color="auto"/>
        <w:bottom w:val="none" w:sz="0" w:space="0" w:color="auto"/>
        <w:right w:val="none" w:sz="0" w:space="0" w:color="auto"/>
      </w:divBdr>
    </w:div>
    <w:div w:id="920529744">
      <w:bodyDiv w:val="1"/>
      <w:marLeft w:val="0"/>
      <w:marRight w:val="0"/>
      <w:marTop w:val="0"/>
      <w:marBottom w:val="0"/>
      <w:divBdr>
        <w:top w:val="none" w:sz="0" w:space="0" w:color="auto"/>
        <w:left w:val="none" w:sz="0" w:space="0" w:color="auto"/>
        <w:bottom w:val="none" w:sz="0" w:space="0" w:color="auto"/>
        <w:right w:val="none" w:sz="0" w:space="0" w:color="auto"/>
      </w:divBdr>
    </w:div>
    <w:div w:id="927539257">
      <w:bodyDiv w:val="1"/>
      <w:marLeft w:val="0"/>
      <w:marRight w:val="0"/>
      <w:marTop w:val="0"/>
      <w:marBottom w:val="0"/>
      <w:divBdr>
        <w:top w:val="none" w:sz="0" w:space="0" w:color="auto"/>
        <w:left w:val="none" w:sz="0" w:space="0" w:color="auto"/>
        <w:bottom w:val="none" w:sz="0" w:space="0" w:color="auto"/>
        <w:right w:val="none" w:sz="0" w:space="0" w:color="auto"/>
      </w:divBdr>
    </w:div>
    <w:div w:id="928974839">
      <w:bodyDiv w:val="1"/>
      <w:marLeft w:val="0"/>
      <w:marRight w:val="0"/>
      <w:marTop w:val="0"/>
      <w:marBottom w:val="0"/>
      <w:divBdr>
        <w:top w:val="none" w:sz="0" w:space="0" w:color="auto"/>
        <w:left w:val="none" w:sz="0" w:space="0" w:color="auto"/>
        <w:bottom w:val="none" w:sz="0" w:space="0" w:color="auto"/>
        <w:right w:val="none" w:sz="0" w:space="0" w:color="auto"/>
      </w:divBdr>
    </w:div>
    <w:div w:id="933784595">
      <w:bodyDiv w:val="1"/>
      <w:marLeft w:val="0"/>
      <w:marRight w:val="0"/>
      <w:marTop w:val="0"/>
      <w:marBottom w:val="0"/>
      <w:divBdr>
        <w:top w:val="none" w:sz="0" w:space="0" w:color="auto"/>
        <w:left w:val="none" w:sz="0" w:space="0" w:color="auto"/>
        <w:bottom w:val="none" w:sz="0" w:space="0" w:color="auto"/>
        <w:right w:val="none" w:sz="0" w:space="0" w:color="auto"/>
      </w:divBdr>
    </w:div>
    <w:div w:id="939337914">
      <w:bodyDiv w:val="1"/>
      <w:marLeft w:val="0"/>
      <w:marRight w:val="0"/>
      <w:marTop w:val="0"/>
      <w:marBottom w:val="0"/>
      <w:divBdr>
        <w:top w:val="none" w:sz="0" w:space="0" w:color="auto"/>
        <w:left w:val="none" w:sz="0" w:space="0" w:color="auto"/>
        <w:bottom w:val="none" w:sz="0" w:space="0" w:color="auto"/>
        <w:right w:val="none" w:sz="0" w:space="0" w:color="auto"/>
      </w:divBdr>
    </w:div>
    <w:div w:id="941495289">
      <w:bodyDiv w:val="1"/>
      <w:marLeft w:val="0"/>
      <w:marRight w:val="0"/>
      <w:marTop w:val="0"/>
      <w:marBottom w:val="0"/>
      <w:divBdr>
        <w:top w:val="none" w:sz="0" w:space="0" w:color="auto"/>
        <w:left w:val="none" w:sz="0" w:space="0" w:color="auto"/>
        <w:bottom w:val="none" w:sz="0" w:space="0" w:color="auto"/>
        <w:right w:val="none" w:sz="0" w:space="0" w:color="auto"/>
      </w:divBdr>
    </w:div>
    <w:div w:id="942961597">
      <w:bodyDiv w:val="1"/>
      <w:marLeft w:val="0"/>
      <w:marRight w:val="0"/>
      <w:marTop w:val="0"/>
      <w:marBottom w:val="0"/>
      <w:divBdr>
        <w:top w:val="none" w:sz="0" w:space="0" w:color="auto"/>
        <w:left w:val="none" w:sz="0" w:space="0" w:color="auto"/>
        <w:bottom w:val="none" w:sz="0" w:space="0" w:color="auto"/>
        <w:right w:val="none" w:sz="0" w:space="0" w:color="auto"/>
      </w:divBdr>
    </w:div>
    <w:div w:id="949969818">
      <w:bodyDiv w:val="1"/>
      <w:marLeft w:val="0"/>
      <w:marRight w:val="0"/>
      <w:marTop w:val="0"/>
      <w:marBottom w:val="0"/>
      <w:divBdr>
        <w:top w:val="none" w:sz="0" w:space="0" w:color="auto"/>
        <w:left w:val="none" w:sz="0" w:space="0" w:color="auto"/>
        <w:bottom w:val="none" w:sz="0" w:space="0" w:color="auto"/>
        <w:right w:val="none" w:sz="0" w:space="0" w:color="auto"/>
      </w:divBdr>
    </w:div>
    <w:div w:id="950672739">
      <w:bodyDiv w:val="1"/>
      <w:marLeft w:val="0"/>
      <w:marRight w:val="0"/>
      <w:marTop w:val="0"/>
      <w:marBottom w:val="0"/>
      <w:divBdr>
        <w:top w:val="none" w:sz="0" w:space="0" w:color="auto"/>
        <w:left w:val="none" w:sz="0" w:space="0" w:color="auto"/>
        <w:bottom w:val="none" w:sz="0" w:space="0" w:color="auto"/>
        <w:right w:val="none" w:sz="0" w:space="0" w:color="auto"/>
      </w:divBdr>
    </w:div>
    <w:div w:id="957182931">
      <w:bodyDiv w:val="1"/>
      <w:marLeft w:val="0"/>
      <w:marRight w:val="0"/>
      <w:marTop w:val="0"/>
      <w:marBottom w:val="0"/>
      <w:divBdr>
        <w:top w:val="none" w:sz="0" w:space="0" w:color="auto"/>
        <w:left w:val="none" w:sz="0" w:space="0" w:color="auto"/>
        <w:bottom w:val="none" w:sz="0" w:space="0" w:color="auto"/>
        <w:right w:val="none" w:sz="0" w:space="0" w:color="auto"/>
      </w:divBdr>
    </w:div>
    <w:div w:id="967662851">
      <w:bodyDiv w:val="1"/>
      <w:marLeft w:val="0"/>
      <w:marRight w:val="0"/>
      <w:marTop w:val="0"/>
      <w:marBottom w:val="0"/>
      <w:divBdr>
        <w:top w:val="none" w:sz="0" w:space="0" w:color="auto"/>
        <w:left w:val="none" w:sz="0" w:space="0" w:color="auto"/>
        <w:bottom w:val="none" w:sz="0" w:space="0" w:color="auto"/>
        <w:right w:val="none" w:sz="0" w:space="0" w:color="auto"/>
      </w:divBdr>
    </w:div>
    <w:div w:id="968556569">
      <w:bodyDiv w:val="1"/>
      <w:marLeft w:val="0"/>
      <w:marRight w:val="0"/>
      <w:marTop w:val="0"/>
      <w:marBottom w:val="0"/>
      <w:divBdr>
        <w:top w:val="none" w:sz="0" w:space="0" w:color="auto"/>
        <w:left w:val="none" w:sz="0" w:space="0" w:color="auto"/>
        <w:bottom w:val="none" w:sz="0" w:space="0" w:color="auto"/>
        <w:right w:val="none" w:sz="0" w:space="0" w:color="auto"/>
      </w:divBdr>
    </w:div>
    <w:div w:id="973176160">
      <w:bodyDiv w:val="1"/>
      <w:marLeft w:val="0"/>
      <w:marRight w:val="0"/>
      <w:marTop w:val="0"/>
      <w:marBottom w:val="0"/>
      <w:divBdr>
        <w:top w:val="none" w:sz="0" w:space="0" w:color="auto"/>
        <w:left w:val="none" w:sz="0" w:space="0" w:color="auto"/>
        <w:bottom w:val="none" w:sz="0" w:space="0" w:color="auto"/>
        <w:right w:val="none" w:sz="0" w:space="0" w:color="auto"/>
      </w:divBdr>
    </w:div>
    <w:div w:id="974531484">
      <w:bodyDiv w:val="1"/>
      <w:marLeft w:val="0"/>
      <w:marRight w:val="0"/>
      <w:marTop w:val="0"/>
      <w:marBottom w:val="0"/>
      <w:divBdr>
        <w:top w:val="none" w:sz="0" w:space="0" w:color="auto"/>
        <w:left w:val="none" w:sz="0" w:space="0" w:color="auto"/>
        <w:bottom w:val="none" w:sz="0" w:space="0" w:color="auto"/>
        <w:right w:val="none" w:sz="0" w:space="0" w:color="auto"/>
      </w:divBdr>
    </w:div>
    <w:div w:id="974946029">
      <w:bodyDiv w:val="1"/>
      <w:marLeft w:val="0"/>
      <w:marRight w:val="0"/>
      <w:marTop w:val="0"/>
      <w:marBottom w:val="0"/>
      <w:divBdr>
        <w:top w:val="none" w:sz="0" w:space="0" w:color="auto"/>
        <w:left w:val="none" w:sz="0" w:space="0" w:color="auto"/>
        <w:bottom w:val="none" w:sz="0" w:space="0" w:color="auto"/>
        <w:right w:val="none" w:sz="0" w:space="0" w:color="auto"/>
      </w:divBdr>
    </w:div>
    <w:div w:id="982659121">
      <w:bodyDiv w:val="1"/>
      <w:marLeft w:val="0"/>
      <w:marRight w:val="0"/>
      <w:marTop w:val="0"/>
      <w:marBottom w:val="0"/>
      <w:divBdr>
        <w:top w:val="none" w:sz="0" w:space="0" w:color="auto"/>
        <w:left w:val="none" w:sz="0" w:space="0" w:color="auto"/>
        <w:bottom w:val="none" w:sz="0" w:space="0" w:color="auto"/>
        <w:right w:val="none" w:sz="0" w:space="0" w:color="auto"/>
      </w:divBdr>
    </w:div>
    <w:div w:id="986664710">
      <w:bodyDiv w:val="1"/>
      <w:marLeft w:val="0"/>
      <w:marRight w:val="0"/>
      <w:marTop w:val="0"/>
      <w:marBottom w:val="0"/>
      <w:divBdr>
        <w:top w:val="none" w:sz="0" w:space="0" w:color="auto"/>
        <w:left w:val="none" w:sz="0" w:space="0" w:color="auto"/>
        <w:bottom w:val="none" w:sz="0" w:space="0" w:color="auto"/>
        <w:right w:val="none" w:sz="0" w:space="0" w:color="auto"/>
      </w:divBdr>
    </w:div>
    <w:div w:id="995181499">
      <w:bodyDiv w:val="1"/>
      <w:marLeft w:val="0"/>
      <w:marRight w:val="0"/>
      <w:marTop w:val="0"/>
      <w:marBottom w:val="0"/>
      <w:divBdr>
        <w:top w:val="none" w:sz="0" w:space="0" w:color="auto"/>
        <w:left w:val="none" w:sz="0" w:space="0" w:color="auto"/>
        <w:bottom w:val="none" w:sz="0" w:space="0" w:color="auto"/>
        <w:right w:val="none" w:sz="0" w:space="0" w:color="auto"/>
      </w:divBdr>
    </w:div>
    <w:div w:id="1020085593">
      <w:bodyDiv w:val="1"/>
      <w:marLeft w:val="0"/>
      <w:marRight w:val="0"/>
      <w:marTop w:val="0"/>
      <w:marBottom w:val="0"/>
      <w:divBdr>
        <w:top w:val="none" w:sz="0" w:space="0" w:color="auto"/>
        <w:left w:val="none" w:sz="0" w:space="0" w:color="auto"/>
        <w:bottom w:val="none" w:sz="0" w:space="0" w:color="auto"/>
        <w:right w:val="none" w:sz="0" w:space="0" w:color="auto"/>
      </w:divBdr>
    </w:div>
    <w:div w:id="1024088630">
      <w:bodyDiv w:val="1"/>
      <w:marLeft w:val="0"/>
      <w:marRight w:val="0"/>
      <w:marTop w:val="0"/>
      <w:marBottom w:val="0"/>
      <w:divBdr>
        <w:top w:val="none" w:sz="0" w:space="0" w:color="auto"/>
        <w:left w:val="none" w:sz="0" w:space="0" w:color="auto"/>
        <w:bottom w:val="none" w:sz="0" w:space="0" w:color="auto"/>
        <w:right w:val="none" w:sz="0" w:space="0" w:color="auto"/>
      </w:divBdr>
    </w:div>
    <w:div w:id="1044478242">
      <w:bodyDiv w:val="1"/>
      <w:marLeft w:val="0"/>
      <w:marRight w:val="0"/>
      <w:marTop w:val="0"/>
      <w:marBottom w:val="0"/>
      <w:divBdr>
        <w:top w:val="none" w:sz="0" w:space="0" w:color="auto"/>
        <w:left w:val="none" w:sz="0" w:space="0" w:color="auto"/>
        <w:bottom w:val="none" w:sz="0" w:space="0" w:color="auto"/>
        <w:right w:val="none" w:sz="0" w:space="0" w:color="auto"/>
      </w:divBdr>
    </w:div>
    <w:div w:id="1050693548">
      <w:bodyDiv w:val="1"/>
      <w:marLeft w:val="0"/>
      <w:marRight w:val="0"/>
      <w:marTop w:val="0"/>
      <w:marBottom w:val="0"/>
      <w:divBdr>
        <w:top w:val="none" w:sz="0" w:space="0" w:color="auto"/>
        <w:left w:val="none" w:sz="0" w:space="0" w:color="auto"/>
        <w:bottom w:val="none" w:sz="0" w:space="0" w:color="auto"/>
        <w:right w:val="none" w:sz="0" w:space="0" w:color="auto"/>
      </w:divBdr>
    </w:div>
    <w:div w:id="1055393748">
      <w:bodyDiv w:val="1"/>
      <w:marLeft w:val="0"/>
      <w:marRight w:val="0"/>
      <w:marTop w:val="0"/>
      <w:marBottom w:val="0"/>
      <w:divBdr>
        <w:top w:val="none" w:sz="0" w:space="0" w:color="auto"/>
        <w:left w:val="none" w:sz="0" w:space="0" w:color="auto"/>
        <w:bottom w:val="none" w:sz="0" w:space="0" w:color="auto"/>
        <w:right w:val="none" w:sz="0" w:space="0" w:color="auto"/>
      </w:divBdr>
    </w:div>
    <w:div w:id="1056275936">
      <w:bodyDiv w:val="1"/>
      <w:marLeft w:val="0"/>
      <w:marRight w:val="0"/>
      <w:marTop w:val="0"/>
      <w:marBottom w:val="0"/>
      <w:divBdr>
        <w:top w:val="none" w:sz="0" w:space="0" w:color="auto"/>
        <w:left w:val="none" w:sz="0" w:space="0" w:color="auto"/>
        <w:bottom w:val="none" w:sz="0" w:space="0" w:color="auto"/>
        <w:right w:val="none" w:sz="0" w:space="0" w:color="auto"/>
      </w:divBdr>
    </w:div>
    <w:div w:id="1060010374">
      <w:bodyDiv w:val="1"/>
      <w:marLeft w:val="0"/>
      <w:marRight w:val="0"/>
      <w:marTop w:val="0"/>
      <w:marBottom w:val="0"/>
      <w:divBdr>
        <w:top w:val="none" w:sz="0" w:space="0" w:color="auto"/>
        <w:left w:val="none" w:sz="0" w:space="0" w:color="auto"/>
        <w:bottom w:val="none" w:sz="0" w:space="0" w:color="auto"/>
        <w:right w:val="none" w:sz="0" w:space="0" w:color="auto"/>
      </w:divBdr>
    </w:div>
    <w:div w:id="1061371627">
      <w:bodyDiv w:val="1"/>
      <w:marLeft w:val="0"/>
      <w:marRight w:val="0"/>
      <w:marTop w:val="0"/>
      <w:marBottom w:val="0"/>
      <w:divBdr>
        <w:top w:val="none" w:sz="0" w:space="0" w:color="auto"/>
        <w:left w:val="none" w:sz="0" w:space="0" w:color="auto"/>
        <w:bottom w:val="none" w:sz="0" w:space="0" w:color="auto"/>
        <w:right w:val="none" w:sz="0" w:space="0" w:color="auto"/>
      </w:divBdr>
    </w:div>
    <w:div w:id="1081636806">
      <w:bodyDiv w:val="1"/>
      <w:marLeft w:val="0"/>
      <w:marRight w:val="0"/>
      <w:marTop w:val="0"/>
      <w:marBottom w:val="0"/>
      <w:divBdr>
        <w:top w:val="none" w:sz="0" w:space="0" w:color="auto"/>
        <w:left w:val="none" w:sz="0" w:space="0" w:color="auto"/>
        <w:bottom w:val="none" w:sz="0" w:space="0" w:color="auto"/>
        <w:right w:val="none" w:sz="0" w:space="0" w:color="auto"/>
      </w:divBdr>
    </w:div>
    <w:div w:id="1087462785">
      <w:bodyDiv w:val="1"/>
      <w:marLeft w:val="0"/>
      <w:marRight w:val="0"/>
      <w:marTop w:val="0"/>
      <w:marBottom w:val="0"/>
      <w:divBdr>
        <w:top w:val="none" w:sz="0" w:space="0" w:color="auto"/>
        <w:left w:val="none" w:sz="0" w:space="0" w:color="auto"/>
        <w:bottom w:val="none" w:sz="0" w:space="0" w:color="auto"/>
        <w:right w:val="none" w:sz="0" w:space="0" w:color="auto"/>
      </w:divBdr>
    </w:div>
    <w:div w:id="1088423783">
      <w:bodyDiv w:val="1"/>
      <w:marLeft w:val="0"/>
      <w:marRight w:val="0"/>
      <w:marTop w:val="0"/>
      <w:marBottom w:val="0"/>
      <w:divBdr>
        <w:top w:val="none" w:sz="0" w:space="0" w:color="auto"/>
        <w:left w:val="none" w:sz="0" w:space="0" w:color="auto"/>
        <w:bottom w:val="none" w:sz="0" w:space="0" w:color="auto"/>
        <w:right w:val="none" w:sz="0" w:space="0" w:color="auto"/>
      </w:divBdr>
    </w:div>
    <w:div w:id="1090005926">
      <w:bodyDiv w:val="1"/>
      <w:marLeft w:val="0"/>
      <w:marRight w:val="0"/>
      <w:marTop w:val="0"/>
      <w:marBottom w:val="0"/>
      <w:divBdr>
        <w:top w:val="none" w:sz="0" w:space="0" w:color="auto"/>
        <w:left w:val="none" w:sz="0" w:space="0" w:color="auto"/>
        <w:bottom w:val="none" w:sz="0" w:space="0" w:color="auto"/>
        <w:right w:val="none" w:sz="0" w:space="0" w:color="auto"/>
      </w:divBdr>
    </w:div>
    <w:div w:id="1091271245">
      <w:bodyDiv w:val="1"/>
      <w:marLeft w:val="0"/>
      <w:marRight w:val="0"/>
      <w:marTop w:val="0"/>
      <w:marBottom w:val="0"/>
      <w:divBdr>
        <w:top w:val="none" w:sz="0" w:space="0" w:color="auto"/>
        <w:left w:val="none" w:sz="0" w:space="0" w:color="auto"/>
        <w:bottom w:val="none" w:sz="0" w:space="0" w:color="auto"/>
        <w:right w:val="none" w:sz="0" w:space="0" w:color="auto"/>
      </w:divBdr>
    </w:div>
    <w:div w:id="1094715520">
      <w:bodyDiv w:val="1"/>
      <w:marLeft w:val="0"/>
      <w:marRight w:val="0"/>
      <w:marTop w:val="0"/>
      <w:marBottom w:val="0"/>
      <w:divBdr>
        <w:top w:val="none" w:sz="0" w:space="0" w:color="auto"/>
        <w:left w:val="none" w:sz="0" w:space="0" w:color="auto"/>
        <w:bottom w:val="none" w:sz="0" w:space="0" w:color="auto"/>
        <w:right w:val="none" w:sz="0" w:space="0" w:color="auto"/>
      </w:divBdr>
    </w:div>
    <w:div w:id="1095437277">
      <w:bodyDiv w:val="1"/>
      <w:marLeft w:val="0"/>
      <w:marRight w:val="0"/>
      <w:marTop w:val="0"/>
      <w:marBottom w:val="0"/>
      <w:divBdr>
        <w:top w:val="none" w:sz="0" w:space="0" w:color="auto"/>
        <w:left w:val="none" w:sz="0" w:space="0" w:color="auto"/>
        <w:bottom w:val="none" w:sz="0" w:space="0" w:color="auto"/>
        <w:right w:val="none" w:sz="0" w:space="0" w:color="auto"/>
      </w:divBdr>
    </w:div>
    <w:div w:id="1096094470">
      <w:bodyDiv w:val="1"/>
      <w:marLeft w:val="0"/>
      <w:marRight w:val="0"/>
      <w:marTop w:val="0"/>
      <w:marBottom w:val="0"/>
      <w:divBdr>
        <w:top w:val="none" w:sz="0" w:space="0" w:color="auto"/>
        <w:left w:val="none" w:sz="0" w:space="0" w:color="auto"/>
        <w:bottom w:val="none" w:sz="0" w:space="0" w:color="auto"/>
        <w:right w:val="none" w:sz="0" w:space="0" w:color="auto"/>
      </w:divBdr>
    </w:div>
    <w:div w:id="1096948471">
      <w:bodyDiv w:val="1"/>
      <w:marLeft w:val="0"/>
      <w:marRight w:val="0"/>
      <w:marTop w:val="0"/>
      <w:marBottom w:val="0"/>
      <w:divBdr>
        <w:top w:val="none" w:sz="0" w:space="0" w:color="auto"/>
        <w:left w:val="none" w:sz="0" w:space="0" w:color="auto"/>
        <w:bottom w:val="none" w:sz="0" w:space="0" w:color="auto"/>
        <w:right w:val="none" w:sz="0" w:space="0" w:color="auto"/>
      </w:divBdr>
    </w:div>
    <w:div w:id="1100830145">
      <w:bodyDiv w:val="1"/>
      <w:marLeft w:val="0"/>
      <w:marRight w:val="0"/>
      <w:marTop w:val="0"/>
      <w:marBottom w:val="0"/>
      <w:divBdr>
        <w:top w:val="none" w:sz="0" w:space="0" w:color="auto"/>
        <w:left w:val="none" w:sz="0" w:space="0" w:color="auto"/>
        <w:bottom w:val="none" w:sz="0" w:space="0" w:color="auto"/>
        <w:right w:val="none" w:sz="0" w:space="0" w:color="auto"/>
      </w:divBdr>
    </w:div>
    <w:div w:id="1105812288">
      <w:bodyDiv w:val="1"/>
      <w:marLeft w:val="0"/>
      <w:marRight w:val="0"/>
      <w:marTop w:val="0"/>
      <w:marBottom w:val="0"/>
      <w:divBdr>
        <w:top w:val="none" w:sz="0" w:space="0" w:color="auto"/>
        <w:left w:val="none" w:sz="0" w:space="0" w:color="auto"/>
        <w:bottom w:val="none" w:sz="0" w:space="0" w:color="auto"/>
        <w:right w:val="none" w:sz="0" w:space="0" w:color="auto"/>
      </w:divBdr>
    </w:div>
    <w:div w:id="1107502488">
      <w:bodyDiv w:val="1"/>
      <w:marLeft w:val="0"/>
      <w:marRight w:val="0"/>
      <w:marTop w:val="0"/>
      <w:marBottom w:val="0"/>
      <w:divBdr>
        <w:top w:val="none" w:sz="0" w:space="0" w:color="auto"/>
        <w:left w:val="none" w:sz="0" w:space="0" w:color="auto"/>
        <w:bottom w:val="none" w:sz="0" w:space="0" w:color="auto"/>
        <w:right w:val="none" w:sz="0" w:space="0" w:color="auto"/>
      </w:divBdr>
    </w:div>
    <w:div w:id="1112167867">
      <w:bodyDiv w:val="1"/>
      <w:marLeft w:val="0"/>
      <w:marRight w:val="0"/>
      <w:marTop w:val="0"/>
      <w:marBottom w:val="0"/>
      <w:divBdr>
        <w:top w:val="none" w:sz="0" w:space="0" w:color="auto"/>
        <w:left w:val="none" w:sz="0" w:space="0" w:color="auto"/>
        <w:bottom w:val="none" w:sz="0" w:space="0" w:color="auto"/>
        <w:right w:val="none" w:sz="0" w:space="0" w:color="auto"/>
      </w:divBdr>
    </w:div>
    <w:div w:id="1114204421">
      <w:bodyDiv w:val="1"/>
      <w:marLeft w:val="0"/>
      <w:marRight w:val="0"/>
      <w:marTop w:val="0"/>
      <w:marBottom w:val="0"/>
      <w:divBdr>
        <w:top w:val="none" w:sz="0" w:space="0" w:color="auto"/>
        <w:left w:val="none" w:sz="0" w:space="0" w:color="auto"/>
        <w:bottom w:val="none" w:sz="0" w:space="0" w:color="auto"/>
        <w:right w:val="none" w:sz="0" w:space="0" w:color="auto"/>
      </w:divBdr>
    </w:div>
    <w:div w:id="1117414081">
      <w:bodyDiv w:val="1"/>
      <w:marLeft w:val="0"/>
      <w:marRight w:val="0"/>
      <w:marTop w:val="0"/>
      <w:marBottom w:val="0"/>
      <w:divBdr>
        <w:top w:val="none" w:sz="0" w:space="0" w:color="auto"/>
        <w:left w:val="none" w:sz="0" w:space="0" w:color="auto"/>
        <w:bottom w:val="none" w:sz="0" w:space="0" w:color="auto"/>
        <w:right w:val="none" w:sz="0" w:space="0" w:color="auto"/>
      </w:divBdr>
    </w:div>
    <w:div w:id="1117681275">
      <w:bodyDiv w:val="1"/>
      <w:marLeft w:val="0"/>
      <w:marRight w:val="0"/>
      <w:marTop w:val="0"/>
      <w:marBottom w:val="0"/>
      <w:divBdr>
        <w:top w:val="none" w:sz="0" w:space="0" w:color="auto"/>
        <w:left w:val="none" w:sz="0" w:space="0" w:color="auto"/>
        <w:bottom w:val="none" w:sz="0" w:space="0" w:color="auto"/>
        <w:right w:val="none" w:sz="0" w:space="0" w:color="auto"/>
      </w:divBdr>
    </w:div>
    <w:div w:id="1120143825">
      <w:bodyDiv w:val="1"/>
      <w:marLeft w:val="0"/>
      <w:marRight w:val="0"/>
      <w:marTop w:val="0"/>
      <w:marBottom w:val="0"/>
      <w:divBdr>
        <w:top w:val="none" w:sz="0" w:space="0" w:color="auto"/>
        <w:left w:val="none" w:sz="0" w:space="0" w:color="auto"/>
        <w:bottom w:val="none" w:sz="0" w:space="0" w:color="auto"/>
        <w:right w:val="none" w:sz="0" w:space="0" w:color="auto"/>
      </w:divBdr>
    </w:div>
    <w:div w:id="1130049708">
      <w:bodyDiv w:val="1"/>
      <w:marLeft w:val="0"/>
      <w:marRight w:val="0"/>
      <w:marTop w:val="0"/>
      <w:marBottom w:val="0"/>
      <w:divBdr>
        <w:top w:val="none" w:sz="0" w:space="0" w:color="auto"/>
        <w:left w:val="none" w:sz="0" w:space="0" w:color="auto"/>
        <w:bottom w:val="none" w:sz="0" w:space="0" w:color="auto"/>
        <w:right w:val="none" w:sz="0" w:space="0" w:color="auto"/>
      </w:divBdr>
    </w:div>
    <w:div w:id="1142036936">
      <w:bodyDiv w:val="1"/>
      <w:marLeft w:val="0"/>
      <w:marRight w:val="0"/>
      <w:marTop w:val="0"/>
      <w:marBottom w:val="0"/>
      <w:divBdr>
        <w:top w:val="none" w:sz="0" w:space="0" w:color="auto"/>
        <w:left w:val="none" w:sz="0" w:space="0" w:color="auto"/>
        <w:bottom w:val="none" w:sz="0" w:space="0" w:color="auto"/>
        <w:right w:val="none" w:sz="0" w:space="0" w:color="auto"/>
      </w:divBdr>
    </w:div>
    <w:div w:id="1142497968">
      <w:bodyDiv w:val="1"/>
      <w:marLeft w:val="0"/>
      <w:marRight w:val="0"/>
      <w:marTop w:val="0"/>
      <w:marBottom w:val="0"/>
      <w:divBdr>
        <w:top w:val="none" w:sz="0" w:space="0" w:color="auto"/>
        <w:left w:val="none" w:sz="0" w:space="0" w:color="auto"/>
        <w:bottom w:val="none" w:sz="0" w:space="0" w:color="auto"/>
        <w:right w:val="none" w:sz="0" w:space="0" w:color="auto"/>
      </w:divBdr>
    </w:div>
    <w:div w:id="1144812111">
      <w:bodyDiv w:val="1"/>
      <w:marLeft w:val="0"/>
      <w:marRight w:val="0"/>
      <w:marTop w:val="0"/>
      <w:marBottom w:val="0"/>
      <w:divBdr>
        <w:top w:val="none" w:sz="0" w:space="0" w:color="auto"/>
        <w:left w:val="none" w:sz="0" w:space="0" w:color="auto"/>
        <w:bottom w:val="none" w:sz="0" w:space="0" w:color="auto"/>
        <w:right w:val="none" w:sz="0" w:space="0" w:color="auto"/>
      </w:divBdr>
    </w:div>
    <w:div w:id="1148783756">
      <w:bodyDiv w:val="1"/>
      <w:marLeft w:val="0"/>
      <w:marRight w:val="0"/>
      <w:marTop w:val="0"/>
      <w:marBottom w:val="0"/>
      <w:divBdr>
        <w:top w:val="none" w:sz="0" w:space="0" w:color="auto"/>
        <w:left w:val="none" w:sz="0" w:space="0" w:color="auto"/>
        <w:bottom w:val="none" w:sz="0" w:space="0" w:color="auto"/>
        <w:right w:val="none" w:sz="0" w:space="0" w:color="auto"/>
      </w:divBdr>
    </w:div>
    <w:div w:id="1157576948">
      <w:bodyDiv w:val="1"/>
      <w:marLeft w:val="0"/>
      <w:marRight w:val="0"/>
      <w:marTop w:val="0"/>
      <w:marBottom w:val="0"/>
      <w:divBdr>
        <w:top w:val="none" w:sz="0" w:space="0" w:color="auto"/>
        <w:left w:val="none" w:sz="0" w:space="0" w:color="auto"/>
        <w:bottom w:val="none" w:sz="0" w:space="0" w:color="auto"/>
        <w:right w:val="none" w:sz="0" w:space="0" w:color="auto"/>
      </w:divBdr>
    </w:div>
    <w:div w:id="1162236876">
      <w:bodyDiv w:val="1"/>
      <w:marLeft w:val="0"/>
      <w:marRight w:val="0"/>
      <w:marTop w:val="0"/>
      <w:marBottom w:val="0"/>
      <w:divBdr>
        <w:top w:val="none" w:sz="0" w:space="0" w:color="auto"/>
        <w:left w:val="none" w:sz="0" w:space="0" w:color="auto"/>
        <w:bottom w:val="none" w:sz="0" w:space="0" w:color="auto"/>
        <w:right w:val="none" w:sz="0" w:space="0" w:color="auto"/>
      </w:divBdr>
    </w:div>
    <w:div w:id="1165896368">
      <w:bodyDiv w:val="1"/>
      <w:marLeft w:val="0"/>
      <w:marRight w:val="0"/>
      <w:marTop w:val="0"/>
      <w:marBottom w:val="0"/>
      <w:divBdr>
        <w:top w:val="none" w:sz="0" w:space="0" w:color="auto"/>
        <w:left w:val="none" w:sz="0" w:space="0" w:color="auto"/>
        <w:bottom w:val="none" w:sz="0" w:space="0" w:color="auto"/>
        <w:right w:val="none" w:sz="0" w:space="0" w:color="auto"/>
      </w:divBdr>
    </w:div>
    <w:div w:id="1168643107">
      <w:bodyDiv w:val="1"/>
      <w:marLeft w:val="0"/>
      <w:marRight w:val="0"/>
      <w:marTop w:val="0"/>
      <w:marBottom w:val="0"/>
      <w:divBdr>
        <w:top w:val="none" w:sz="0" w:space="0" w:color="auto"/>
        <w:left w:val="none" w:sz="0" w:space="0" w:color="auto"/>
        <w:bottom w:val="none" w:sz="0" w:space="0" w:color="auto"/>
        <w:right w:val="none" w:sz="0" w:space="0" w:color="auto"/>
      </w:divBdr>
    </w:div>
    <w:div w:id="1178232811">
      <w:bodyDiv w:val="1"/>
      <w:marLeft w:val="0"/>
      <w:marRight w:val="0"/>
      <w:marTop w:val="0"/>
      <w:marBottom w:val="0"/>
      <w:divBdr>
        <w:top w:val="none" w:sz="0" w:space="0" w:color="auto"/>
        <w:left w:val="none" w:sz="0" w:space="0" w:color="auto"/>
        <w:bottom w:val="none" w:sz="0" w:space="0" w:color="auto"/>
        <w:right w:val="none" w:sz="0" w:space="0" w:color="auto"/>
      </w:divBdr>
    </w:div>
    <w:div w:id="1192108912">
      <w:bodyDiv w:val="1"/>
      <w:marLeft w:val="0"/>
      <w:marRight w:val="0"/>
      <w:marTop w:val="0"/>
      <w:marBottom w:val="0"/>
      <w:divBdr>
        <w:top w:val="none" w:sz="0" w:space="0" w:color="auto"/>
        <w:left w:val="none" w:sz="0" w:space="0" w:color="auto"/>
        <w:bottom w:val="none" w:sz="0" w:space="0" w:color="auto"/>
        <w:right w:val="none" w:sz="0" w:space="0" w:color="auto"/>
      </w:divBdr>
    </w:div>
    <w:div w:id="1192300523">
      <w:bodyDiv w:val="1"/>
      <w:marLeft w:val="0"/>
      <w:marRight w:val="0"/>
      <w:marTop w:val="0"/>
      <w:marBottom w:val="0"/>
      <w:divBdr>
        <w:top w:val="none" w:sz="0" w:space="0" w:color="auto"/>
        <w:left w:val="none" w:sz="0" w:space="0" w:color="auto"/>
        <w:bottom w:val="none" w:sz="0" w:space="0" w:color="auto"/>
        <w:right w:val="none" w:sz="0" w:space="0" w:color="auto"/>
      </w:divBdr>
    </w:div>
    <w:div w:id="1209368422">
      <w:bodyDiv w:val="1"/>
      <w:marLeft w:val="0"/>
      <w:marRight w:val="0"/>
      <w:marTop w:val="0"/>
      <w:marBottom w:val="0"/>
      <w:divBdr>
        <w:top w:val="none" w:sz="0" w:space="0" w:color="auto"/>
        <w:left w:val="none" w:sz="0" w:space="0" w:color="auto"/>
        <w:bottom w:val="none" w:sz="0" w:space="0" w:color="auto"/>
        <w:right w:val="none" w:sz="0" w:space="0" w:color="auto"/>
      </w:divBdr>
    </w:div>
    <w:div w:id="1215849290">
      <w:bodyDiv w:val="1"/>
      <w:marLeft w:val="0"/>
      <w:marRight w:val="0"/>
      <w:marTop w:val="0"/>
      <w:marBottom w:val="0"/>
      <w:divBdr>
        <w:top w:val="none" w:sz="0" w:space="0" w:color="auto"/>
        <w:left w:val="none" w:sz="0" w:space="0" w:color="auto"/>
        <w:bottom w:val="none" w:sz="0" w:space="0" w:color="auto"/>
        <w:right w:val="none" w:sz="0" w:space="0" w:color="auto"/>
      </w:divBdr>
    </w:div>
    <w:div w:id="1217476738">
      <w:bodyDiv w:val="1"/>
      <w:marLeft w:val="0"/>
      <w:marRight w:val="0"/>
      <w:marTop w:val="0"/>
      <w:marBottom w:val="0"/>
      <w:divBdr>
        <w:top w:val="none" w:sz="0" w:space="0" w:color="auto"/>
        <w:left w:val="none" w:sz="0" w:space="0" w:color="auto"/>
        <w:bottom w:val="none" w:sz="0" w:space="0" w:color="auto"/>
        <w:right w:val="none" w:sz="0" w:space="0" w:color="auto"/>
      </w:divBdr>
    </w:div>
    <w:div w:id="1219167168">
      <w:bodyDiv w:val="1"/>
      <w:marLeft w:val="0"/>
      <w:marRight w:val="0"/>
      <w:marTop w:val="0"/>
      <w:marBottom w:val="0"/>
      <w:divBdr>
        <w:top w:val="none" w:sz="0" w:space="0" w:color="auto"/>
        <w:left w:val="none" w:sz="0" w:space="0" w:color="auto"/>
        <w:bottom w:val="none" w:sz="0" w:space="0" w:color="auto"/>
        <w:right w:val="none" w:sz="0" w:space="0" w:color="auto"/>
      </w:divBdr>
    </w:div>
    <w:div w:id="1224872397">
      <w:bodyDiv w:val="1"/>
      <w:marLeft w:val="0"/>
      <w:marRight w:val="0"/>
      <w:marTop w:val="0"/>
      <w:marBottom w:val="0"/>
      <w:divBdr>
        <w:top w:val="none" w:sz="0" w:space="0" w:color="auto"/>
        <w:left w:val="none" w:sz="0" w:space="0" w:color="auto"/>
        <w:bottom w:val="none" w:sz="0" w:space="0" w:color="auto"/>
        <w:right w:val="none" w:sz="0" w:space="0" w:color="auto"/>
      </w:divBdr>
    </w:div>
    <w:div w:id="1225676597">
      <w:bodyDiv w:val="1"/>
      <w:marLeft w:val="0"/>
      <w:marRight w:val="0"/>
      <w:marTop w:val="0"/>
      <w:marBottom w:val="0"/>
      <w:divBdr>
        <w:top w:val="none" w:sz="0" w:space="0" w:color="auto"/>
        <w:left w:val="none" w:sz="0" w:space="0" w:color="auto"/>
        <w:bottom w:val="none" w:sz="0" w:space="0" w:color="auto"/>
        <w:right w:val="none" w:sz="0" w:space="0" w:color="auto"/>
      </w:divBdr>
    </w:div>
    <w:div w:id="1230726619">
      <w:bodyDiv w:val="1"/>
      <w:marLeft w:val="0"/>
      <w:marRight w:val="0"/>
      <w:marTop w:val="0"/>
      <w:marBottom w:val="0"/>
      <w:divBdr>
        <w:top w:val="none" w:sz="0" w:space="0" w:color="auto"/>
        <w:left w:val="none" w:sz="0" w:space="0" w:color="auto"/>
        <w:bottom w:val="none" w:sz="0" w:space="0" w:color="auto"/>
        <w:right w:val="none" w:sz="0" w:space="0" w:color="auto"/>
      </w:divBdr>
    </w:div>
    <w:div w:id="1234587153">
      <w:bodyDiv w:val="1"/>
      <w:marLeft w:val="0"/>
      <w:marRight w:val="0"/>
      <w:marTop w:val="0"/>
      <w:marBottom w:val="0"/>
      <w:divBdr>
        <w:top w:val="none" w:sz="0" w:space="0" w:color="auto"/>
        <w:left w:val="none" w:sz="0" w:space="0" w:color="auto"/>
        <w:bottom w:val="none" w:sz="0" w:space="0" w:color="auto"/>
        <w:right w:val="none" w:sz="0" w:space="0" w:color="auto"/>
      </w:divBdr>
    </w:div>
    <w:div w:id="1234780199">
      <w:bodyDiv w:val="1"/>
      <w:marLeft w:val="0"/>
      <w:marRight w:val="0"/>
      <w:marTop w:val="0"/>
      <w:marBottom w:val="0"/>
      <w:divBdr>
        <w:top w:val="none" w:sz="0" w:space="0" w:color="auto"/>
        <w:left w:val="none" w:sz="0" w:space="0" w:color="auto"/>
        <w:bottom w:val="none" w:sz="0" w:space="0" w:color="auto"/>
        <w:right w:val="none" w:sz="0" w:space="0" w:color="auto"/>
      </w:divBdr>
    </w:div>
    <w:div w:id="1235817081">
      <w:bodyDiv w:val="1"/>
      <w:marLeft w:val="0"/>
      <w:marRight w:val="0"/>
      <w:marTop w:val="0"/>
      <w:marBottom w:val="0"/>
      <w:divBdr>
        <w:top w:val="none" w:sz="0" w:space="0" w:color="auto"/>
        <w:left w:val="none" w:sz="0" w:space="0" w:color="auto"/>
        <w:bottom w:val="none" w:sz="0" w:space="0" w:color="auto"/>
        <w:right w:val="none" w:sz="0" w:space="0" w:color="auto"/>
      </w:divBdr>
    </w:div>
    <w:div w:id="1236164230">
      <w:bodyDiv w:val="1"/>
      <w:marLeft w:val="0"/>
      <w:marRight w:val="0"/>
      <w:marTop w:val="0"/>
      <w:marBottom w:val="0"/>
      <w:divBdr>
        <w:top w:val="none" w:sz="0" w:space="0" w:color="auto"/>
        <w:left w:val="none" w:sz="0" w:space="0" w:color="auto"/>
        <w:bottom w:val="none" w:sz="0" w:space="0" w:color="auto"/>
        <w:right w:val="none" w:sz="0" w:space="0" w:color="auto"/>
      </w:divBdr>
    </w:div>
    <w:div w:id="1240212014">
      <w:bodyDiv w:val="1"/>
      <w:marLeft w:val="0"/>
      <w:marRight w:val="0"/>
      <w:marTop w:val="0"/>
      <w:marBottom w:val="0"/>
      <w:divBdr>
        <w:top w:val="none" w:sz="0" w:space="0" w:color="auto"/>
        <w:left w:val="none" w:sz="0" w:space="0" w:color="auto"/>
        <w:bottom w:val="none" w:sz="0" w:space="0" w:color="auto"/>
        <w:right w:val="none" w:sz="0" w:space="0" w:color="auto"/>
      </w:divBdr>
    </w:div>
    <w:div w:id="1240562182">
      <w:bodyDiv w:val="1"/>
      <w:marLeft w:val="0"/>
      <w:marRight w:val="0"/>
      <w:marTop w:val="0"/>
      <w:marBottom w:val="0"/>
      <w:divBdr>
        <w:top w:val="none" w:sz="0" w:space="0" w:color="auto"/>
        <w:left w:val="none" w:sz="0" w:space="0" w:color="auto"/>
        <w:bottom w:val="none" w:sz="0" w:space="0" w:color="auto"/>
        <w:right w:val="none" w:sz="0" w:space="0" w:color="auto"/>
      </w:divBdr>
    </w:div>
    <w:div w:id="1245072550">
      <w:bodyDiv w:val="1"/>
      <w:marLeft w:val="0"/>
      <w:marRight w:val="0"/>
      <w:marTop w:val="0"/>
      <w:marBottom w:val="0"/>
      <w:divBdr>
        <w:top w:val="none" w:sz="0" w:space="0" w:color="auto"/>
        <w:left w:val="none" w:sz="0" w:space="0" w:color="auto"/>
        <w:bottom w:val="none" w:sz="0" w:space="0" w:color="auto"/>
        <w:right w:val="none" w:sz="0" w:space="0" w:color="auto"/>
      </w:divBdr>
    </w:div>
    <w:div w:id="1245995565">
      <w:bodyDiv w:val="1"/>
      <w:marLeft w:val="0"/>
      <w:marRight w:val="0"/>
      <w:marTop w:val="0"/>
      <w:marBottom w:val="0"/>
      <w:divBdr>
        <w:top w:val="none" w:sz="0" w:space="0" w:color="auto"/>
        <w:left w:val="none" w:sz="0" w:space="0" w:color="auto"/>
        <w:bottom w:val="none" w:sz="0" w:space="0" w:color="auto"/>
        <w:right w:val="none" w:sz="0" w:space="0" w:color="auto"/>
      </w:divBdr>
    </w:div>
    <w:div w:id="1251112398">
      <w:bodyDiv w:val="1"/>
      <w:marLeft w:val="0"/>
      <w:marRight w:val="0"/>
      <w:marTop w:val="0"/>
      <w:marBottom w:val="0"/>
      <w:divBdr>
        <w:top w:val="none" w:sz="0" w:space="0" w:color="auto"/>
        <w:left w:val="none" w:sz="0" w:space="0" w:color="auto"/>
        <w:bottom w:val="none" w:sz="0" w:space="0" w:color="auto"/>
        <w:right w:val="none" w:sz="0" w:space="0" w:color="auto"/>
      </w:divBdr>
    </w:div>
    <w:div w:id="1256017611">
      <w:bodyDiv w:val="1"/>
      <w:marLeft w:val="0"/>
      <w:marRight w:val="0"/>
      <w:marTop w:val="0"/>
      <w:marBottom w:val="0"/>
      <w:divBdr>
        <w:top w:val="none" w:sz="0" w:space="0" w:color="auto"/>
        <w:left w:val="none" w:sz="0" w:space="0" w:color="auto"/>
        <w:bottom w:val="none" w:sz="0" w:space="0" w:color="auto"/>
        <w:right w:val="none" w:sz="0" w:space="0" w:color="auto"/>
      </w:divBdr>
    </w:div>
    <w:div w:id="1256208163">
      <w:bodyDiv w:val="1"/>
      <w:marLeft w:val="0"/>
      <w:marRight w:val="0"/>
      <w:marTop w:val="0"/>
      <w:marBottom w:val="0"/>
      <w:divBdr>
        <w:top w:val="none" w:sz="0" w:space="0" w:color="auto"/>
        <w:left w:val="none" w:sz="0" w:space="0" w:color="auto"/>
        <w:bottom w:val="none" w:sz="0" w:space="0" w:color="auto"/>
        <w:right w:val="none" w:sz="0" w:space="0" w:color="auto"/>
      </w:divBdr>
    </w:div>
    <w:div w:id="1273049770">
      <w:bodyDiv w:val="1"/>
      <w:marLeft w:val="0"/>
      <w:marRight w:val="0"/>
      <w:marTop w:val="0"/>
      <w:marBottom w:val="0"/>
      <w:divBdr>
        <w:top w:val="none" w:sz="0" w:space="0" w:color="auto"/>
        <w:left w:val="none" w:sz="0" w:space="0" w:color="auto"/>
        <w:bottom w:val="none" w:sz="0" w:space="0" w:color="auto"/>
        <w:right w:val="none" w:sz="0" w:space="0" w:color="auto"/>
      </w:divBdr>
    </w:div>
    <w:div w:id="1282884034">
      <w:bodyDiv w:val="1"/>
      <w:marLeft w:val="0"/>
      <w:marRight w:val="0"/>
      <w:marTop w:val="0"/>
      <w:marBottom w:val="0"/>
      <w:divBdr>
        <w:top w:val="none" w:sz="0" w:space="0" w:color="auto"/>
        <w:left w:val="none" w:sz="0" w:space="0" w:color="auto"/>
        <w:bottom w:val="none" w:sz="0" w:space="0" w:color="auto"/>
        <w:right w:val="none" w:sz="0" w:space="0" w:color="auto"/>
      </w:divBdr>
    </w:div>
    <w:div w:id="1283731502">
      <w:bodyDiv w:val="1"/>
      <w:marLeft w:val="0"/>
      <w:marRight w:val="0"/>
      <w:marTop w:val="0"/>
      <w:marBottom w:val="0"/>
      <w:divBdr>
        <w:top w:val="none" w:sz="0" w:space="0" w:color="auto"/>
        <w:left w:val="none" w:sz="0" w:space="0" w:color="auto"/>
        <w:bottom w:val="none" w:sz="0" w:space="0" w:color="auto"/>
        <w:right w:val="none" w:sz="0" w:space="0" w:color="auto"/>
      </w:divBdr>
    </w:div>
    <w:div w:id="1292127448">
      <w:bodyDiv w:val="1"/>
      <w:marLeft w:val="0"/>
      <w:marRight w:val="0"/>
      <w:marTop w:val="0"/>
      <w:marBottom w:val="0"/>
      <w:divBdr>
        <w:top w:val="none" w:sz="0" w:space="0" w:color="auto"/>
        <w:left w:val="none" w:sz="0" w:space="0" w:color="auto"/>
        <w:bottom w:val="none" w:sz="0" w:space="0" w:color="auto"/>
        <w:right w:val="none" w:sz="0" w:space="0" w:color="auto"/>
      </w:divBdr>
    </w:div>
    <w:div w:id="1294290615">
      <w:bodyDiv w:val="1"/>
      <w:marLeft w:val="0"/>
      <w:marRight w:val="0"/>
      <w:marTop w:val="0"/>
      <w:marBottom w:val="0"/>
      <w:divBdr>
        <w:top w:val="none" w:sz="0" w:space="0" w:color="auto"/>
        <w:left w:val="none" w:sz="0" w:space="0" w:color="auto"/>
        <w:bottom w:val="none" w:sz="0" w:space="0" w:color="auto"/>
        <w:right w:val="none" w:sz="0" w:space="0" w:color="auto"/>
      </w:divBdr>
    </w:div>
    <w:div w:id="1295795200">
      <w:bodyDiv w:val="1"/>
      <w:marLeft w:val="0"/>
      <w:marRight w:val="0"/>
      <w:marTop w:val="0"/>
      <w:marBottom w:val="0"/>
      <w:divBdr>
        <w:top w:val="none" w:sz="0" w:space="0" w:color="auto"/>
        <w:left w:val="none" w:sz="0" w:space="0" w:color="auto"/>
        <w:bottom w:val="none" w:sz="0" w:space="0" w:color="auto"/>
        <w:right w:val="none" w:sz="0" w:space="0" w:color="auto"/>
      </w:divBdr>
    </w:div>
    <w:div w:id="1296132757">
      <w:bodyDiv w:val="1"/>
      <w:marLeft w:val="0"/>
      <w:marRight w:val="0"/>
      <w:marTop w:val="0"/>
      <w:marBottom w:val="0"/>
      <w:divBdr>
        <w:top w:val="none" w:sz="0" w:space="0" w:color="auto"/>
        <w:left w:val="none" w:sz="0" w:space="0" w:color="auto"/>
        <w:bottom w:val="none" w:sz="0" w:space="0" w:color="auto"/>
        <w:right w:val="none" w:sz="0" w:space="0" w:color="auto"/>
      </w:divBdr>
    </w:div>
    <w:div w:id="1300304732">
      <w:bodyDiv w:val="1"/>
      <w:marLeft w:val="0"/>
      <w:marRight w:val="0"/>
      <w:marTop w:val="0"/>
      <w:marBottom w:val="0"/>
      <w:divBdr>
        <w:top w:val="none" w:sz="0" w:space="0" w:color="auto"/>
        <w:left w:val="none" w:sz="0" w:space="0" w:color="auto"/>
        <w:bottom w:val="none" w:sz="0" w:space="0" w:color="auto"/>
        <w:right w:val="none" w:sz="0" w:space="0" w:color="auto"/>
      </w:divBdr>
    </w:div>
    <w:div w:id="1303659722">
      <w:bodyDiv w:val="1"/>
      <w:marLeft w:val="0"/>
      <w:marRight w:val="0"/>
      <w:marTop w:val="0"/>
      <w:marBottom w:val="0"/>
      <w:divBdr>
        <w:top w:val="none" w:sz="0" w:space="0" w:color="auto"/>
        <w:left w:val="none" w:sz="0" w:space="0" w:color="auto"/>
        <w:bottom w:val="none" w:sz="0" w:space="0" w:color="auto"/>
        <w:right w:val="none" w:sz="0" w:space="0" w:color="auto"/>
      </w:divBdr>
    </w:div>
    <w:div w:id="1303733547">
      <w:bodyDiv w:val="1"/>
      <w:marLeft w:val="0"/>
      <w:marRight w:val="0"/>
      <w:marTop w:val="0"/>
      <w:marBottom w:val="0"/>
      <w:divBdr>
        <w:top w:val="none" w:sz="0" w:space="0" w:color="auto"/>
        <w:left w:val="none" w:sz="0" w:space="0" w:color="auto"/>
        <w:bottom w:val="none" w:sz="0" w:space="0" w:color="auto"/>
        <w:right w:val="none" w:sz="0" w:space="0" w:color="auto"/>
      </w:divBdr>
    </w:div>
    <w:div w:id="1304778334">
      <w:bodyDiv w:val="1"/>
      <w:marLeft w:val="0"/>
      <w:marRight w:val="0"/>
      <w:marTop w:val="0"/>
      <w:marBottom w:val="0"/>
      <w:divBdr>
        <w:top w:val="none" w:sz="0" w:space="0" w:color="auto"/>
        <w:left w:val="none" w:sz="0" w:space="0" w:color="auto"/>
        <w:bottom w:val="none" w:sz="0" w:space="0" w:color="auto"/>
        <w:right w:val="none" w:sz="0" w:space="0" w:color="auto"/>
      </w:divBdr>
    </w:div>
    <w:div w:id="1311403117">
      <w:bodyDiv w:val="1"/>
      <w:marLeft w:val="0"/>
      <w:marRight w:val="0"/>
      <w:marTop w:val="0"/>
      <w:marBottom w:val="0"/>
      <w:divBdr>
        <w:top w:val="none" w:sz="0" w:space="0" w:color="auto"/>
        <w:left w:val="none" w:sz="0" w:space="0" w:color="auto"/>
        <w:bottom w:val="none" w:sz="0" w:space="0" w:color="auto"/>
        <w:right w:val="none" w:sz="0" w:space="0" w:color="auto"/>
      </w:divBdr>
    </w:div>
    <w:div w:id="1313945615">
      <w:bodyDiv w:val="1"/>
      <w:marLeft w:val="0"/>
      <w:marRight w:val="0"/>
      <w:marTop w:val="0"/>
      <w:marBottom w:val="0"/>
      <w:divBdr>
        <w:top w:val="none" w:sz="0" w:space="0" w:color="auto"/>
        <w:left w:val="none" w:sz="0" w:space="0" w:color="auto"/>
        <w:bottom w:val="none" w:sz="0" w:space="0" w:color="auto"/>
        <w:right w:val="none" w:sz="0" w:space="0" w:color="auto"/>
      </w:divBdr>
    </w:div>
    <w:div w:id="1327438296">
      <w:bodyDiv w:val="1"/>
      <w:marLeft w:val="0"/>
      <w:marRight w:val="0"/>
      <w:marTop w:val="0"/>
      <w:marBottom w:val="0"/>
      <w:divBdr>
        <w:top w:val="none" w:sz="0" w:space="0" w:color="auto"/>
        <w:left w:val="none" w:sz="0" w:space="0" w:color="auto"/>
        <w:bottom w:val="none" w:sz="0" w:space="0" w:color="auto"/>
        <w:right w:val="none" w:sz="0" w:space="0" w:color="auto"/>
      </w:divBdr>
    </w:div>
    <w:div w:id="1329597762">
      <w:bodyDiv w:val="1"/>
      <w:marLeft w:val="0"/>
      <w:marRight w:val="0"/>
      <w:marTop w:val="0"/>
      <w:marBottom w:val="0"/>
      <w:divBdr>
        <w:top w:val="none" w:sz="0" w:space="0" w:color="auto"/>
        <w:left w:val="none" w:sz="0" w:space="0" w:color="auto"/>
        <w:bottom w:val="none" w:sz="0" w:space="0" w:color="auto"/>
        <w:right w:val="none" w:sz="0" w:space="0" w:color="auto"/>
      </w:divBdr>
    </w:div>
    <w:div w:id="1334383187">
      <w:bodyDiv w:val="1"/>
      <w:marLeft w:val="0"/>
      <w:marRight w:val="0"/>
      <w:marTop w:val="0"/>
      <w:marBottom w:val="0"/>
      <w:divBdr>
        <w:top w:val="none" w:sz="0" w:space="0" w:color="auto"/>
        <w:left w:val="none" w:sz="0" w:space="0" w:color="auto"/>
        <w:bottom w:val="none" w:sz="0" w:space="0" w:color="auto"/>
        <w:right w:val="none" w:sz="0" w:space="0" w:color="auto"/>
      </w:divBdr>
    </w:div>
    <w:div w:id="1345204870">
      <w:bodyDiv w:val="1"/>
      <w:marLeft w:val="0"/>
      <w:marRight w:val="0"/>
      <w:marTop w:val="0"/>
      <w:marBottom w:val="0"/>
      <w:divBdr>
        <w:top w:val="none" w:sz="0" w:space="0" w:color="auto"/>
        <w:left w:val="none" w:sz="0" w:space="0" w:color="auto"/>
        <w:bottom w:val="none" w:sz="0" w:space="0" w:color="auto"/>
        <w:right w:val="none" w:sz="0" w:space="0" w:color="auto"/>
      </w:divBdr>
    </w:div>
    <w:div w:id="1352991374">
      <w:bodyDiv w:val="1"/>
      <w:marLeft w:val="0"/>
      <w:marRight w:val="0"/>
      <w:marTop w:val="0"/>
      <w:marBottom w:val="0"/>
      <w:divBdr>
        <w:top w:val="none" w:sz="0" w:space="0" w:color="auto"/>
        <w:left w:val="none" w:sz="0" w:space="0" w:color="auto"/>
        <w:bottom w:val="none" w:sz="0" w:space="0" w:color="auto"/>
        <w:right w:val="none" w:sz="0" w:space="0" w:color="auto"/>
      </w:divBdr>
    </w:div>
    <w:div w:id="1353915267">
      <w:bodyDiv w:val="1"/>
      <w:marLeft w:val="0"/>
      <w:marRight w:val="0"/>
      <w:marTop w:val="0"/>
      <w:marBottom w:val="0"/>
      <w:divBdr>
        <w:top w:val="none" w:sz="0" w:space="0" w:color="auto"/>
        <w:left w:val="none" w:sz="0" w:space="0" w:color="auto"/>
        <w:bottom w:val="none" w:sz="0" w:space="0" w:color="auto"/>
        <w:right w:val="none" w:sz="0" w:space="0" w:color="auto"/>
      </w:divBdr>
    </w:div>
    <w:div w:id="1366246816">
      <w:bodyDiv w:val="1"/>
      <w:marLeft w:val="0"/>
      <w:marRight w:val="0"/>
      <w:marTop w:val="0"/>
      <w:marBottom w:val="0"/>
      <w:divBdr>
        <w:top w:val="none" w:sz="0" w:space="0" w:color="auto"/>
        <w:left w:val="none" w:sz="0" w:space="0" w:color="auto"/>
        <w:bottom w:val="none" w:sz="0" w:space="0" w:color="auto"/>
        <w:right w:val="none" w:sz="0" w:space="0" w:color="auto"/>
      </w:divBdr>
    </w:div>
    <w:div w:id="1370227204">
      <w:bodyDiv w:val="1"/>
      <w:marLeft w:val="0"/>
      <w:marRight w:val="0"/>
      <w:marTop w:val="0"/>
      <w:marBottom w:val="0"/>
      <w:divBdr>
        <w:top w:val="none" w:sz="0" w:space="0" w:color="auto"/>
        <w:left w:val="none" w:sz="0" w:space="0" w:color="auto"/>
        <w:bottom w:val="none" w:sz="0" w:space="0" w:color="auto"/>
        <w:right w:val="none" w:sz="0" w:space="0" w:color="auto"/>
      </w:divBdr>
    </w:div>
    <w:div w:id="1371761130">
      <w:bodyDiv w:val="1"/>
      <w:marLeft w:val="0"/>
      <w:marRight w:val="0"/>
      <w:marTop w:val="0"/>
      <w:marBottom w:val="0"/>
      <w:divBdr>
        <w:top w:val="none" w:sz="0" w:space="0" w:color="auto"/>
        <w:left w:val="none" w:sz="0" w:space="0" w:color="auto"/>
        <w:bottom w:val="none" w:sz="0" w:space="0" w:color="auto"/>
        <w:right w:val="none" w:sz="0" w:space="0" w:color="auto"/>
      </w:divBdr>
    </w:div>
    <w:div w:id="1376808507">
      <w:bodyDiv w:val="1"/>
      <w:marLeft w:val="0"/>
      <w:marRight w:val="0"/>
      <w:marTop w:val="0"/>
      <w:marBottom w:val="0"/>
      <w:divBdr>
        <w:top w:val="none" w:sz="0" w:space="0" w:color="auto"/>
        <w:left w:val="none" w:sz="0" w:space="0" w:color="auto"/>
        <w:bottom w:val="none" w:sz="0" w:space="0" w:color="auto"/>
        <w:right w:val="none" w:sz="0" w:space="0" w:color="auto"/>
      </w:divBdr>
    </w:div>
    <w:div w:id="1378165748">
      <w:bodyDiv w:val="1"/>
      <w:marLeft w:val="0"/>
      <w:marRight w:val="0"/>
      <w:marTop w:val="0"/>
      <w:marBottom w:val="0"/>
      <w:divBdr>
        <w:top w:val="none" w:sz="0" w:space="0" w:color="auto"/>
        <w:left w:val="none" w:sz="0" w:space="0" w:color="auto"/>
        <w:bottom w:val="none" w:sz="0" w:space="0" w:color="auto"/>
        <w:right w:val="none" w:sz="0" w:space="0" w:color="auto"/>
      </w:divBdr>
    </w:div>
    <w:div w:id="1380132096">
      <w:bodyDiv w:val="1"/>
      <w:marLeft w:val="0"/>
      <w:marRight w:val="0"/>
      <w:marTop w:val="0"/>
      <w:marBottom w:val="0"/>
      <w:divBdr>
        <w:top w:val="none" w:sz="0" w:space="0" w:color="auto"/>
        <w:left w:val="none" w:sz="0" w:space="0" w:color="auto"/>
        <w:bottom w:val="none" w:sz="0" w:space="0" w:color="auto"/>
        <w:right w:val="none" w:sz="0" w:space="0" w:color="auto"/>
      </w:divBdr>
    </w:div>
    <w:div w:id="1381435312">
      <w:bodyDiv w:val="1"/>
      <w:marLeft w:val="0"/>
      <w:marRight w:val="0"/>
      <w:marTop w:val="0"/>
      <w:marBottom w:val="0"/>
      <w:divBdr>
        <w:top w:val="none" w:sz="0" w:space="0" w:color="auto"/>
        <w:left w:val="none" w:sz="0" w:space="0" w:color="auto"/>
        <w:bottom w:val="none" w:sz="0" w:space="0" w:color="auto"/>
        <w:right w:val="none" w:sz="0" w:space="0" w:color="auto"/>
      </w:divBdr>
    </w:div>
    <w:div w:id="1381899770">
      <w:bodyDiv w:val="1"/>
      <w:marLeft w:val="0"/>
      <w:marRight w:val="0"/>
      <w:marTop w:val="0"/>
      <w:marBottom w:val="0"/>
      <w:divBdr>
        <w:top w:val="none" w:sz="0" w:space="0" w:color="auto"/>
        <w:left w:val="none" w:sz="0" w:space="0" w:color="auto"/>
        <w:bottom w:val="none" w:sz="0" w:space="0" w:color="auto"/>
        <w:right w:val="none" w:sz="0" w:space="0" w:color="auto"/>
      </w:divBdr>
    </w:div>
    <w:div w:id="1386682989">
      <w:bodyDiv w:val="1"/>
      <w:marLeft w:val="0"/>
      <w:marRight w:val="0"/>
      <w:marTop w:val="0"/>
      <w:marBottom w:val="0"/>
      <w:divBdr>
        <w:top w:val="none" w:sz="0" w:space="0" w:color="auto"/>
        <w:left w:val="none" w:sz="0" w:space="0" w:color="auto"/>
        <w:bottom w:val="none" w:sz="0" w:space="0" w:color="auto"/>
        <w:right w:val="none" w:sz="0" w:space="0" w:color="auto"/>
      </w:divBdr>
    </w:div>
    <w:div w:id="1390769325">
      <w:bodyDiv w:val="1"/>
      <w:marLeft w:val="0"/>
      <w:marRight w:val="0"/>
      <w:marTop w:val="0"/>
      <w:marBottom w:val="0"/>
      <w:divBdr>
        <w:top w:val="none" w:sz="0" w:space="0" w:color="auto"/>
        <w:left w:val="none" w:sz="0" w:space="0" w:color="auto"/>
        <w:bottom w:val="none" w:sz="0" w:space="0" w:color="auto"/>
        <w:right w:val="none" w:sz="0" w:space="0" w:color="auto"/>
      </w:divBdr>
    </w:div>
    <w:div w:id="1391806648">
      <w:bodyDiv w:val="1"/>
      <w:marLeft w:val="0"/>
      <w:marRight w:val="0"/>
      <w:marTop w:val="0"/>
      <w:marBottom w:val="0"/>
      <w:divBdr>
        <w:top w:val="none" w:sz="0" w:space="0" w:color="auto"/>
        <w:left w:val="none" w:sz="0" w:space="0" w:color="auto"/>
        <w:bottom w:val="none" w:sz="0" w:space="0" w:color="auto"/>
        <w:right w:val="none" w:sz="0" w:space="0" w:color="auto"/>
      </w:divBdr>
    </w:div>
    <w:div w:id="1392078544">
      <w:bodyDiv w:val="1"/>
      <w:marLeft w:val="0"/>
      <w:marRight w:val="0"/>
      <w:marTop w:val="0"/>
      <w:marBottom w:val="0"/>
      <w:divBdr>
        <w:top w:val="none" w:sz="0" w:space="0" w:color="auto"/>
        <w:left w:val="none" w:sz="0" w:space="0" w:color="auto"/>
        <w:bottom w:val="none" w:sz="0" w:space="0" w:color="auto"/>
        <w:right w:val="none" w:sz="0" w:space="0" w:color="auto"/>
      </w:divBdr>
    </w:div>
    <w:div w:id="1392120411">
      <w:bodyDiv w:val="1"/>
      <w:marLeft w:val="0"/>
      <w:marRight w:val="0"/>
      <w:marTop w:val="0"/>
      <w:marBottom w:val="0"/>
      <w:divBdr>
        <w:top w:val="none" w:sz="0" w:space="0" w:color="auto"/>
        <w:left w:val="none" w:sz="0" w:space="0" w:color="auto"/>
        <w:bottom w:val="none" w:sz="0" w:space="0" w:color="auto"/>
        <w:right w:val="none" w:sz="0" w:space="0" w:color="auto"/>
      </w:divBdr>
    </w:div>
    <w:div w:id="1393970389">
      <w:bodyDiv w:val="1"/>
      <w:marLeft w:val="0"/>
      <w:marRight w:val="0"/>
      <w:marTop w:val="0"/>
      <w:marBottom w:val="0"/>
      <w:divBdr>
        <w:top w:val="none" w:sz="0" w:space="0" w:color="auto"/>
        <w:left w:val="none" w:sz="0" w:space="0" w:color="auto"/>
        <w:bottom w:val="none" w:sz="0" w:space="0" w:color="auto"/>
        <w:right w:val="none" w:sz="0" w:space="0" w:color="auto"/>
      </w:divBdr>
    </w:div>
    <w:div w:id="1395424293">
      <w:bodyDiv w:val="1"/>
      <w:marLeft w:val="0"/>
      <w:marRight w:val="0"/>
      <w:marTop w:val="0"/>
      <w:marBottom w:val="0"/>
      <w:divBdr>
        <w:top w:val="none" w:sz="0" w:space="0" w:color="auto"/>
        <w:left w:val="none" w:sz="0" w:space="0" w:color="auto"/>
        <w:bottom w:val="none" w:sz="0" w:space="0" w:color="auto"/>
        <w:right w:val="none" w:sz="0" w:space="0" w:color="auto"/>
      </w:divBdr>
    </w:div>
    <w:div w:id="1402291754">
      <w:bodyDiv w:val="1"/>
      <w:marLeft w:val="0"/>
      <w:marRight w:val="0"/>
      <w:marTop w:val="0"/>
      <w:marBottom w:val="0"/>
      <w:divBdr>
        <w:top w:val="none" w:sz="0" w:space="0" w:color="auto"/>
        <w:left w:val="none" w:sz="0" w:space="0" w:color="auto"/>
        <w:bottom w:val="none" w:sz="0" w:space="0" w:color="auto"/>
        <w:right w:val="none" w:sz="0" w:space="0" w:color="auto"/>
      </w:divBdr>
    </w:div>
    <w:div w:id="1406680664">
      <w:bodyDiv w:val="1"/>
      <w:marLeft w:val="0"/>
      <w:marRight w:val="0"/>
      <w:marTop w:val="0"/>
      <w:marBottom w:val="0"/>
      <w:divBdr>
        <w:top w:val="none" w:sz="0" w:space="0" w:color="auto"/>
        <w:left w:val="none" w:sz="0" w:space="0" w:color="auto"/>
        <w:bottom w:val="none" w:sz="0" w:space="0" w:color="auto"/>
        <w:right w:val="none" w:sz="0" w:space="0" w:color="auto"/>
      </w:divBdr>
    </w:div>
    <w:div w:id="1412848012">
      <w:bodyDiv w:val="1"/>
      <w:marLeft w:val="0"/>
      <w:marRight w:val="0"/>
      <w:marTop w:val="0"/>
      <w:marBottom w:val="0"/>
      <w:divBdr>
        <w:top w:val="none" w:sz="0" w:space="0" w:color="auto"/>
        <w:left w:val="none" w:sz="0" w:space="0" w:color="auto"/>
        <w:bottom w:val="none" w:sz="0" w:space="0" w:color="auto"/>
        <w:right w:val="none" w:sz="0" w:space="0" w:color="auto"/>
      </w:divBdr>
    </w:div>
    <w:div w:id="1413236186">
      <w:bodyDiv w:val="1"/>
      <w:marLeft w:val="0"/>
      <w:marRight w:val="0"/>
      <w:marTop w:val="0"/>
      <w:marBottom w:val="0"/>
      <w:divBdr>
        <w:top w:val="none" w:sz="0" w:space="0" w:color="auto"/>
        <w:left w:val="none" w:sz="0" w:space="0" w:color="auto"/>
        <w:bottom w:val="none" w:sz="0" w:space="0" w:color="auto"/>
        <w:right w:val="none" w:sz="0" w:space="0" w:color="auto"/>
      </w:divBdr>
    </w:div>
    <w:div w:id="1416317976">
      <w:bodyDiv w:val="1"/>
      <w:marLeft w:val="0"/>
      <w:marRight w:val="0"/>
      <w:marTop w:val="0"/>
      <w:marBottom w:val="0"/>
      <w:divBdr>
        <w:top w:val="none" w:sz="0" w:space="0" w:color="auto"/>
        <w:left w:val="none" w:sz="0" w:space="0" w:color="auto"/>
        <w:bottom w:val="none" w:sz="0" w:space="0" w:color="auto"/>
        <w:right w:val="none" w:sz="0" w:space="0" w:color="auto"/>
      </w:divBdr>
    </w:div>
    <w:div w:id="1430858209">
      <w:bodyDiv w:val="1"/>
      <w:marLeft w:val="0"/>
      <w:marRight w:val="0"/>
      <w:marTop w:val="0"/>
      <w:marBottom w:val="0"/>
      <w:divBdr>
        <w:top w:val="none" w:sz="0" w:space="0" w:color="auto"/>
        <w:left w:val="none" w:sz="0" w:space="0" w:color="auto"/>
        <w:bottom w:val="none" w:sz="0" w:space="0" w:color="auto"/>
        <w:right w:val="none" w:sz="0" w:space="0" w:color="auto"/>
      </w:divBdr>
    </w:div>
    <w:div w:id="1443693225">
      <w:bodyDiv w:val="1"/>
      <w:marLeft w:val="0"/>
      <w:marRight w:val="0"/>
      <w:marTop w:val="0"/>
      <w:marBottom w:val="0"/>
      <w:divBdr>
        <w:top w:val="none" w:sz="0" w:space="0" w:color="auto"/>
        <w:left w:val="none" w:sz="0" w:space="0" w:color="auto"/>
        <w:bottom w:val="none" w:sz="0" w:space="0" w:color="auto"/>
        <w:right w:val="none" w:sz="0" w:space="0" w:color="auto"/>
      </w:divBdr>
    </w:div>
    <w:div w:id="1455366291">
      <w:bodyDiv w:val="1"/>
      <w:marLeft w:val="0"/>
      <w:marRight w:val="0"/>
      <w:marTop w:val="0"/>
      <w:marBottom w:val="0"/>
      <w:divBdr>
        <w:top w:val="none" w:sz="0" w:space="0" w:color="auto"/>
        <w:left w:val="none" w:sz="0" w:space="0" w:color="auto"/>
        <w:bottom w:val="none" w:sz="0" w:space="0" w:color="auto"/>
        <w:right w:val="none" w:sz="0" w:space="0" w:color="auto"/>
      </w:divBdr>
    </w:div>
    <w:div w:id="1456289260">
      <w:bodyDiv w:val="1"/>
      <w:marLeft w:val="0"/>
      <w:marRight w:val="0"/>
      <w:marTop w:val="0"/>
      <w:marBottom w:val="0"/>
      <w:divBdr>
        <w:top w:val="none" w:sz="0" w:space="0" w:color="auto"/>
        <w:left w:val="none" w:sz="0" w:space="0" w:color="auto"/>
        <w:bottom w:val="none" w:sz="0" w:space="0" w:color="auto"/>
        <w:right w:val="none" w:sz="0" w:space="0" w:color="auto"/>
      </w:divBdr>
    </w:div>
    <w:div w:id="1461727894">
      <w:bodyDiv w:val="1"/>
      <w:marLeft w:val="0"/>
      <w:marRight w:val="0"/>
      <w:marTop w:val="0"/>
      <w:marBottom w:val="0"/>
      <w:divBdr>
        <w:top w:val="none" w:sz="0" w:space="0" w:color="auto"/>
        <w:left w:val="none" w:sz="0" w:space="0" w:color="auto"/>
        <w:bottom w:val="none" w:sz="0" w:space="0" w:color="auto"/>
        <w:right w:val="none" w:sz="0" w:space="0" w:color="auto"/>
      </w:divBdr>
    </w:div>
    <w:div w:id="1462117543">
      <w:bodyDiv w:val="1"/>
      <w:marLeft w:val="0"/>
      <w:marRight w:val="0"/>
      <w:marTop w:val="0"/>
      <w:marBottom w:val="0"/>
      <w:divBdr>
        <w:top w:val="none" w:sz="0" w:space="0" w:color="auto"/>
        <w:left w:val="none" w:sz="0" w:space="0" w:color="auto"/>
        <w:bottom w:val="none" w:sz="0" w:space="0" w:color="auto"/>
        <w:right w:val="none" w:sz="0" w:space="0" w:color="auto"/>
      </w:divBdr>
    </w:div>
    <w:div w:id="1468086673">
      <w:bodyDiv w:val="1"/>
      <w:marLeft w:val="0"/>
      <w:marRight w:val="0"/>
      <w:marTop w:val="0"/>
      <w:marBottom w:val="0"/>
      <w:divBdr>
        <w:top w:val="none" w:sz="0" w:space="0" w:color="auto"/>
        <w:left w:val="none" w:sz="0" w:space="0" w:color="auto"/>
        <w:bottom w:val="none" w:sz="0" w:space="0" w:color="auto"/>
        <w:right w:val="none" w:sz="0" w:space="0" w:color="auto"/>
      </w:divBdr>
    </w:div>
    <w:div w:id="1468669881">
      <w:bodyDiv w:val="1"/>
      <w:marLeft w:val="0"/>
      <w:marRight w:val="0"/>
      <w:marTop w:val="0"/>
      <w:marBottom w:val="0"/>
      <w:divBdr>
        <w:top w:val="none" w:sz="0" w:space="0" w:color="auto"/>
        <w:left w:val="none" w:sz="0" w:space="0" w:color="auto"/>
        <w:bottom w:val="none" w:sz="0" w:space="0" w:color="auto"/>
        <w:right w:val="none" w:sz="0" w:space="0" w:color="auto"/>
      </w:divBdr>
    </w:div>
    <w:div w:id="1470123864">
      <w:bodyDiv w:val="1"/>
      <w:marLeft w:val="0"/>
      <w:marRight w:val="0"/>
      <w:marTop w:val="0"/>
      <w:marBottom w:val="0"/>
      <w:divBdr>
        <w:top w:val="none" w:sz="0" w:space="0" w:color="auto"/>
        <w:left w:val="none" w:sz="0" w:space="0" w:color="auto"/>
        <w:bottom w:val="none" w:sz="0" w:space="0" w:color="auto"/>
        <w:right w:val="none" w:sz="0" w:space="0" w:color="auto"/>
      </w:divBdr>
    </w:div>
    <w:div w:id="1473600265">
      <w:bodyDiv w:val="1"/>
      <w:marLeft w:val="0"/>
      <w:marRight w:val="0"/>
      <w:marTop w:val="0"/>
      <w:marBottom w:val="0"/>
      <w:divBdr>
        <w:top w:val="none" w:sz="0" w:space="0" w:color="auto"/>
        <w:left w:val="none" w:sz="0" w:space="0" w:color="auto"/>
        <w:bottom w:val="none" w:sz="0" w:space="0" w:color="auto"/>
        <w:right w:val="none" w:sz="0" w:space="0" w:color="auto"/>
      </w:divBdr>
    </w:div>
    <w:div w:id="1475949651">
      <w:bodyDiv w:val="1"/>
      <w:marLeft w:val="0"/>
      <w:marRight w:val="0"/>
      <w:marTop w:val="0"/>
      <w:marBottom w:val="0"/>
      <w:divBdr>
        <w:top w:val="none" w:sz="0" w:space="0" w:color="auto"/>
        <w:left w:val="none" w:sz="0" w:space="0" w:color="auto"/>
        <w:bottom w:val="none" w:sz="0" w:space="0" w:color="auto"/>
        <w:right w:val="none" w:sz="0" w:space="0" w:color="auto"/>
      </w:divBdr>
    </w:div>
    <w:div w:id="1476292013">
      <w:bodyDiv w:val="1"/>
      <w:marLeft w:val="0"/>
      <w:marRight w:val="0"/>
      <w:marTop w:val="0"/>
      <w:marBottom w:val="0"/>
      <w:divBdr>
        <w:top w:val="none" w:sz="0" w:space="0" w:color="auto"/>
        <w:left w:val="none" w:sz="0" w:space="0" w:color="auto"/>
        <w:bottom w:val="none" w:sz="0" w:space="0" w:color="auto"/>
        <w:right w:val="none" w:sz="0" w:space="0" w:color="auto"/>
      </w:divBdr>
    </w:div>
    <w:div w:id="1477532189">
      <w:bodyDiv w:val="1"/>
      <w:marLeft w:val="0"/>
      <w:marRight w:val="0"/>
      <w:marTop w:val="0"/>
      <w:marBottom w:val="0"/>
      <w:divBdr>
        <w:top w:val="none" w:sz="0" w:space="0" w:color="auto"/>
        <w:left w:val="none" w:sz="0" w:space="0" w:color="auto"/>
        <w:bottom w:val="none" w:sz="0" w:space="0" w:color="auto"/>
        <w:right w:val="none" w:sz="0" w:space="0" w:color="auto"/>
      </w:divBdr>
    </w:div>
    <w:div w:id="1487891594">
      <w:bodyDiv w:val="1"/>
      <w:marLeft w:val="0"/>
      <w:marRight w:val="0"/>
      <w:marTop w:val="0"/>
      <w:marBottom w:val="0"/>
      <w:divBdr>
        <w:top w:val="none" w:sz="0" w:space="0" w:color="auto"/>
        <w:left w:val="none" w:sz="0" w:space="0" w:color="auto"/>
        <w:bottom w:val="none" w:sz="0" w:space="0" w:color="auto"/>
        <w:right w:val="none" w:sz="0" w:space="0" w:color="auto"/>
      </w:divBdr>
    </w:div>
    <w:div w:id="1491631974">
      <w:bodyDiv w:val="1"/>
      <w:marLeft w:val="0"/>
      <w:marRight w:val="0"/>
      <w:marTop w:val="0"/>
      <w:marBottom w:val="0"/>
      <w:divBdr>
        <w:top w:val="none" w:sz="0" w:space="0" w:color="auto"/>
        <w:left w:val="none" w:sz="0" w:space="0" w:color="auto"/>
        <w:bottom w:val="none" w:sz="0" w:space="0" w:color="auto"/>
        <w:right w:val="none" w:sz="0" w:space="0" w:color="auto"/>
      </w:divBdr>
    </w:div>
    <w:div w:id="1492403795">
      <w:bodyDiv w:val="1"/>
      <w:marLeft w:val="0"/>
      <w:marRight w:val="0"/>
      <w:marTop w:val="0"/>
      <w:marBottom w:val="0"/>
      <w:divBdr>
        <w:top w:val="none" w:sz="0" w:space="0" w:color="auto"/>
        <w:left w:val="none" w:sz="0" w:space="0" w:color="auto"/>
        <w:bottom w:val="none" w:sz="0" w:space="0" w:color="auto"/>
        <w:right w:val="none" w:sz="0" w:space="0" w:color="auto"/>
      </w:divBdr>
    </w:div>
    <w:div w:id="1507860102">
      <w:bodyDiv w:val="1"/>
      <w:marLeft w:val="0"/>
      <w:marRight w:val="0"/>
      <w:marTop w:val="0"/>
      <w:marBottom w:val="0"/>
      <w:divBdr>
        <w:top w:val="none" w:sz="0" w:space="0" w:color="auto"/>
        <w:left w:val="none" w:sz="0" w:space="0" w:color="auto"/>
        <w:bottom w:val="none" w:sz="0" w:space="0" w:color="auto"/>
        <w:right w:val="none" w:sz="0" w:space="0" w:color="auto"/>
      </w:divBdr>
    </w:div>
    <w:div w:id="1508708712">
      <w:bodyDiv w:val="1"/>
      <w:marLeft w:val="0"/>
      <w:marRight w:val="0"/>
      <w:marTop w:val="0"/>
      <w:marBottom w:val="0"/>
      <w:divBdr>
        <w:top w:val="none" w:sz="0" w:space="0" w:color="auto"/>
        <w:left w:val="none" w:sz="0" w:space="0" w:color="auto"/>
        <w:bottom w:val="none" w:sz="0" w:space="0" w:color="auto"/>
        <w:right w:val="none" w:sz="0" w:space="0" w:color="auto"/>
      </w:divBdr>
    </w:div>
    <w:div w:id="1508710204">
      <w:bodyDiv w:val="1"/>
      <w:marLeft w:val="0"/>
      <w:marRight w:val="0"/>
      <w:marTop w:val="0"/>
      <w:marBottom w:val="0"/>
      <w:divBdr>
        <w:top w:val="none" w:sz="0" w:space="0" w:color="auto"/>
        <w:left w:val="none" w:sz="0" w:space="0" w:color="auto"/>
        <w:bottom w:val="none" w:sz="0" w:space="0" w:color="auto"/>
        <w:right w:val="none" w:sz="0" w:space="0" w:color="auto"/>
      </w:divBdr>
    </w:div>
    <w:div w:id="1510751217">
      <w:bodyDiv w:val="1"/>
      <w:marLeft w:val="0"/>
      <w:marRight w:val="0"/>
      <w:marTop w:val="0"/>
      <w:marBottom w:val="0"/>
      <w:divBdr>
        <w:top w:val="none" w:sz="0" w:space="0" w:color="auto"/>
        <w:left w:val="none" w:sz="0" w:space="0" w:color="auto"/>
        <w:bottom w:val="none" w:sz="0" w:space="0" w:color="auto"/>
        <w:right w:val="none" w:sz="0" w:space="0" w:color="auto"/>
      </w:divBdr>
    </w:div>
    <w:div w:id="1511916782">
      <w:bodyDiv w:val="1"/>
      <w:marLeft w:val="0"/>
      <w:marRight w:val="0"/>
      <w:marTop w:val="0"/>
      <w:marBottom w:val="0"/>
      <w:divBdr>
        <w:top w:val="none" w:sz="0" w:space="0" w:color="auto"/>
        <w:left w:val="none" w:sz="0" w:space="0" w:color="auto"/>
        <w:bottom w:val="none" w:sz="0" w:space="0" w:color="auto"/>
        <w:right w:val="none" w:sz="0" w:space="0" w:color="auto"/>
      </w:divBdr>
    </w:div>
    <w:div w:id="1516268030">
      <w:bodyDiv w:val="1"/>
      <w:marLeft w:val="0"/>
      <w:marRight w:val="0"/>
      <w:marTop w:val="0"/>
      <w:marBottom w:val="0"/>
      <w:divBdr>
        <w:top w:val="none" w:sz="0" w:space="0" w:color="auto"/>
        <w:left w:val="none" w:sz="0" w:space="0" w:color="auto"/>
        <w:bottom w:val="none" w:sz="0" w:space="0" w:color="auto"/>
        <w:right w:val="none" w:sz="0" w:space="0" w:color="auto"/>
      </w:divBdr>
    </w:div>
    <w:div w:id="1519196462">
      <w:bodyDiv w:val="1"/>
      <w:marLeft w:val="0"/>
      <w:marRight w:val="0"/>
      <w:marTop w:val="0"/>
      <w:marBottom w:val="0"/>
      <w:divBdr>
        <w:top w:val="none" w:sz="0" w:space="0" w:color="auto"/>
        <w:left w:val="none" w:sz="0" w:space="0" w:color="auto"/>
        <w:bottom w:val="none" w:sz="0" w:space="0" w:color="auto"/>
        <w:right w:val="none" w:sz="0" w:space="0" w:color="auto"/>
      </w:divBdr>
    </w:div>
    <w:div w:id="1526599174">
      <w:bodyDiv w:val="1"/>
      <w:marLeft w:val="0"/>
      <w:marRight w:val="0"/>
      <w:marTop w:val="0"/>
      <w:marBottom w:val="0"/>
      <w:divBdr>
        <w:top w:val="none" w:sz="0" w:space="0" w:color="auto"/>
        <w:left w:val="none" w:sz="0" w:space="0" w:color="auto"/>
        <w:bottom w:val="none" w:sz="0" w:space="0" w:color="auto"/>
        <w:right w:val="none" w:sz="0" w:space="0" w:color="auto"/>
      </w:divBdr>
    </w:div>
    <w:div w:id="1528258062">
      <w:bodyDiv w:val="1"/>
      <w:marLeft w:val="0"/>
      <w:marRight w:val="0"/>
      <w:marTop w:val="0"/>
      <w:marBottom w:val="0"/>
      <w:divBdr>
        <w:top w:val="none" w:sz="0" w:space="0" w:color="auto"/>
        <w:left w:val="none" w:sz="0" w:space="0" w:color="auto"/>
        <w:bottom w:val="none" w:sz="0" w:space="0" w:color="auto"/>
        <w:right w:val="none" w:sz="0" w:space="0" w:color="auto"/>
      </w:divBdr>
    </w:div>
    <w:div w:id="1530751840">
      <w:bodyDiv w:val="1"/>
      <w:marLeft w:val="0"/>
      <w:marRight w:val="0"/>
      <w:marTop w:val="0"/>
      <w:marBottom w:val="0"/>
      <w:divBdr>
        <w:top w:val="none" w:sz="0" w:space="0" w:color="auto"/>
        <w:left w:val="none" w:sz="0" w:space="0" w:color="auto"/>
        <w:bottom w:val="none" w:sz="0" w:space="0" w:color="auto"/>
        <w:right w:val="none" w:sz="0" w:space="0" w:color="auto"/>
      </w:divBdr>
    </w:div>
    <w:div w:id="1531143446">
      <w:bodyDiv w:val="1"/>
      <w:marLeft w:val="0"/>
      <w:marRight w:val="0"/>
      <w:marTop w:val="0"/>
      <w:marBottom w:val="0"/>
      <w:divBdr>
        <w:top w:val="none" w:sz="0" w:space="0" w:color="auto"/>
        <w:left w:val="none" w:sz="0" w:space="0" w:color="auto"/>
        <w:bottom w:val="none" w:sz="0" w:space="0" w:color="auto"/>
        <w:right w:val="none" w:sz="0" w:space="0" w:color="auto"/>
      </w:divBdr>
    </w:div>
    <w:div w:id="1532263159">
      <w:bodyDiv w:val="1"/>
      <w:marLeft w:val="0"/>
      <w:marRight w:val="0"/>
      <w:marTop w:val="0"/>
      <w:marBottom w:val="0"/>
      <w:divBdr>
        <w:top w:val="none" w:sz="0" w:space="0" w:color="auto"/>
        <w:left w:val="none" w:sz="0" w:space="0" w:color="auto"/>
        <w:bottom w:val="none" w:sz="0" w:space="0" w:color="auto"/>
        <w:right w:val="none" w:sz="0" w:space="0" w:color="auto"/>
      </w:divBdr>
    </w:div>
    <w:div w:id="1535456387">
      <w:bodyDiv w:val="1"/>
      <w:marLeft w:val="0"/>
      <w:marRight w:val="0"/>
      <w:marTop w:val="0"/>
      <w:marBottom w:val="0"/>
      <w:divBdr>
        <w:top w:val="none" w:sz="0" w:space="0" w:color="auto"/>
        <w:left w:val="none" w:sz="0" w:space="0" w:color="auto"/>
        <w:bottom w:val="none" w:sz="0" w:space="0" w:color="auto"/>
        <w:right w:val="none" w:sz="0" w:space="0" w:color="auto"/>
      </w:divBdr>
    </w:div>
    <w:div w:id="1537356098">
      <w:bodyDiv w:val="1"/>
      <w:marLeft w:val="0"/>
      <w:marRight w:val="0"/>
      <w:marTop w:val="0"/>
      <w:marBottom w:val="0"/>
      <w:divBdr>
        <w:top w:val="none" w:sz="0" w:space="0" w:color="auto"/>
        <w:left w:val="none" w:sz="0" w:space="0" w:color="auto"/>
        <w:bottom w:val="none" w:sz="0" w:space="0" w:color="auto"/>
        <w:right w:val="none" w:sz="0" w:space="0" w:color="auto"/>
      </w:divBdr>
    </w:div>
    <w:div w:id="1538662606">
      <w:bodyDiv w:val="1"/>
      <w:marLeft w:val="0"/>
      <w:marRight w:val="0"/>
      <w:marTop w:val="0"/>
      <w:marBottom w:val="0"/>
      <w:divBdr>
        <w:top w:val="none" w:sz="0" w:space="0" w:color="auto"/>
        <w:left w:val="none" w:sz="0" w:space="0" w:color="auto"/>
        <w:bottom w:val="none" w:sz="0" w:space="0" w:color="auto"/>
        <w:right w:val="none" w:sz="0" w:space="0" w:color="auto"/>
      </w:divBdr>
    </w:div>
    <w:div w:id="1539200522">
      <w:bodyDiv w:val="1"/>
      <w:marLeft w:val="0"/>
      <w:marRight w:val="0"/>
      <w:marTop w:val="0"/>
      <w:marBottom w:val="0"/>
      <w:divBdr>
        <w:top w:val="none" w:sz="0" w:space="0" w:color="auto"/>
        <w:left w:val="none" w:sz="0" w:space="0" w:color="auto"/>
        <w:bottom w:val="none" w:sz="0" w:space="0" w:color="auto"/>
        <w:right w:val="none" w:sz="0" w:space="0" w:color="auto"/>
      </w:divBdr>
    </w:div>
    <w:div w:id="1541357048">
      <w:bodyDiv w:val="1"/>
      <w:marLeft w:val="0"/>
      <w:marRight w:val="0"/>
      <w:marTop w:val="0"/>
      <w:marBottom w:val="0"/>
      <w:divBdr>
        <w:top w:val="none" w:sz="0" w:space="0" w:color="auto"/>
        <w:left w:val="none" w:sz="0" w:space="0" w:color="auto"/>
        <w:bottom w:val="none" w:sz="0" w:space="0" w:color="auto"/>
        <w:right w:val="none" w:sz="0" w:space="0" w:color="auto"/>
      </w:divBdr>
    </w:div>
    <w:div w:id="1541891171">
      <w:bodyDiv w:val="1"/>
      <w:marLeft w:val="0"/>
      <w:marRight w:val="0"/>
      <w:marTop w:val="0"/>
      <w:marBottom w:val="0"/>
      <w:divBdr>
        <w:top w:val="none" w:sz="0" w:space="0" w:color="auto"/>
        <w:left w:val="none" w:sz="0" w:space="0" w:color="auto"/>
        <w:bottom w:val="none" w:sz="0" w:space="0" w:color="auto"/>
        <w:right w:val="none" w:sz="0" w:space="0" w:color="auto"/>
      </w:divBdr>
    </w:div>
    <w:div w:id="1542590684">
      <w:bodyDiv w:val="1"/>
      <w:marLeft w:val="0"/>
      <w:marRight w:val="0"/>
      <w:marTop w:val="0"/>
      <w:marBottom w:val="0"/>
      <w:divBdr>
        <w:top w:val="none" w:sz="0" w:space="0" w:color="auto"/>
        <w:left w:val="none" w:sz="0" w:space="0" w:color="auto"/>
        <w:bottom w:val="none" w:sz="0" w:space="0" w:color="auto"/>
        <w:right w:val="none" w:sz="0" w:space="0" w:color="auto"/>
      </w:divBdr>
    </w:div>
    <w:div w:id="1552380992">
      <w:bodyDiv w:val="1"/>
      <w:marLeft w:val="0"/>
      <w:marRight w:val="0"/>
      <w:marTop w:val="0"/>
      <w:marBottom w:val="0"/>
      <w:divBdr>
        <w:top w:val="none" w:sz="0" w:space="0" w:color="auto"/>
        <w:left w:val="none" w:sz="0" w:space="0" w:color="auto"/>
        <w:bottom w:val="none" w:sz="0" w:space="0" w:color="auto"/>
        <w:right w:val="none" w:sz="0" w:space="0" w:color="auto"/>
      </w:divBdr>
    </w:div>
    <w:div w:id="1554390290">
      <w:bodyDiv w:val="1"/>
      <w:marLeft w:val="0"/>
      <w:marRight w:val="0"/>
      <w:marTop w:val="0"/>
      <w:marBottom w:val="0"/>
      <w:divBdr>
        <w:top w:val="none" w:sz="0" w:space="0" w:color="auto"/>
        <w:left w:val="none" w:sz="0" w:space="0" w:color="auto"/>
        <w:bottom w:val="none" w:sz="0" w:space="0" w:color="auto"/>
        <w:right w:val="none" w:sz="0" w:space="0" w:color="auto"/>
      </w:divBdr>
    </w:div>
    <w:div w:id="1560091158">
      <w:bodyDiv w:val="1"/>
      <w:marLeft w:val="0"/>
      <w:marRight w:val="0"/>
      <w:marTop w:val="0"/>
      <w:marBottom w:val="0"/>
      <w:divBdr>
        <w:top w:val="none" w:sz="0" w:space="0" w:color="auto"/>
        <w:left w:val="none" w:sz="0" w:space="0" w:color="auto"/>
        <w:bottom w:val="none" w:sz="0" w:space="0" w:color="auto"/>
        <w:right w:val="none" w:sz="0" w:space="0" w:color="auto"/>
      </w:divBdr>
    </w:div>
    <w:div w:id="1560508164">
      <w:bodyDiv w:val="1"/>
      <w:marLeft w:val="0"/>
      <w:marRight w:val="0"/>
      <w:marTop w:val="0"/>
      <w:marBottom w:val="0"/>
      <w:divBdr>
        <w:top w:val="none" w:sz="0" w:space="0" w:color="auto"/>
        <w:left w:val="none" w:sz="0" w:space="0" w:color="auto"/>
        <w:bottom w:val="none" w:sz="0" w:space="0" w:color="auto"/>
        <w:right w:val="none" w:sz="0" w:space="0" w:color="auto"/>
      </w:divBdr>
    </w:div>
    <w:div w:id="1562594467">
      <w:bodyDiv w:val="1"/>
      <w:marLeft w:val="0"/>
      <w:marRight w:val="0"/>
      <w:marTop w:val="0"/>
      <w:marBottom w:val="0"/>
      <w:divBdr>
        <w:top w:val="none" w:sz="0" w:space="0" w:color="auto"/>
        <w:left w:val="none" w:sz="0" w:space="0" w:color="auto"/>
        <w:bottom w:val="none" w:sz="0" w:space="0" w:color="auto"/>
        <w:right w:val="none" w:sz="0" w:space="0" w:color="auto"/>
      </w:divBdr>
    </w:div>
    <w:div w:id="1562716512">
      <w:bodyDiv w:val="1"/>
      <w:marLeft w:val="0"/>
      <w:marRight w:val="0"/>
      <w:marTop w:val="0"/>
      <w:marBottom w:val="0"/>
      <w:divBdr>
        <w:top w:val="none" w:sz="0" w:space="0" w:color="auto"/>
        <w:left w:val="none" w:sz="0" w:space="0" w:color="auto"/>
        <w:bottom w:val="none" w:sz="0" w:space="0" w:color="auto"/>
        <w:right w:val="none" w:sz="0" w:space="0" w:color="auto"/>
      </w:divBdr>
    </w:div>
    <w:div w:id="1574317535">
      <w:bodyDiv w:val="1"/>
      <w:marLeft w:val="0"/>
      <w:marRight w:val="0"/>
      <w:marTop w:val="0"/>
      <w:marBottom w:val="0"/>
      <w:divBdr>
        <w:top w:val="none" w:sz="0" w:space="0" w:color="auto"/>
        <w:left w:val="none" w:sz="0" w:space="0" w:color="auto"/>
        <w:bottom w:val="none" w:sz="0" w:space="0" w:color="auto"/>
        <w:right w:val="none" w:sz="0" w:space="0" w:color="auto"/>
      </w:divBdr>
    </w:div>
    <w:div w:id="1582790260">
      <w:bodyDiv w:val="1"/>
      <w:marLeft w:val="0"/>
      <w:marRight w:val="0"/>
      <w:marTop w:val="0"/>
      <w:marBottom w:val="0"/>
      <w:divBdr>
        <w:top w:val="none" w:sz="0" w:space="0" w:color="auto"/>
        <w:left w:val="none" w:sz="0" w:space="0" w:color="auto"/>
        <w:bottom w:val="none" w:sz="0" w:space="0" w:color="auto"/>
        <w:right w:val="none" w:sz="0" w:space="0" w:color="auto"/>
      </w:divBdr>
    </w:div>
    <w:div w:id="1586761323">
      <w:bodyDiv w:val="1"/>
      <w:marLeft w:val="0"/>
      <w:marRight w:val="0"/>
      <w:marTop w:val="0"/>
      <w:marBottom w:val="0"/>
      <w:divBdr>
        <w:top w:val="none" w:sz="0" w:space="0" w:color="auto"/>
        <w:left w:val="none" w:sz="0" w:space="0" w:color="auto"/>
        <w:bottom w:val="none" w:sz="0" w:space="0" w:color="auto"/>
        <w:right w:val="none" w:sz="0" w:space="0" w:color="auto"/>
      </w:divBdr>
    </w:div>
    <w:div w:id="1592202709">
      <w:bodyDiv w:val="1"/>
      <w:marLeft w:val="0"/>
      <w:marRight w:val="0"/>
      <w:marTop w:val="0"/>
      <w:marBottom w:val="0"/>
      <w:divBdr>
        <w:top w:val="none" w:sz="0" w:space="0" w:color="auto"/>
        <w:left w:val="none" w:sz="0" w:space="0" w:color="auto"/>
        <w:bottom w:val="none" w:sz="0" w:space="0" w:color="auto"/>
        <w:right w:val="none" w:sz="0" w:space="0" w:color="auto"/>
      </w:divBdr>
    </w:div>
    <w:div w:id="1593472987">
      <w:bodyDiv w:val="1"/>
      <w:marLeft w:val="0"/>
      <w:marRight w:val="0"/>
      <w:marTop w:val="0"/>
      <w:marBottom w:val="0"/>
      <w:divBdr>
        <w:top w:val="none" w:sz="0" w:space="0" w:color="auto"/>
        <w:left w:val="none" w:sz="0" w:space="0" w:color="auto"/>
        <w:bottom w:val="none" w:sz="0" w:space="0" w:color="auto"/>
        <w:right w:val="none" w:sz="0" w:space="0" w:color="auto"/>
      </w:divBdr>
    </w:div>
    <w:div w:id="1593930822">
      <w:bodyDiv w:val="1"/>
      <w:marLeft w:val="0"/>
      <w:marRight w:val="0"/>
      <w:marTop w:val="0"/>
      <w:marBottom w:val="0"/>
      <w:divBdr>
        <w:top w:val="none" w:sz="0" w:space="0" w:color="auto"/>
        <w:left w:val="none" w:sz="0" w:space="0" w:color="auto"/>
        <w:bottom w:val="none" w:sz="0" w:space="0" w:color="auto"/>
        <w:right w:val="none" w:sz="0" w:space="0" w:color="auto"/>
      </w:divBdr>
    </w:div>
    <w:div w:id="1599214390">
      <w:bodyDiv w:val="1"/>
      <w:marLeft w:val="0"/>
      <w:marRight w:val="0"/>
      <w:marTop w:val="0"/>
      <w:marBottom w:val="0"/>
      <w:divBdr>
        <w:top w:val="none" w:sz="0" w:space="0" w:color="auto"/>
        <w:left w:val="none" w:sz="0" w:space="0" w:color="auto"/>
        <w:bottom w:val="none" w:sz="0" w:space="0" w:color="auto"/>
        <w:right w:val="none" w:sz="0" w:space="0" w:color="auto"/>
      </w:divBdr>
    </w:div>
    <w:div w:id="1601178867">
      <w:bodyDiv w:val="1"/>
      <w:marLeft w:val="0"/>
      <w:marRight w:val="0"/>
      <w:marTop w:val="0"/>
      <w:marBottom w:val="0"/>
      <w:divBdr>
        <w:top w:val="none" w:sz="0" w:space="0" w:color="auto"/>
        <w:left w:val="none" w:sz="0" w:space="0" w:color="auto"/>
        <w:bottom w:val="none" w:sz="0" w:space="0" w:color="auto"/>
        <w:right w:val="none" w:sz="0" w:space="0" w:color="auto"/>
      </w:divBdr>
    </w:div>
    <w:div w:id="1616211903">
      <w:bodyDiv w:val="1"/>
      <w:marLeft w:val="0"/>
      <w:marRight w:val="0"/>
      <w:marTop w:val="0"/>
      <w:marBottom w:val="0"/>
      <w:divBdr>
        <w:top w:val="none" w:sz="0" w:space="0" w:color="auto"/>
        <w:left w:val="none" w:sz="0" w:space="0" w:color="auto"/>
        <w:bottom w:val="none" w:sz="0" w:space="0" w:color="auto"/>
        <w:right w:val="none" w:sz="0" w:space="0" w:color="auto"/>
      </w:divBdr>
    </w:div>
    <w:div w:id="1625232759">
      <w:bodyDiv w:val="1"/>
      <w:marLeft w:val="0"/>
      <w:marRight w:val="0"/>
      <w:marTop w:val="0"/>
      <w:marBottom w:val="0"/>
      <w:divBdr>
        <w:top w:val="none" w:sz="0" w:space="0" w:color="auto"/>
        <w:left w:val="none" w:sz="0" w:space="0" w:color="auto"/>
        <w:bottom w:val="none" w:sz="0" w:space="0" w:color="auto"/>
        <w:right w:val="none" w:sz="0" w:space="0" w:color="auto"/>
      </w:divBdr>
    </w:div>
    <w:div w:id="1637104728">
      <w:bodyDiv w:val="1"/>
      <w:marLeft w:val="0"/>
      <w:marRight w:val="0"/>
      <w:marTop w:val="0"/>
      <w:marBottom w:val="0"/>
      <w:divBdr>
        <w:top w:val="none" w:sz="0" w:space="0" w:color="auto"/>
        <w:left w:val="none" w:sz="0" w:space="0" w:color="auto"/>
        <w:bottom w:val="none" w:sz="0" w:space="0" w:color="auto"/>
        <w:right w:val="none" w:sz="0" w:space="0" w:color="auto"/>
      </w:divBdr>
    </w:div>
    <w:div w:id="1643119819">
      <w:bodyDiv w:val="1"/>
      <w:marLeft w:val="0"/>
      <w:marRight w:val="0"/>
      <w:marTop w:val="0"/>
      <w:marBottom w:val="0"/>
      <w:divBdr>
        <w:top w:val="none" w:sz="0" w:space="0" w:color="auto"/>
        <w:left w:val="none" w:sz="0" w:space="0" w:color="auto"/>
        <w:bottom w:val="none" w:sz="0" w:space="0" w:color="auto"/>
        <w:right w:val="none" w:sz="0" w:space="0" w:color="auto"/>
      </w:divBdr>
    </w:div>
    <w:div w:id="1645741177">
      <w:bodyDiv w:val="1"/>
      <w:marLeft w:val="0"/>
      <w:marRight w:val="0"/>
      <w:marTop w:val="0"/>
      <w:marBottom w:val="0"/>
      <w:divBdr>
        <w:top w:val="none" w:sz="0" w:space="0" w:color="auto"/>
        <w:left w:val="none" w:sz="0" w:space="0" w:color="auto"/>
        <w:bottom w:val="none" w:sz="0" w:space="0" w:color="auto"/>
        <w:right w:val="none" w:sz="0" w:space="0" w:color="auto"/>
      </w:divBdr>
    </w:div>
    <w:div w:id="1649164241">
      <w:bodyDiv w:val="1"/>
      <w:marLeft w:val="0"/>
      <w:marRight w:val="0"/>
      <w:marTop w:val="0"/>
      <w:marBottom w:val="0"/>
      <w:divBdr>
        <w:top w:val="none" w:sz="0" w:space="0" w:color="auto"/>
        <w:left w:val="none" w:sz="0" w:space="0" w:color="auto"/>
        <w:bottom w:val="none" w:sz="0" w:space="0" w:color="auto"/>
        <w:right w:val="none" w:sz="0" w:space="0" w:color="auto"/>
      </w:divBdr>
    </w:div>
    <w:div w:id="1652365245">
      <w:bodyDiv w:val="1"/>
      <w:marLeft w:val="0"/>
      <w:marRight w:val="0"/>
      <w:marTop w:val="0"/>
      <w:marBottom w:val="0"/>
      <w:divBdr>
        <w:top w:val="none" w:sz="0" w:space="0" w:color="auto"/>
        <w:left w:val="none" w:sz="0" w:space="0" w:color="auto"/>
        <w:bottom w:val="none" w:sz="0" w:space="0" w:color="auto"/>
        <w:right w:val="none" w:sz="0" w:space="0" w:color="auto"/>
      </w:divBdr>
    </w:div>
    <w:div w:id="1661613142">
      <w:bodyDiv w:val="1"/>
      <w:marLeft w:val="0"/>
      <w:marRight w:val="0"/>
      <w:marTop w:val="0"/>
      <w:marBottom w:val="0"/>
      <w:divBdr>
        <w:top w:val="none" w:sz="0" w:space="0" w:color="auto"/>
        <w:left w:val="none" w:sz="0" w:space="0" w:color="auto"/>
        <w:bottom w:val="none" w:sz="0" w:space="0" w:color="auto"/>
        <w:right w:val="none" w:sz="0" w:space="0" w:color="auto"/>
      </w:divBdr>
    </w:div>
    <w:div w:id="1668483070">
      <w:bodyDiv w:val="1"/>
      <w:marLeft w:val="0"/>
      <w:marRight w:val="0"/>
      <w:marTop w:val="0"/>
      <w:marBottom w:val="0"/>
      <w:divBdr>
        <w:top w:val="none" w:sz="0" w:space="0" w:color="auto"/>
        <w:left w:val="none" w:sz="0" w:space="0" w:color="auto"/>
        <w:bottom w:val="none" w:sz="0" w:space="0" w:color="auto"/>
        <w:right w:val="none" w:sz="0" w:space="0" w:color="auto"/>
      </w:divBdr>
    </w:div>
    <w:div w:id="1671715033">
      <w:bodyDiv w:val="1"/>
      <w:marLeft w:val="0"/>
      <w:marRight w:val="0"/>
      <w:marTop w:val="0"/>
      <w:marBottom w:val="0"/>
      <w:divBdr>
        <w:top w:val="none" w:sz="0" w:space="0" w:color="auto"/>
        <w:left w:val="none" w:sz="0" w:space="0" w:color="auto"/>
        <w:bottom w:val="none" w:sz="0" w:space="0" w:color="auto"/>
        <w:right w:val="none" w:sz="0" w:space="0" w:color="auto"/>
      </w:divBdr>
    </w:div>
    <w:div w:id="1673029562">
      <w:bodyDiv w:val="1"/>
      <w:marLeft w:val="0"/>
      <w:marRight w:val="0"/>
      <w:marTop w:val="0"/>
      <w:marBottom w:val="0"/>
      <w:divBdr>
        <w:top w:val="none" w:sz="0" w:space="0" w:color="auto"/>
        <w:left w:val="none" w:sz="0" w:space="0" w:color="auto"/>
        <w:bottom w:val="none" w:sz="0" w:space="0" w:color="auto"/>
        <w:right w:val="none" w:sz="0" w:space="0" w:color="auto"/>
      </w:divBdr>
    </w:div>
    <w:div w:id="1674065727">
      <w:bodyDiv w:val="1"/>
      <w:marLeft w:val="0"/>
      <w:marRight w:val="0"/>
      <w:marTop w:val="0"/>
      <w:marBottom w:val="0"/>
      <w:divBdr>
        <w:top w:val="none" w:sz="0" w:space="0" w:color="auto"/>
        <w:left w:val="none" w:sz="0" w:space="0" w:color="auto"/>
        <w:bottom w:val="none" w:sz="0" w:space="0" w:color="auto"/>
        <w:right w:val="none" w:sz="0" w:space="0" w:color="auto"/>
      </w:divBdr>
    </w:div>
    <w:div w:id="1688292325">
      <w:bodyDiv w:val="1"/>
      <w:marLeft w:val="0"/>
      <w:marRight w:val="0"/>
      <w:marTop w:val="0"/>
      <w:marBottom w:val="0"/>
      <w:divBdr>
        <w:top w:val="none" w:sz="0" w:space="0" w:color="auto"/>
        <w:left w:val="none" w:sz="0" w:space="0" w:color="auto"/>
        <w:bottom w:val="none" w:sz="0" w:space="0" w:color="auto"/>
        <w:right w:val="none" w:sz="0" w:space="0" w:color="auto"/>
      </w:divBdr>
    </w:div>
    <w:div w:id="1693413237">
      <w:bodyDiv w:val="1"/>
      <w:marLeft w:val="0"/>
      <w:marRight w:val="0"/>
      <w:marTop w:val="0"/>
      <w:marBottom w:val="0"/>
      <w:divBdr>
        <w:top w:val="none" w:sz="0" w:space="0" w:color="auto"/>
        <w:left w:val="none" w:sz="0" w:space="0" w:color="auto"/>
        <w:bottom w:val="none" w:sz="0" w:space="0" w:color="auto"/>
        <w:right w:val="none" w:sz="0" w:space="0" w:color="auto"/>
      </w:divBdr>
    </w:div>
    <w:div w:id="1702584707">
      <w:bodyDiv w:val="1"/>
      <w:marLeft w:val="0"/>
      <w:marRight w:val="0"/>
      <w:marTop w:val="0"/>
      <w:marBottom w:val="0"/>
      <w:divBdr>
        <w:top w:val="none" w:sz="0" w:space="0" w:color="auto"/>
        <w:left w:val="none" w:sz="0" w:space="0" w:color="auto"/>
        <w:bottom w:val="none" w:sz="0" w:space="0" w:color="auto"/>
        <w:right w:val="none" w:sz="0" w:space="0" w:color="auto"/>
      </w:divBdr>
    </w:div>
    <w:div w:id="1707096127">
      <w:bodyDiv w:val="1"/>
      <w:marLeft w:val="0"/>
      <w:marRight w:val="0"/>
      <w:marTop w:val="0"/>
      <w:marBottom w:val="0"/>
      <w:divBdr>
        <w:top w:val="none" w:sz="0" w:space="0" w:color="auto"/>
        <w:left w:val="none" w:sz="0" w:space="0" w:color="auto"/>
        <w:bottom w:val="none" w:sz="0" w:space="0" w:color="auto"/>
        <w:right w:val="none" w:sz="0" w:space="0" w:color="auto"/>
      </w:divBdr>
    </w:div>
    <w:div w:id="1722249442">
      <w:bodyDiv w:val="1"/>
      <w:marLeft w:val="0"/>
      <w:marRight w:val="0"/>
      <w:marTop w:val="0"/>
      <w:marBottom w:val="0"/>
      <w:divBdr>
        <w:top w:val="none" w:sz="0" w:space="0" w:color="auto"/>
        <w:left w:val="none" w:sz="0" w:space="0" w:color="auto"/>
        <w:bottom w:val="none" w:sz="0" w:space="0" w:color="auto"/>
        <w:right w:val="none" w:sz="0" w:space="0" w:color="auto"/>
      </w:divBdr>
    </w:div>
    <w:div w:id="1731613422">
      <w:bodyDiv w:val="1"/>
      <w:marLeft w:val="0"/>
      <w:marRight w:val="0"/>
      <w:marTop w:val="0"/>
      <w:marBottom w:val="0"/>
      <w:divBdr>
        <w:top w:val="none" w:sz="0" w:space="0" w:color="auto"/>
        <w:left w:val="none" w:sz="0" w:space="0" w:color="auto"/>
        <w:bottom w:val="none" w:sz="0" w:space="0" w:color="auto"/>
        <w:right w:val="none" w:sz="0" w:space="0" w:color="auto"/>
      </w:divBdr>
    </w:div>
    <w:div w:id="1731802528">
      <w:bodyDiv w:val="1"/>
      <w:marLeft w:val="0"/>
      <w:marRight w:val="0"/>
      <w:marTop w:val="0"/>
      <w:marBottom w:val="0"/>
      <w:divBdr>
        <w:top w:val="none" w:sz="0" w:space="0" w:color="auto"/>
        <w:left w:val="none" w:sz="0" w:space="0" w:color="auto"/>
        <w:bottom w:val="none" w:sz="0" w:space="0" w:color="auto"/>
        <w:right w:val="none" w:sz="0" w:space="0" w:color="auto"/>
      </w:divBdr>
    </w:div>
    <w:div w:id="1749576719">
      <w:bodyDiv w:val="1"/>
      <w:marLeft w:val="0"/>
      <w:marRight w:val="0"/>
      <w:marTop w:val="0"/>
      <w:marBottom w:val="0"/>
      <w:divBdr>
        <w:top w:val="none" w:sz="0" w:space="0" w:color="auto"/>
        <w:left w:val="none" w:sz="0" w:space="0" w:color="auto"/>
        <w:bottom w:val="none" w:sz="0" w:space="0" w:color="auto"/>
        <w:right w:val="none" w:sz="0" w:space="0" w:color="auto"/>
      </w:divBdr>
    </w:div>
    <w:div w:id="1752312295">
      <w:bodyDiv w:val="1"/>
      <w:marLeft w:val="0"/>
      <w:marRight w:val="0"/>
      <w:marTop w:val="0"/>
      <w:marBottom w:val="0"/>
      <w:divBdr>
        <w:top w:val="none" w:sz="0" w:space="0" w:color="auto"/>
        <w:left w:val="none" w:sz="0" w:space="0" w:color="auto"/>
        <w:bottom w:val="none" w:sz="0" w:space="0" w:color="auto"/>
        <w:right w:val="none" w:sz="0" w:space="0" w:color="auto"/>
      </w:divBdr>
    </w:div>
    <w:div w:id="1752463957">
      <w:bodyDiv w:val="1"/>
      <w:marLeft w:val="0"/>
      <w:marRight w:val="0"/>
      <w:marTop w:val="0"/>
      <w:marBottom w:val="0"/>
      <w:divBdr>
        <w:top w:val="none" w:sz="0" w:space="0" w:color="auto"/>
        <w:left w:val="none" w:sz="0" w:space="0" w:color="auto"/>
        <w:bottom w:val="none" w:sz="0" w:space="0" w:color="auto"/>
        <w:right w:val="none" w:sz="0" w:space="0" w:color="auto"/>
      </w:divBdr>
    </w:div>
    <w:div w:id="1754931559">
      <w:bodyDiv w:val="1"/>
      <w:marLeft w:val="0"/>
      <w:marRight w:val="0"/>
      <w:marTop w:val="0"/>
      <w:marBottom w:val="0"/>
      <w:divBdr>
        <w:top w:val="none" w:sz="0" w:space="0" w:color="auto"/>
        <w:left w:val="none" w:sz="0" w:space="0" w:color="auto"/>
        <w:bottom w:val="none" w:sz="0" w:space="0" w:color="auto"/>
        <w:right w:val="none" w:sz="0" w:space="0" w:color="auto"/>
      </w:divBdr>
    </w:div>
    <w:div w:id="1756248253">
      <w:bodyDiv w:val="1"/>
      <w:marLeft w:val="0"/>
      <w:marRight w:val="0"/>
      <w:marTop w:val="0"/>
      <w:marBottom w:val="0"/>
      <w:divBdr>
        <w:top w:val="none" w:sz="0" w:space="0" w:color="auto"/>
        <w:left w:val="none" w:sz="0" w:space="0" w:color="auto"/>
        <w:bottom w:val="none" w:sz="0" w:space="0" w:color="auto"/>
        <w:right w:val="none" w:sz="0" w:space="0" w:color="auto"/>
      </w:divBdr>
    </w:div>
    <w:div w:id="1758818392">
      <w:bodyDiv w:val="1"/>
      <w:marLeft w:val="0"/>
      <w:marRight w:val="0"/>
      <w:marTop w:val="0"/>
      <w:marBottom w:val="0"/>
      <w:divBdr>
        <w:top w:val="none" w:sz="0" w:space="0" w:color="auto"/>
        <w:left w:val="none" w:sz="0" w:space="0" w:color="auto"/>
        <w:bottom w:val="none" w:sz="0" w:space="0" w:color="auto"/>
        <w:right w:val="none" w:sz="0" w:space="0" w:color="auto"/>
      </w:divBdr>
    </w:div>
    <w:div w:id="1759255425">
      <w:bodyDiv w:val="1"/>
      <w:marLeft w:val="0"/>
      <w:marRight w:val="0"/>
      <w:marTop w:val="0"/>
      <w:marBottom w:val="0"/>
      <w:divBdr>
        <w:top w:val="none" w:sz="0" w:space="0" w:color="auto"/>
        <w:left w:val="none" w:sz="0" w:space="0" w:color="auto"/>
        <w:bottom w:val="none" w:sz="0" w:space="0" w:color="auto"/>
        <w:right w:val="none" w:sz="0" w:space="0" w:color="auto"/>
      </w:divBdr>
    </w:div>
    <w:div w:id="1759597096">
      <w:bodyDiv w:val="1"/>
      <w:marLeft w:val="0"/>
      <w:marRight w:val="0"/>
      <w:marTop w:val="0"/>
      <w:marBottom w:val="0"/>
      <w:divBdr>
        <w:top w:val="none" w:sz="0" w:space="0" w:color="auto"/>
        <w:left w:val="none" w:sz="0" w:space="0" w:color="auto"/>
        <w:bottom w:val="none" w:sz="0" w:space="0" w:color="auto"/>
        <w:right w:val="none" w:sz="0" w:space="0" w:color="auto"/>
      </w:divBdr>
    </w:div>
    <w:div w:id="1759905255">
      <w:bodyDiv w:val="1"/>
      <w:marLeft w:val="0"/>
      <w:marRight w:val="0"/>
      <w:marTop w:val="0"/>
      <w:marBottom w:val="0"/>
      <w:divBdr>
        <w:top w:val="none" w:sz="0" w:space="0" w:color="auto"/>
        <w:left w:val="none" w:sz="0" w:space="0" w:color="auto"/>
        <w:bottom w:val="none" w:sz="0" w:space="0" w:color="auto"/>
        <w:right w:val="none" w:sz="0" w:space="0" w:color="auto"/>
      </w:divBdr>
    </w:div>
    <w:div w:id="1769960819">
      <w:bodyDiv w:val="1"/>
      <w:marLeft w:val="0"/>
      <w:marRight w:val="0"/>
      <w:marTop w:val="0"/>
      <w:marBottom w:val="0"/>
      <w:divBdr>
        <w:top w:val="none" w:sz="0" w:space="0" w:color="auto"/>
        <w:left w:val="none" w:sz="0" w:space="0" w:color="auto"/>
        <w:bottom w:val="none" w:sz="0" w:space="0" w:color="auto"/>
        <w:right w:val="none" w:sz="0" w:space="0" w:color="auto"/>
      </w:divBdr>
    </w:div>
    <w:div w:id="1778331294">
      <w:bodyDiv w:val="1"/>
      <w:marLeft w:val="0"/>
      <w:marRight w:val="0"/>
      <w:marTop w:val="0"/>
      <w:marBottom w:val="0"/>
      <w:divBdr>
        <w:top w:val="none" w:sz="0" w:space="0" w:color="auto"/>
        <w:left w:val="none" w:sz="0" w:space="0" w:color="auto"/>
        <w:bottom w:val="none" w:sz="0" w:space="0" w:color="auto"/>
        <w:right w:val="none" w:sz="0" w:space="0" w:color="auto"/>
      </w:divBdr>
    </w:div>
    <w:div w:id="1784954724">
      <w:bodyDiv w:val="1"/>
      <w:marLeft w:val="0"/>
      <w:marRight w:val="0"/>
      <w:marTop w:val="0"/>
      <w:marBottom w:val="0"/>
      <w:divBdr>
        <w:top w:val="none" w:sz="0" w:space="0" w:color="auto"/>
        <w:left w:val="none" w:sz="0" w:space="0" w:color="auto"/>
        <w:bottom w:val="none" w:sz="0" w:space="0" w:color="auto"/>
        <w:right w:val="none" w:sz="0" w:space="0" w:color="auto"/>
      </w:divBdr>
    </w:div>
    <w:div w:id="1791585912">
      <w:bodyDiv w:val="1"/>
      <w:marLeft w:val="0"/>
      <w:marRight w:val="0"/>
      <w:marTop w:val="0"/>
      <w:marBottom w:val="0"/>
      <w:divBdr>
        <w:top w:val="none" w:sz="0" w:space="0" w:color="auto"/>
        <w:left w:val="none" w:sz="0" w:space="0" w:color="auto"/>
        <w:bottom w:val="none" w:sz="0" w:space="0" w:color="auto"/>
        <w:right w:val="none" w:sz="0" w:space="0" w:color="auto"/>
      </w:divBdr>
    </w:div>
    <w:div w:id="1793672540">
      <w:bodyDiv w:val="1"/>
      <w:marLeft w:val="0"/>
      <w:marRight w:val="0"/>
      <w:marTop w:val="0"/>
      <w:marBottom w:val="0"/>
      <w:divBdr>
        <w:top w:val="none" w:sz="0" w:space="0" w:color="auto"/>
        <w:left w:val="none" w:sz="0" w:space="0" w:color="auto"/>
        <w:bottom w:val="none" w:sz="0" w:space="0" w:color="auto"/>
        <w:right w:val="none" w:sz="0" w:space="0" w:color="auto"/>
      </w:divBdr>
    </w:div>
    <w:div w:id="1806652501">
      <w:bodyDiv w:val="1"/>
      <w:marLeft w:val="0"/>
      <w:marRight w:val="0"/>
      <w:marTop w:val="0"/>
      <w:marBottom w:val="0"/>
      <w:divBdr>
        <w:top w:val="none" w:sz="0" w:space="0" w:color="auto"/>
        <w:left w:val="none" w:sz="0" w:space="0" w:color="auto"/>
        <w:bottom w:val="none" w:sz="0" w:space="0" w:color="auto"/>
        <w:right w:val="none" w:sz="0" w:space="0" w:color="auto"/>
      </w:divBdr>
    </w:div>
    <w:div w:id="1806898001">
      <w:bodyDiv w:val="1"/>
      <w:marLeft w:val="0"/>
      <w:marRight w:val="0"/>
      <w:marTop w:val="0"/>
      <w:marBottom w:val="0"/>
      <w:divBdr>
        <w:top w:val="none" w:sz="0" w:space="0" w:color="auto"/>
        <w:left w:val="none" w:sz="0" w:space="0" w:color="auto"/>
        <w:bottom w:val="none" w:sz="0" w:space="0" w:color="auto"/>
        <w:right w:val="none" w:sz="0" w:space="0" w:color="auto"/>
      </w:divBdr>
    </w:div>
    <w:div w:id="1809400181">
      <w:bodyDiv w:val="1"/>
      <w:marLeft w:val="0"/>
      <w:marRight w:val="0"/>
      <w:marTop w:val="0"/>
      <w:marBottom w:val="0"/>
      <w:divBdr>
        <w:top w:val="none" w:sz="0" w:space="0" w:color="auto"/>
        <w:left w:val="none" w:sz="0" w:space="0" w:color="auto"/>
        <w:bottom w:val="none" w:sz="0" w:space="0" w:color="auto"/>
        <w:right w:val="none" w:sz="0" w:space="0" w:color="auto"/>
      </w:divBdr>
    </w:div>
    <w:div w:id="1812404275">
      <w:bodyDiv w:val="1"/>
      <w:marLeft w:val="0"/>
      <w:marRight w:val="0"/>
      <w:marTop w:val="0"/>
      <w:marBottom w:val="0"/>
      <w:divBdr>
        <w:top w:val="none" w:sz="0" w:space="0" w:color="auto"/>
        <w:left w:val="none" w:sz="0" w:space="0" w:color="auto"/>
        <w:bottom w:val="none" w:sz="0" w:space="0" w:color="auto"/>
        <w:right w:val="none" w:sz="0" w:space="0" w:color="auto"/>
      </w:divBdr>
    </w:div>
    <w:div w:id="1817254816">
      <w:bodyDiv w:val="1"/>
      <w:marLeft w:val="0"/>
      <w:marRight w:val="0"/>
      <w:marTop w:val="0"/>
      <w:marBottom w:val="0"/>
      <w:divBdr>
        <w:top w:val="none" w:sz="0" w:space="0" w:color="auto"/>
        <w:left w:val="none" w:sz="0" w:space="0" w:color="auto"/>
        <w:bottom w:val="none" w:sz="0" w:space="0" w:color="auto"/>
        <w:right w:val="none" w:sz="0" w:space="0" w:color="auto"/>
      </w:divBdr>
    </w:div>
    <w:div w:id="1829705833">
      <w:bodyDiv w:val="1"/>
      <w:marLeft w:val="0"/>
      <w:marRight w:val="0"/>
      <w:marTop w:val="0"/>
      <w:marBottom w:val="0"/>
      <w:divBdr>
        <w:top w:val="none" w:sz="0" w:space="0" w:color="auto"/>
        <w:left w:val="none" w:sz="0" w:space="0" w:color="auto"/>
        <w:bottom w:val="none" w:sz="0" w:space="0" w:color="auto"/>
        <w:right w:val="none" w:sz="0" w:space="0" w:color="auto"/>
      </w:divBdr>
    </w:div>
    <w:div w:id="1830436464">
      <w:bodyDiv w:val="1"/>
      <w:marLeft w:val="0"/>
      <w:marRight w:val="0"/>
      <w:marTop w:val="0"/>
      <w:marBottom w:val="0"/>
      <w:divBdr>
        <w:top w:val="none" w:sz="0" w:space="0" w:color="auto"/>
        <w:left w:val="none" w:sz="0" w:space="0" w:color="auto"/>
        <w:bottom w:val="none" w:sz="0" w:space="0" w:color="auto"/>
        <w:right w:val="none" w:sz="0" w:space="0" w:color="auto"/>
      </w:divBdr>
    </w:div>
    <w:div w:id="1831092128">
      <w:bodyDiv w:val="1"/>
      <w:marLeft w:val="0"/>
      <w:marRight w:val="0"/>
      <w:marTop w:val="0"/>
      <w:marBottom w:val="0"/>
      <w:divBdr>
        <w:top w:val="none" w:sz="0" w:space="0" w:color="auto"/>
        <w:left w:val="none" w:sz="0" w:space="0" w:color="auto"/>
        <w:bottom w:val="none" w:sz="0" w:space="0" w:color="auto"/>
        <w:right w:val="none" w:sz="0" w:space="0" w:color="auto"/>
      </w:divBdr>
    </w:div>
    <w:div w:id="1833443928">
      <w:bodyDiv w:val="1"/>
      <w:marLeft w:val="0"/>
      <w:marRight w:val="0"/>
      <w:marTop w:val="0"/>
      <w:marBottom w:val="0"/>
      <w:divBdr>
        <w:top w:val="none" w:sz="0" w:space="0" w:color="auto"/>
        <w:left w:val="none" w:sz="0" w:space="0" w:color="auto"/>
        <w:bottom w:val="none" w:sz="0" w:space="0" w:color="auto"/>
        <w:right w:val="none" w:sz="0" w:space="0" w:color="auto"/>
      </w:divBdr>
    </w:div>
    <w:div w:id="1837266431">
      <w:bodyDiv w:val="1"/>
      <w:marLeft w:val="0"/>
      <w:marRight w:val="0"/>
      <w:marTop w:val="0"/>
      <w:marBottom w:val="0"/>
      <w:divBdr>
        <w:top w:val="none" w:sz="0" w:space="0" w:color="auto"/>
        <w:left w:val="none" w:sz="0" w:space="0" w:color="auto"/>
        <w:bottom w:val="none" w:sz="0" w:space="0" w:color="auto"/>
        <w:right w:val="none" w:sz="0" w:space="0" w:color="auto"/>
      </w:divBdr>
    </w:div>
    <w:div w:id="1843206513">
      <w:bodyDiv w:val="1"/>
      <w:marLeft w:val="0"/>
      <w:marRight w:val="0"/>
      <w:marTop w:val="0"/>
      <w:marBottom w:val="0"/>
      <w:divBdr>
        <w:top w:val="none" w:sz="0" w:space="0" w:color="auto"/>
        <w:left w:val="none" w:sz="0" w:space="0" w:color="auto"/>
        <w:bottom w:val="none" w:sz="0" w:space="0" w:color="auto"/>
        <w:right w:val="none" w:sz="0" w:space="0" w:color="auto"/>
      </w:divBdr>
    </w:div>
    <w:div w:id="1845700907">
      <w:bodyDiv w:val="1"/>
      <w:marLeft w:val="0"/>
      <w:marRight w:val="0"/>
      <w:marTop w:val="0"/>
      <w:marBottom w:val="0"/>
      <w:divBdr>
        <w:top w:val="none" w:sz="0" w:space="0" w:color="auto"/>
        <w:left w:val="none" w:sz="0" w:space="0" w:color="auto"/>
        <w:bottom w:val="none" w:sz="0" w:space="0" w:color="auto"/>
        <w:right w:val="none" w:sz="0" w:space="0" w:color="auto"/>
      </w:divBdr>
    </w:div>
    <w:div w:id="1855876026">
      <w:bodyDiv w:val="1"/>
      <w:marLeft w:val="0"/>
      <w:marRight w:val="0"/>
      <w:marTop w:val="0"/>
      <w:marBottom w:val="0"/>
      <w:divBdr>
        <w:top w:val="none" w:sz="0" w:space="0" w:color="auto"/>
        <w:left w:val="none" w:sz="0" w:space="0" w:color="auto"/>
        <w:bottom w:val="none" w:sz="0" w:space="0" w:color="auto"/>
        <w:right w:val="none" w:sz="0" w:space="0" w:color="auto"/>
      </w:divBdr>
    </w:div>
    <w:div w:id="1859536872">
      <w:bodyDiv w:val="1"/>
      <w:marLeft w:val="0"/>
      <w:marRight w:val="0"/>
      <w:marTop w:val="0"/>
      <w:marBottom w:val="0"/>
      <w:divBdr>
        <w:top w:val="none" w:sz="0" w:space="0" w:color="auto"/>
        <w:left w:val="none" w:sz="0" w:space="0" w:color="auto"/>
        <w:bottom w:val="none" w:sz="0" w:space="0" w:color="auto"/>
        <w:right w:val="none" w:sz="0" w:space="0" w:color="auto"/>
      </w:divBdr>
    </w:div>
    <w:div w:id="1860000969">
      <w:bodyDiv w:val="1"/>
      <w:marLeft w:val="0"/>
      <w:marRight w:val="0"/>
      <w:marTop w:val="0"/>
      <w:marBottom w:val="0"/>
      <w:divBdr>
        <w:top w:val="none" w:sz="0" w:space="0" w:color="auto"/>
        <w:left w:val="none" w:sz="0" w:space="0" w:color="auto"/>
        <w:bottom w:val="none" w:sz="0" w:space="0" w:color="auto"/>
        <w:right w:val="none" w:sz="0" w:space="0" w:color="auto"/>
      </w:divBdr>
    </w:div>
    <w:div w:id="1861502629">
      <w:bodyDiv w:val="1"/>
      <w:marLeft w:val="0"/>
      <w:marRight w:val="0"/>
      <w:marTop w:val="0"/>
      <w:marBottom w:val="0"/>
      <w:divBdr>
        <w:top w:val="none" w:sz="0" w:space="0" w:color="auto"/>
        <w:left w:val="none" w:sz="0" w:space="0" w:color="auto"/>
        <w:bottom w:val="none" w:sz="0" w:space="0" w:color="auto"/>
        <w:right w:val="none" w:sz="0" w:space="0" w:color="auto"/>
      </w:divBdr>
    </w:div>
    <w:div w:id="1862621469">
      <w:bodyDiv w:val="1"/>
      <w:marLeft w:val="0"/>
      <w:marRight w:val="0"/>
      <w:marTop w:val="0"/>
      <w:marBottom w:val="0"/>
      <w:divBdr>
        <w:top w:val="none" w:sz="0" w:space="0" w:color="auto"/>
        <w:left w:val="none" w:sz="0" w:space="0" w:color="auto"/>
        <w:bottom w:val="none" w:sz="0" w:space="0" w:color="auto"/>
        <w:right w:val="none" w:sz="0" w:space="0" w:color="auto"/>
      </w:divBdr>
    </w:div>
    <w:div w:id="1863400213">
      <w:bodyDiv w:val="1"/>
      <w:marLeft w:val="0"/>
      <w:marRight w:val="0"/>
      <w:marTop w:val="0"/>
      <w:marBottom w:val="0"/>
      <w:divBdr>
        <w:top w:val="none" w:sz="0" w:space="0" w:color="auto"/>
        <w:left w:val="none" w:sz="0" w:space="0" w:color="auto"/>
        <w:bottom w:val="none" w:sz="0" w:space="0" w:color="auto"/>
        <w:right w:val="none" w:sz="0" w:space="0" w:color="auto"/>
      </w:divBdr>
    </w:div>
    <w:div w:id="1867980158">
      <w:bodyDiv w:val="1"/>
      <w:marLeft w:val="0"/>
      <w:marRight w:val="0"/>
      <w:marTop w:val="0"/>
      <w:marBottom w:val="0"/>
      <w:divBdr>
        <w:top w:val="none" w:sz="0" w:space="0" w:color="auto"/>
        <w:left w:val="none" w:sz="0" w:space="0" w:color="auto"/>
        <w:bottom w:val="none" w:sz="0" w:space="0" w:color="auto"/>
        <w:right w:val="none" w:sz="0" w:space="0" w:color="auto"/>
      </w:divBdr>
    </w:div>
    <w:div w:id="1872449421">
      <w:bodyDiv w:val="1"/>
      <w:marLeft w:val="0"/>
      <w:marRight w:val="0"/>
      <w:marTop w:val="0"/>
      <w:marBottom w:val="0"/>
      <w:divBdr>
        <w:top w:val="none" w:sz="0" w:space="0" w:color="auto"/>
        <w:left w:val="none" w:sz="0" w:space="0" w:color="auto"/>
        <w:bottom w:val="none" w:sz="0" w:space="0" w:color="auto"/>
        <w:right w:val="none" w:sz="0" w:space="0" w:color="auto"/>
      </w:divBdr>
    </w:div>
    <w:div w:id="1872720818">
      <w:bodyDiv w:val="1"/>
      <w:marLeft w:val="0"/>
      <w:marRight w:val="0"/>
      <w:marTop w:val="0"/>
      <w:marBottom w:val="0"/>
      <w:divBdr>
        <w:top w:val="none" w:sz="0" w:space="0" w:color="auto"/>
        <w:left w:val="none" w:sz="0" w:space="0" w:color="auto"/>
        <w:bottom w:val="none" w:sz="0" w:space="0" w:color="auto"/>
        <w:right w:val="none" w:sz="0" w:space="0" w:color="auto"/>
      </w:divBdr>
    </w:div>
    <w:div w:id="1880125399">
      <w:bodyDiv w:val="1"/>
      <w:marLeft w:val="0"/>
      <w:marRight w:val="0"/>
      <w:marTop w:val="0"/>
      <w:marBottom w:val="0"/>
      <w:divBdr>
        <w:top w:val="none" w:sz="0" w:space="0" w:color="auto"/>
        <w:left w:val="none" w:sz="0" w:space="0" w:color="auto"/>
        <w:bottom w:val="none" w:sz="0" w:space="0" w:color="auto"/>
        <w:right w:val="none" w:sz="0" w:space="0" w:color="auto"/>
      </w:divBdr>
    </w:div>
    <w:div w:id="1883668172">
      <w:bodyDiv w:val="1"/>
      <w:marLeft w:val="0"/>
      <w:marRight w:val="0"/>
      <w:marTop w:val="0"/>
      <w:marBottom w:val="0"/>
      <w:divBdr>
        <w:top w:val="none" w:sz="0" w:space="0" w:color="auto"/>
        <w:left w:val="none" w:sz="0" w:space="0" w:color="auto"/>
        <w:bottom w:val="none" w:sz="0" w:space="0" w:color="auto"/>
        <w:right w:val="none" w:sz="0" w:space="0" w:color="auto"/>
      </w:divBdr>
    </w:div>
    <w:div w:id="1884251158">
      <w:bodyDiv w:val="1"/>
      <w:marLeft w:val="0"/>
      <w:marRight w:val="0"/>
      <w:marTop w:val="0"/>
      <w:marBottom w:val="0"/>
      <w:divBdr>
        <w:top w:val="none" w:sz="0" w:space="0" w:color="auto"/>
        <w:left w:val="none" w:sz="0" w:space="0" w:color="auto"/>
        <w:bottom w:val="none" w:sz="0" w:space="0" w:color="auto"/>
        <w:right w:val="none" w:sz="0" w:space="0" w:color="auto"/>
      </w:divBdr>
    </w:div>
    <w:div w:id="1889872122">
      <w:bodyDiv w:val="1"/>
      <w:marLeft w:val="0"/>
      <w:marRight w:val="0"/>
      <w:marTop w:val="0"/>
      <w:marBottom w:val="0"/>
      <w:divBdr>
        <w:top w:val="none" w:sz="0" w:space="0" w:color="auto"/>
        <w:left w:val="none" w:sz="0" w:space="0" w:color="auto"/>
        <w:bottom w:val="none" w:sz="0" w:space="0" w:color="auto"/>
        <w:right w:val="none" w:sz="0" w:space="0" w:color="auto"/>
      </w:divBdr>
    </w:div>
    <w:div w:id="1901401396">
      <w:bodyDiv w:val="1"/>
      <w:marLeft w:val="0"/>
      <w:marRight w:val="0"/>
      <w:marTop w:val="0"/>
      <w:marBottom w:val="0"/>
      <w:divBdr>
        <w:top w:val="none" w:sz="0" w:space="0" w:color="auto"/>
        <w:left w:val="none" w:sz="0" w:space="0" w:color="auto"/>
        <w:bottom w:val="none" w:sz="0" w:space="0" w:color="auto"/>
        <w:right w:val="none" w:sz="0" w:space="0" w:color="auto"/>
      </w:divBdr>
    </w:div>
    <w:div w:id="1903562029">
      <w:bodyDiv w:val="1"/>
      <w:marLeft w:val="0"/>
      <w:marRight w:val="0"/>
      <w:marTop w:val="0"/>
      <w:marBottom w:val="0"/>
      <w:divBdr>
        <w:top w:val="none" w:sz="0" w:space="0" w:color="auto"/>
        <w:left w:val="none" w:sz="0" w:space="0" w:color="auto"/>
        <w:bottom w:val="none" w:sz="0" w:space="0" w:color="auto"/>
        <w:right w:val="none" w:sz="0" w:space="0" w:color="auto"/>
      </w:divBdr>
    </w:div>
    <w:div w:id="1907447824">
      <w:bodyDiv w:val="1"/>
      <w:marLeft w:val="0"/>
      <w:marRight w:val="0"/>
      <w:marTop w:val="0"/>
      <w:marBottom w:val="0"/>
      <w:divBdr>
        <w:top w:val="none" w:sz="0" w:space="0" w:color="auto"/>
        <w:left w:val="none" w:sz="0" w:space="0" w:color="auto"/>
        <w:bottom w:val="none" w:sz="0" w:space="0" w:color="auto"/>
        <w:right w:val="none" w:sz="0" w:space="0" w:color="auto"/>
      </w:divBdr>
    </w:div>
    <w:div w:id="1907910025">
      <w:bodyDiv w:val="1"/>
      <w:marLeft w:val="0"/>
      <w:marRight w:val="0"/>
      <w:marTop w:val="0"/>
      <w:marBottom w:val="0"/>
      <w:divBdr>
        <w:top w:val="none" w:sz="0" w:space="0" w:color="auto"/>
        <w:left w:val="none" w:sz="0" w:space="0" w:color="auto"/>
        <w:bottom w:val="none" w:sz="0" w:space="0" w:color="auto"/>
        <w:right w:val="none" w:sz="0" w:space="0" w:color="auto"/>
      </w:divBdr>
    </w:div>
    <w:div w:id="1908033900">
      <w:bodyDiv w:val="1"/>
      <w:marLeft w:val="0"/>
      <w:marRight w:val="0"/>
      <w:marTop w:val="0"/>
      <w:marBottom w:val="0"/>
      <w:divBdr>
        <w:top w:val="none" w:sz="0" w:space="0" w:color="auto"/>
        <w:left w:val="none" w:sz="0" w:space="0" w:color="auto"/>
        <w:bottom w:val="none" w:sz="0" w:space="0" w:color="auto"/>
        <w:right w:val="none" w:sz="0" w:space="0" w:color="auto"/>
      </w:divBdr>
    </w:div>
    <w:div w:id="1910799262">
      <w:bodyDiv w:val="1"/>
      <w:marLeft w:val="0"/>
      <w:marRight w:val="0"/>
      <w:marTop w:val="0"/>
      <w:marBottom w:val="0"/>
      <w:divBdr>
        <w:top w:val="none" w:sz="0" w:space="0" w:color="auto"/>
        <w:left w:val="none" w:sz="0" w:space="0" w:color="auto"/>
        <w:bottom w:val="none" w:sz="0" w:space="0" w:color="auto"/>
        <w:right w:val="none" w:sz="0" w:space="0" w:color="auto"/>
      </w:divBdr>
    </w:div>
    <w:div w:id="1913928171">
      <w:bodyDiv w:val="1"/>
      <w:marLeft w:val="0"/>
      <w:marRight w:val="0"/>
      <w:marTop w:val="0"/>
      <w:marBottom w:val="0"/>
      <w:divBdr>
        <w:top w:val="none" w:sz="0" w:space="0" w:color="auto"/>
        <w:left w:val="none" w:sz="0" w:space="0" w:color="auto"/>
        <w:bottom w:val="none" w:sz="0" w:space="0" w:color="auto"/>
        <w:right w:val="none" w:sz="0" w:space="0" w:color="auto"/>
      </w:divBdr>
    </w:div>
    <w:div w:id="1923178216">
      <w:bodyDiv w:val="1"/>
      <w:marLeft w:val="0"/>
      <w:marRight w:val="0"/>
      <w:marTop w:val="0"/>
      <w:marBottom w:val="0"/>
      <w:divBdr>
        <w:top w:val="none" w:sz="0" w:space="0" w:color="auto"/>
        <w:left w:val="none" w:sz="0" w:space="0" w:color="auto"/>
        <w:bottom w:val="none" w:sz="0" w:space="0" w:color="auto"/>
        <w:right w:val="none" w:sz="0" w:space="0" w:color="auto"/>
      </w:divBdr>
    </w:div>
    <w:div w:id="1925652133">
      <w:bodyDiv w:val="1"/>
      <w:marLeft w:val="0"/>
      <w:marRight w:val="0"/>
      <w:marTop w:val="0"/>
      <w:marBottom w:val="0"/>
      <w:divBdr>
        <w:top w:val="none" w:sz="0" w:space="0" w:color="auto"/>
        <w:left w:val="none" w:sz="0" w:space="0" w:color="auto"/>
        <w:bottom w:val="none" w:sz="0" w:space="0" w:color="auto"/>
        <w:right w:val="none" w:sz="0" w:space="0" w:color="auto"/>
      </w:divBdr>
    </w:div>
    <w:div w:id="1926572125">
      <w:bodyDiv w:val="1"/>
      <w:marLeft w:val="0"/>
      <w:marRight w:val="0"/>
      <w:marTop w:val="0"/>
      <w:marBottom w:val="0"/>
      <w:divBdr>
        <w:top w:val="none" w:sz="0" w:space="0" w:color="auto"/>
        <w:left w:val="none" w:sz="0" w:space="0" w:color="auto"/>
        <w:bottom w:val="none" w:sz="0" w:space="0" w:color="auto"/>
        <w:right w:val="none" w:sz="0" w:space="0" w:color="auto"/>
      </w:divBdr>
    </w:div>
    <w:div w:id="1926762598">
      <w:bodyDiv w:val="1"/>
      <w:marLeft w:val="0"/>
      <w:marRight w:val="0"/>
      <w:marTop w:val="0"/>
      <w:marBottom w:val="0"/>
      <w:divBdr>
        <w:top w:val="none" w:sz="0" w:space="0" w:color="auto"/>
        <w:left w:val="none" w:sz="0" w:space="0" w:color="auto"/>
        <w:bottom w:val="none" w:sz="0" w:space="0" w:color="auto"/>
        <w:right w:val="none" w:sz="0" w:space="0" w:color="auto"/>
      </w:divBdr>
    </w:div>
    <w:div w:id="1931155373">
      <w:bodyDiv w:val="1"/>
      <w:marLeft w:val="0"/>
      <w:marRight w:val="0"/>
      <w:marTop w:val="0"/>
      <w:marBottom w:val="0"/>
      <w:divBdr>
        <w:top w:val="none" w:sz="0" w:space="0" w:color="auto"/>
        <w:left w:val="none" w:sz="0" w:space="0" w:color="auto"/>
        <w:bottom w:val="none" w:sz="0" w:space="0" w:color="auto"/>
        <w:right w:val="none" w:sz="0" w:space="0" w:color="auto"/>
      </w:divBdr>
    </w:div>
    <w:div w:id="1935935138">
      <w:bodyDiv w:val="1"/>
      <w:marLeft w:val="0"/>
      <w:marRight w:val="0"/>
      <w:marTop w:val="0"/>
      <w:marBottom w:val="0"/>
      <w:divBdr>
        <w:top w:val="none" w:sz="0" w:space="0" w:color="auto"/>
        <w:left w:val="none" w:sz="0" w:space="0" w:color="auto"/>
        <w:bottom w:val="none" w:sz="0" w:space="0" w:color="auto"/>
        <w:right w:val="none" w:sz="0" w:space="0" w:color="auto"/>
      </w:divBdr>
    </w:div>
    <w:div w:id="1940139765">
      <w:bodyDiv w:val="1"/>
      <w:marLeft w:val="0"/>
      <w:marRight w:val="0"/>
      <w:marTop w:val="0"/>
      <w:marBottom w:val="0"/>
      <w:divBdr>
        <w:top w:val="none" w:sz="0" w:space="0" w:color="auto"/>
        <w:left w:val="none" w:sz="0" w:space="0" w:color="auto"/>
        <w:bottom w:val="none" w:sz="0" w:space="0" w:color="auto"/>
        <w:right w:val="none" w:sz="0" w:space="0" w:color="auto"/>
      </w:divBdr>
    </w:div>
    <w:div w:id="1945383257">
      <w:bodyDiv w:val="1"/>
      <w:marLeft w:val="0"/>
      <w:marRight w:val="0"/>
      <w:marTop w:val="0"/>
      <w:marBottom w:val="0"/>
      <w:divBdr>
        <w:top w:val="none" w:sz="0" w:space="0" w:color="auto"/>
        <w:left w:val="none" w:sz="0" w:space="0" w:color="auto"/>
        <w:bottom w:val="none" w:sz="0" w:space="0" w:color="auto"/>
        <w:right w:val="none" w:sz="0" w:space="0" w:color="auto"/>
      </w:divBdr>
    </w:div>
    <w:div w:id="1948539111">
      <w:bodyDiv w:val="1"/>
      <w:marLeft w:val="0"/>
      <w:marRight w:val="0"/>
      <w:marTop w:val="0"/>
      <w:marBottom w:val="0"/>
      <w:divBdr>
        <w:top w:val="none" w:sz="0" w:space="0" w:color="auto"/>
        <w:left w:val="none" w:sz="0" w:space="0" w:color="auto"/>
        <w:bottom w:val="none" w:sz="0" w:space="0" w:color="auto"/>
        <w:right w:val="none" w:sz="0" w:space="0" w:color="auto"/>
      </w:divBdr>
    </w:div>
    <w:div w:id="1950963250">
      <w:bodyDiv w:val="1"/>
      <w:marLeft w:val="0"/>
      <w:marRight w:val="0"/>
      <w:marTop w:val="0"/>
      <w:marBottom w:val="0"/>
      <w:divBdr>
        <w:top w:val="none" w:sz="0" w:space="0" w:color="auto"/>
        <w:left w:val="none" w:sz="0" w:space="0" w:color="auto"/>
        <w:bottom w:val="none" w:sz="0" w:space="0" w:color="auto"/>
        <w:right w:val="none" w:sz="0" w:space="0" w:color="auto"/>
      </w:divBdr>
    </w:div>
    <w:div w:id="1952930240">
      <w:bodyDiv w:val="1"/>
      <w:marLeft w:val="0"/>
      <w:marRight w:val="0"/>
      <w:marTop w:val="0"/>
      <w:marBottom w:val="0"/>
      <w:divBdr>
        <w:top w:val="none" w:sz="0" w:space="0" w:color="auto"/>
        <w:left w:val="none" w:sz="0" w:space="0" w:color="auto"/>
        <w:bottom w:val="none" w:sz="0" w:space="0" w:color="auto"/>
        <w:right w:val="none" w:sz="0" w:space="0" w:color="auto"/>
      </w:divBdr>
    </w:div>
    <w:div w:id="1955550378">
      <w:bodyDiv w:val="1"/>
      <w:marLeft w:val="0"/>
      <w:marRight w:val="0"/>
      <w:marTop w:val="0"/>
      <w:marBottom w:val="0"/>
      <w:divBdr>
        <w:top w:val="none" w:sz="0" w:space="0" w:color="auto"/>
        <w:left w:val="none" w:sz="0" w:space="0" w:color="auto"/>
        <w:bottom w:val="none" w:sz="0" w:space="0" w:color="auto"/>
        <w:right w:val="none" w:sz="0" w:space="0" w:color="auto"/>
      </w:divBdr>
    </w:div>
    <w:div w:id="1956137059">
      <w:bodyDiv w:val="1"/>
      <w:marLeft w:val="0"/>
      <w:marRight w:val="0"/>
      <w:marTop w:val="0"/>
      <w:marBottom w:val="0"/>
      <w:divBdr>
        <w:top w:val="none" w:sz="0" w:space="0" w:color="auto"/>
        <w:left w:val="none" w:sz="0" w:space="0" w:color="auto"/>
        <w:bottom w:val="none" w:sz="0" w:space="0" w:color="auto"/>
        <w:right w:val="none" w:sz="0" w:space="0" w:color="auto"/>
      </w:divBdr>
    </w:div>
    <w:div w:id="1962682946">
      <w:bodyDiv w:val="1"/>
      <w:marLeft w:val="0"/>
      <w:marRight w:val="0"/>
      <w:marTop w:val="0"/>
      <w:marBottom w:val="0"/>
      <w:divBdr>
        <w:top w:val="none" w:sz="0" w:space="0" w:color="auto"/>
        <w:left w:val="none" w:sz="0" w:space="0" w:color="auto"/>
        <w:bottom w:val="none" w:sz="0" w:space="0" w:color="auto"/>
        <w:right w:val="none" w:sz="0" w:space="0" w:color="auto"/>
      </w:divBdr>
    </w:div>
    <w:div w:id="1964922910">
      <w:bodyDiv w:val="1"/>
      <w:marLeft w:val="0"/>
      <w:marRight w:val="0"/>
      <w:marTop w:val="0"/>
      <w:marBottom w:val="0"/>
      <w:divBdr>
        <w:top w:val="none" w:sz="0" w:space="0" w:color="auto"/>
        <w:left w:val="none" w:sz="0" w:space="0" w:color="auto"/>
        <w:bottom w:val="none" w:sz="0" w:space="0" w:color="auto"/>
        <w:right w:val="none" w:sz="0" w:space="0" w:color="auto"/>
      </w:divBdr>
    </w:div>
    <w:div w:id="1974172745">
      <w:bodyDiv w:val="1"/>
      <w:marLeft w:val="0"/>
      <w:marRight w:val="0"/>
      <w:marTop w:val="0"/>
      <w:marBottom w:val="0"/>
      <w:divBdr>
        <w:top w:val="none" w:sz="0" w:space="0" w:color="auto"/>
        <w:left w:val="none" w:sz="0" w:space="0" w:color="auto"/>
        <w:bottom w:val="none" w:sz="0" w:space="0" w:color="auto"/>
        <w:right w:val="none" w:sz="0" w:space="0" w:color="auto"/>
      </w:divBdr>
    </w:div>
    <w:div w:id="1978679322">
      <w:bodyDiv w:val="1"/>
      <w:marLeft w:val="0"/>
      <w:marRight w:val="0"/>
      <w:marTop w:val="0"/>
      <w:marBottom w:val="0"/>
      <w:divBdr>
        <w:top w:val="none" w:sz="0" w:space="0" w:color="auto"/>
        <w:left w:val="none" w:sz="0" w:space="0" w:color="auto"/>
        <w:bottom w:val="none" w:sz="0" w:space="0" w:color="auto"/>
        <w:right w:val="none" w:sz="0" w:space="0" w:color="auto"/>
      </w:divBdr>
    </w:div>
    <w:div w:id="1982495062">
      <w:bodyDiv w:val="1"/>
      <w:marLeft w:val="0"/>
      <w:marRight w:val="0"/>
      <w:marTop w:val="0"/>
      <w:marBottom w:val="0"/>
      <w:divBdr>
        <w:top w:val="none" w:sz="0" w:space="0" w:color="auto"/>
        <w:left w:val="none" w:sz="0" w:space="0" w:color="auto"/>
        <w:bottom w:val="none" w:sz="0" w:space="0" w:color="auto"/>
        <w:right w:val="none" w:sz="0" w:space="0" w:color="auto"/>
      </w:divBdr>
    </w:div>
    <w:div w:id="1984116382">
      <w:bodyDiv w:val="1"/>
      <w:marLeft w:val="0"/>
      <w:marRight w:val="0"/>
      <w:marTop w:val="0"/>
      <w:marBottom w:val="0"/>
      <w:divBdr>
        <w:top w:val="none" w:sz="0" w:space="0" w:color="auto"/>
        <w:left w:val="none" w:sz="0" w:space="0" w:color="auto"/>
        <w:bottom w:val="none" w:sz="0" w:space="0" w:color="auto"/>
        <w:right w:val="none" w:sz="0" w:space="0" w:color="auto"/>
      </w:divBdr>
    </w:div>
    <w:div w:id="1991398711">
      <w:bodyDiv w:val="1"/>
      <w:marLeft w:val="0"/>
      <w:marRight w:val="0"/>
      <w:marTop w:val="0"/>
      <w:marBottom w:val="0"/>
      <w:divBdr>
        <w:top w:val="none" w:sz="0" w:space="0" w:color="auto"/>
        <w:left w:val="none" w:sz="0" w:space="0" w:color="auto"/>
        <w:bottom w:val="none" w:sz="0" w:space="0" w:color="auto"/>
        <w:right w:val="none" w:sz="0" w:space="0" w:color="auto"/>
      </w:divBdr>
    </w:div>
    <w:div w:id="2000888170">
      <w:bodyDiv w:val="1"/>
      <w:marLeft w:val="0"/>
      <w:marRight w:val="0"/>
      <w:marTop w:val="0"/>
      <w:marBottom w:val="0"/>
      <w:divBdr>
        <w:top w:val="none" w:sz="0" w:space="0" w:color="auto"/>
        <w:left w:val="none" w:sz="0" w:space="0" w:color="auto"/>
        <w:bottom w:val="none" w:sz="0" w:space="0" w:color="auto"/>
        <w:right w:val="none" w:sz="0" w:space="0" w:color="auto"/>
      </w:divBdr>
    </w:div>
    <w:div w:id="2001036826">
      <w:bodyDiv w:val="1"/>
      <w:marLeft w:val="0"/>
      <w:marRight w:val="0"/>
      <w:marTop w:val="0"/>
      <w:marBottom w:val="0"/>
      <w:divBdr>
        <w:top w:val="none" w:sz="0" w:space="0" w:color="auto"/>
        <w:left w:val="none" w:sz="0" w:space="0" w:color="auto"/>
        <w:bottom w:val="none" w:sz="0" w:space="0" w:color="auto"/>
        <w:right w:val="none" w:sz="0" w:space="0" w:color="auto"/>
      </w:divBdr>
    </w:div>
    <w:div w:id="2004433237">
      <w:bodyDiv w:val="1"/>
      <w:marLeft w:val="0"/>
      <w:marRight w:val="0"/>
      <w:marTop w:val="0"/>
      <w:marBottom w:val="0"/>
      <w:divBdr>
        <w:top w:val="none" w:sz="0" w:space="0" w:color="auto"/>
        <w:left w:val="none" w:sz="0" w:space="0" w:color="auto"/>
        <w:bottom w:val="none" w:sz="0" w:space="0" w:color="auto"/>
        <w:right w:val="none" w:sz="0" w:space="0" w:color="auto"/>
      </w:divBdr>
    </w:div>
    <w:div w:id="2007439548">
      <w:bodyDiv w:val="1"/>
      <w:marLeft w:val="0"/>
      <w:marRight w:val="0"/>
      <w:marTop w:val="0"/>
      <w:marBottom w:val="0"/>
      <w:divBdr>
        <w:top w:val="none" w:sz="0" w:space="0" w:color="auto"/>
        <w:left w:val="none" w:sz="0" w:space="0" w:color="auto"/>
        <w:bottom w:val="none" w:sz="0" w:space="0" w:color="auto"/>
        <w:right w:val="none" w:sz="0" w:space="0" w:color="auto"/>
      </w:divBdr>
    </w:div>
    <w:div w:id="2010213827">
      <w:bodyDiv w:val="1"/>
      <w:marLeft w:val="0"/>
      <w:marRight w:val="0"/>
      <w:marTop w:val="0"/>
      <w:marBottom w:val="0"/>
      <w:divBdr>
        <w:top w:val="none" w:sz="0" w:space="0" w:color="auto"/>
        <w:left w:val="none" w:sz="0" w:space="0" w:color="auto"/>
        <w:bottom w:val="none" w:sz="0" w:space="0" w:color="auto"/>
        <w:right w:val="none" w:sz="0" w:space="0" w:color="auto"/>
      </w:divBdr>
    </w:div>
    <w:div w:id="2035494954">
      <w:bodyDiv w:val="1"/>
      <w:marLeft w:val="0"/>
      <w:marRight w:val="0"/>
      <w:marTop w:val="0"/>
      <w:marBottom w:val="0"/>
      <w:divBdr>
        <w:top w:val="none" w:sz="0" w:space="0" w:color="auto"/>
        <w:left w:val="none" w:sz="0" w:space="0" w:color="auto"/>
        <w:bottom w:val="none" w:sz="0" w:space="0" w:color="auto"/>
        <w:right w:val="none" w:sz="0" w:space="0" w:color="auto"/>
      </w:divBdr>
    </w:div>
    <w:div w:id="2039310577">
      <w:bodyDiv w:val="1"/>
      <w:marLeft w:val="0"/>
      <w:marRight w:val="0"/>
      <w:marTop w:val="0"/>
      <w:marBottom w:val="0"/>
      <w:divBdr>
        <w:top w:val="none" w:sz="0" w:space="0" w:color="auto"/>
        <w:left w:val="none" w:sz="0" w:space="0" w:color="auto"/>
        <w:bottom w:val="none" w:sz="0" w:space="0" w:color="auto"/>
        <w:right w:val="none" w:sz="0" w:space="0" w:color="auto"/>
      </w:divBdr>
    </w:div>
    <w:div w:id="2041322351">
      <w:bodyDiv w:val="1"/>
      <w:marLeft w:val="0"/>
      <w:marRight w:val="0"/>
      <w:marTop w:val="0"/>
      <w:marBottom w:val="0"/>
      <w:divBdr>
        <w:top w:val="none" w:sz="0" w:space="0" w:color="auto"/>
        <w:left w:val="none" w:sz="0" w:space="0" w:color="auto"/>
        <w:bottom w:val="none" w:sz="0" w:space="0" w:color="auto"/>
        <w:right w:val="none" w:sz="0" w:space="0" w:color="auto"/>
      </w:divBdr>
    </w:div>
    <w:div w:id="2052025453">
      <w:bodyDiv w:val="1"/>
      <w:marLeft w:val="0"/>
      <w:marRight w:val="0"/>
      <w:marTop w:val="0"/>
      <w:marBottom w:val="0"/>
      <w:divBdr>
        <w:top w:val="none" w:sz="0" w:space="0" w:color="auto"/>
        <w:left w:val="none" w:sz="0" w:space="0" w:color="auto"/>
        <w:bottom w:val="none" w:sz="0" w:space="0" w:color="auto"/>
        <w:right w:val="none" w:sz="0" w:space="0" w:color="auto"/>
      </w:divBdr>
    </w:div>
    <w:div w:id="2053188589">
      <w:bodyDiv w:val="1"/>
      <w:marLeft w:val="0"/>
      <w:marRight w:val="0"/>
      <w:marTop w:val="0"/>
      <w:marBottom w:val="0"/>
      <w:divBdr>
        <w:top w:val="none" w:sz="0" w:space="0" w:color="auto"/>
        <w:left w:val="none" w:sz="0" w:space="0" w:color="auto"/>
        <w:bottom w:val="none" w:sz="0" w:space="0" w:color="auto"/>
        <w:right w:val="none" w:sz="0" w:space="0" w:color="auto"/>
      </w:divBdr>
    </w:div>
    <w:div w:id="2058626480">
      <w:bodyDiv w:val="1"/>
      <w:marLeft w:val="0"/>
      <w:marRight w:val="0"/>
      <w:marTop w:val="0"/>
      <w:marBottom w:val="0"/>
      <w:divBdr>
        <w:top w:val="none" w:sz="0" w:space="0" w:color="auto"/>
        <w:left w:val="none" w:sz="0" w:space="0" w:color="auto"/>
        <w:bottom w:val="none" w:sz="0" w:space="0" w:color="auto"/>
        <w:right w:val="none" w:sz="0" w:space="0" w:color="auto"/>
      </w:divBdr>
    </w:div>
    <w:div w:id="2060543667">
      <w:bodyDiv w:val="1"/>
      <w:marLeft w:val="0"/>
      <w:marRight w:val="0"/>
      <w:marTop w:val="0"/>
      <w:marBottom w:val="0"/>
      <w:divBdr>
        <w:top w:val="none" w:sz="0" w:space="0" w:color="auto"/>
        <w:left w:val="none" w:sz="0" w:space="0" w:color="auto"/>
        <w:bottom w:val="none" w:sz="0" w:space="0" w:color="auto"/>
        <w:right w:val="none" w:sz="0" w:space="0" w:color="auto"/>
      </w:divBdr>
    </w:div>
    <w:div w:id="2060858865">
      <w:bodyDiv w:val="1"/>
      <w:marLeft w:val="0"/>
      <w:marRight w:val="0"/>
      <w:marTop w:val="0"/>
      <w:marBottom w:val="0"/>
      <w:divBdr>
        <w:top w:val="none" w:sz="0" w:space="0" w:color="auto"/>
        <w:left w:val="none" w:sz="0" w:space="0" w:color="auto"/>
        <w:bottom w:val="none" w:sz="0" w:space="0" w:color="auto"/>
        <w:right w:val="none" w:sz="0" w:space="0" w:color="auto"/>
      </w:divBdr>
    </w:div>
    <w:div w:id="2065637258">
      <w:bodyDiv w:val="1"/>
      <w:marLeft w:val="0"/>
      <w:marRight w:val="0"/>
      <w:marTop w:val="0"/>
      <w:marBottom w:val="0"/>
      <w:divBdr>
        <w:top w:val="none" w:sz="0" w:space="0" w:color="auto"/>
        <w:left w:val="none" w:sz="0" w:space="0" w:color="auto"/>
        <w:bottom w:val="none" w:sz="0" w:space="0" w:color="auto"/>
        <w:right w:val="none" w:sz="0" w:space="0" w:color="auto"/>
      </w:divBdr>
    </w:div>
    <w:div w:id="2079358766">
      <w:bodyDiv w:val="1"/>
      <w:marLeft w:val="0"/>
      <w:marRight w:val="0"/>
      <w:marTop w:val="0"/>
      <w:marBottom w:val="0"/>
      <w:divBdr>
        <w:top w:val="none" w:sz="0" w:space="0" w:color="auto"/>
        <w:left w:val="none" w:sz="0" w:space="0" w:color="auto"/>
        <w:bottom w:val="none" w:sz="0" w:space="0" w:color="auto"/>
        <w:right w:val="none" w:sz="0" w:space="0" w:color="auto"/>
      </w:divBdr>
    </w:div>
    <w:div w:id="2091153049">
      <w:bodyDiv w:val="1"/>
      <w:marLeft w:val="0"/>
      <w:marRight w:val="0"/>
      <w:marTop w:val="0"/>
      <w:marBottom w:val="0"/>
      <w:divBdr>
        <w:top w:val="none" w:sz="0" w:space="0" w:color="auto"/>
        <w:left w:val="none" w:sz="0" w:space="0" w:color="auto"/>
        <w:bottom w:val="none" w:sz="0" w:space="0" w:color="auto"/>
        <w:right w:val="none" w:sz="0" w:space="0" w:color="auto"/>
      </w:divBdr>
    </w:div>
    <w:div w:id="2101217432">
      <w:bodyDiv w:val="1"/>
      <w:marLeft w:val="0"/>
      <w:marRight w:val="0"/>
      <w:marTop w:val="0"/>
      <w:marBottom w:val="0"/>
      <w:divBdr>
        <w:top w:val="none" w:sz="0" w:space="0" w:color="auto"/>
        <w:left w:val="none" w:sz="0" w:space="0" w:color="auto"/>
        <w:bottom w:val="none" w:sz="0" w:space="0" w:color="auto"/>
        <w:right w:val="none" w:sz="0" w:space="0" w:color="auto"/>
      </w:divBdr>
    </w:div>
    <w:div w:id="2106150378">
      <w:bodyDiv w:val="1"/>
      <w:marLeft w:val="0"/>
      <w:marRight w:val="0"/>
      <w:marTop w:val="0"/>
      <w:marBottom w:val="0"/>
      <w:divBdr>
        <w:top w:val="none" w:sz="0" w:space="0" w:color="auto"/>
        <w:left w:val="none" w:sz="0" w:space="0" w:color="auto"/>
        <w:bottom w:val="none" w:sz="0" w:space="0" w:color="auto"/>
        <w:right w:val="none" w:sz="0" w:space="0" w:color="auto"/>
      </w:divBdr>
    </w:div>
    <w:div w:id="2106151373">
      <w:bodyDiv w:val="1"/>
      <w:marLeft w:val="0"/>
      <w:marRight w:val="0"/>
      <w:marTop w:val="0"/>
      <w:marBottom w:val="0"/>
      <w:divBdr>
        <w:top w:val="none" w:sz="0" w:space="0" w:color="auto"/>
        <w:left w:val="none" w:sz="0" w:space="0" w:color="auto"/>
        <w:bottom w:val="none" w:sz="0" w:space="0" w:color="auto"/>
        <w:right w:val="none" w:sz="0" w:space="0" w:color="auto"/>
      </w:divBdr>
    </w:div>
    <w:div w:id="2109082403">
      <w:bodyDiv w:val="1"/>
      <w:marLeft w:val="0"/>
      <w:marRight w:val="0"/>
      <w:marTop w:val="0"/>
      <w:marBottom w:val="0"/>
      <w:divBdr>
        <w:top w:val="none" w:sz="0" w:space="0" w:color="auto"/>
        <w:left w:val="none" w:sz="0" w:space="0" w:color="auto"/>
        <w:bottom w:val="none" w:sz="0" w:space="0" w:color="auto"/>
        <w:right w:val="none" w:sz="0" w:space="0" w:color="auto"/>
      </w:divBdr>
    </w:div>
    <w:div w:id="2113163049">
      <w:bodyDiv w:val="1"/>
      <w:marLeft w:val="0"/>
      <w:marRight w:val="0"/>
      <w:marTop w:val="0"/>
      <w:marBottom w:val="0"/>
      <w:divBdr>
        <w:top w:val="none" w:sz="0" w:space="0" w:color="auto"/>
        <w:left w:val="none" w:sz="0" w:space="0" w:color="auto"/>
        <w:bottom w:val="none" w:sz="0" w:space="0" w:color="auto"/>
        <w:right w:val="none" w:sz="0" w:space="0" w:color="auto"/>
      </w:divBdr>
    </w:div>
    <w:div w:id="2114353200">
      <w:bodyDiv w:val="1"/>
      <w:marLeft w:val="0"/>
      <w:marRight w:val="0"/>
      <w:marTop w:val="0"/>
      <w:marBottom w:val="0"/>
      <w:divBdr>
        <w:top w:val="none" w:sz="0" w:space="0" w:color="auto"/>
        <w:left w:val="none" w:sz="0" w:space="0" w:color="auto"/>
        <w:bottom w:val="none" w:sz="0" w:space="0" w:color="auto"/>
        <w:right w:val="none" w:sz="0" w:space="0" w:color="auto"/>
      </w:divBdr>
    </w:div>
    <w:div w:id="2121147645">
      <w:bodyDiv w:val="1"/>
      <w:marLeft w:val="0"/>
      <w:marRight w:val="0"/>
      <w:marTop w:val="0"/>
      <w:marBottom w:val="0"/>
      <w:divBdr>
        <w:top w:val="none" w:sz="0" w:space="0" w:color="auto"/>
        <w:left w:val="none" w:sz="0" w:space="0" w:color="auto"/>
        <w:bottom w:val="none" w:sz="0" w:space="0" w:color="auto"/>
        <w:right w:val="none" w:sz="0" w:space="0" w:color="auto"/>
      </w:divBdr>
    </w:div>
    <w:div w:id="2125341301">
      <w:bodyDiv w:val="1"/>
      <w:marLeft w:val="0"/>
      <w:marRight w:val="0"/>
      <w:marTop w:val="0"/>
      <w:marBottom w:val="0"/>
      <w:divBdr>
        <w:top w:val="none" w:sz="0" w:space="0" w:color="auto"/>
        <w:left w:val="none" w:sz="0" w:space="0" w:color="auto"/>
        <w:bottom w:val="none" w:sz="0" w:space="0" w:color="auto"/>
        <w:right w:val="none" w:sz="0" w:space="0" w:color="auto"/>
      </w:divBdr>
    </w:div>
    <w:div w:id="2130319028">
      <w:bodyDiv w:val="1"/>
      <w:marLeft w:val="0"/>
      <w:marRight w:val="0"/>
      <w:marTop w:val="0"/>
      <w:marBottom w:val="0"/>
      <w:divBdr>
        <w:top w:val="none" w:sz="0" w:space="0" w:color="auto"/>
        <w:left w:val="none" w:sz="0" w:space="0" w:color="auto"/>
        <w:bottom w:val="none" w:sz="0" w:space="0" w:color="auto"/>
        <w:right w:val="none" w:sz="0" w:space="0" w:color="auto"/>
      </w:divBdr>
    </w:div>
    <w:div w:id="2131167986">
      <w:bodyDiv w:val="1"/>
      <w:marLeft w:val="0"/>
      <w:marRight w:val="0"/>
      <w:marTop w:val="0"/>
      <w:marBottom w:val="0"/>
      <w:divBdr>
        <w:top w:val="none" w:sz="0" w:space="0" w:color="auto"/>
        <w:left w:val="none" w:sz="0" w:space="0" w:color="auto"/>
        <w:bottom w:val="none" w:sz="0" w:space="0" w:color="auto"/>
        <w:right w:val="none" w:sz="0" w:space="0" w:color="auto"/>
      </w:divBdr>
    </w:div>
    <w:div w:id="2144228655">
      <w:bodyDiv w:val="1"/>
      <w:marLeft w:val="0"/>
      <w:marRight w:val="0"/>
      <w:marTop w:val="0"/>
      <w:marBottom w:val="0"/>
      <w:divBdr>
        <w:top w:val="none" w:sz="0" w:space="0" w:color="auto"/>
        <w:left w:val="none" w:sz="0" w:space="0" w:color="auto"/>
        <w:bottom w:val="none" w:sz="0" w:space="0" w:color="auto"/>
        <w:right w:val="none" w:sz="0" w:space="0" w:color="auto"/>
      </w:divBdr>
    </w:div>
    <w:div w:id="21454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9</Pages>
  <Words>4915</Words>
  <Characters>28016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3</cp:lastModifiedBy>
  <cp:revision>7</cp:revision>
  <cp:lastPrinted>2023-05-05T07:34:00Z</cp:lastPrinted>
  <dcterms:created xsi:type="dcterms:W3CDTF">2024-05-02T12:34:00Z</dcterms:created>
  <dcterms:modified xsi:type="dcterms:W3CDTF">2024-05-08T12:36:00Z</dcterms:modified>
</cp:coreProperties>
</file>